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5FFEC" w14:textId="77777777" w:rsidR="008079FD" w:rsidRDefault="008079FD" w:rsidP="008079FD">
      <w:pPr>
        <w:rPr>
          <w:sz w:val="22"/>
          <w:szCs w:val="22"/>
        </w:rPr>
      </w:pPr>
      <w:r>
        <w:rPr>
          <w:sz w:val="22"/>
          <w:szCs w:val="22"/>
        </w:rPr>
        <w:t>Č.j. ZŠMŠU268/2021</w:t>
      </w:r>
    </w:p>
    <w:p w14:paraId="2C97EB22" w14:textId="77777777" w:rsidR="008079FD" w:rsidRPr="00A02EA1" w:rsidRDefault="008079FD" w:rsidP="008079FD">
      <w:pPr>
        <w:rPr>
          <w:sz w:val="16"/>
          <w:szCs w:val="16"/>
        </w:rPr>
      </w:pPr>
    </w:p>
    <w:p w14:paraId="5B244E7E" w14:textId="77777777" w:rsidR="008079FD" w:rsidRDefault="008079FD" w:rsidP="008079FD">
      <w:pPr>
        <w:rPr>
          <w:sz w:val="22"/>
          <w:szCs w:val="22"/>
        </w:rPr>
      </w:pPr>
    </w:p>
    <w:p w14:paraId="1AE41B22" w14:textId="77777777" w:rsidR="008079FD" w:rsidRDefault="008079FD" w:rsidP="008079FD">
      <w:pPr>
        <w:pStyle w:val="Nadpis1"/>
        <w:rPr>
          <w:color w:val="2F5496"/>
        </w:rPr>
      </w:pPr>
      <w:r w:rsidRPr="00C405BD">
        <w:rPr>
          <w:color w:val="2F5496"/>
        </w:rPr>
        <w:t xml:space="preserve">Výroční zpráva o činnosti </w:t>
      </w:r>
      <w:r>
        <w:rPr>
          <w:color w:val="2F5496"/>
        </w:rPr>
        <w:t>ZŠ a MŠ</w:t>
      </w:r>
      <w:r w:rsidRPr="00C405BD">
        <w:rPr>
          <w:color w:val="2F5496"/>
        </w:rPr>
        <w:t xml:space="preserve"> </w:t>
      </w:r>
      <w:r>
        <w:rPr>
          <w:color w:val="2F5496"/>
        </w:rPr>
        <w:t>Újezd za školní rok 2021/2022</w:t>
      </w:r>
    </w:p>
    <w:p w14:paraId="3BF19548" w14:textId="77777777" w:rsidR="008079FD" w:rsidRDefault="008079FD" w:rsidP="008079FD"/>
    <w:p w14:paraId="3DF8D242" w14:textId="77777777" w:rsidR="008079FD" w:rsidRPr="00427315" w:rsidRDefault="008079FD" w:rsidP="008079FD"/>
    <w:p w14:paraId="0DA7056C" w14:textId="77777777" w:rsidR="008079FD" w:rsidRDefault="008079FD" w:rsidP="008079FD"/>
    <w:p w14:paraId="5B87B2BC" w14:textId="77777777" w:rsidR="008079FD" w:rsidRDefault="008079FD" w:rsidP="008079FD"/>
    <w:p w14:paraId="7FE0C077" w14:textId="77777777" w:rsidR="008079FD" w:rsidRDefault="008079FD" w:rsidP="008079FD">
      <w:r>
        <w:rPr>
          <w:noProof/>
          <w:sz w:val="20"/>
          <w:szCs w:val="20"/>
        </w:rPr>
        <w:drawing>
          <wp:anchor distT="0" distB="0" distL="0" distR="0" simplePos="0" relativeHeight="251659264" behindDoc="0" locked="0" layoutInCell="1" allowOverlap="0" wp14:anchorId="08BFE0A3" wp14:editId="441991D9">
            <wp:simplePos x="0" y="0"/>
            <wp:positionH relativeFrom="column">
              <wp:align>right</wp:align>
            </wp:positionH>
            <wp:positionV relativeFrom="line">
              <wp:posOffset>175260</wp:posOffset>
            </wp:positionV>
            <wp:extent cx="6096000" cy="3040380"/>
            <wp:effectExtent l="0" t="0" r="0" b="7620"/>
            <wp:wrapSquare wrapText="bothSides"/>
            <wp:docPr id="1" name="Obrázek 1"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3040380"/>
                    </a:xfrm>
                    <a:prstGeom prst="rect">
                      <a:avLst/>
                    </a:prstGeom>
                    <a:noFill/>
                    <a:ln>
                      <a:noFill/>
                    </a:ln>
                  </pic:spPr>
                </pic:pic>
              </a:graphicData>
            </a:graphic>
          </wp:anchor>
        </w:drawing>
      </w:r>
    </w:p>
    <w:p w14:paraId="6C44A431" w14:textId="77777777" w:rsidR="008079FD" w:rsidRDefault="008079FD" w:rsidP="008079FD"/>
    <w:p w14:paraId="205BDB85" w14:textId="77777777" w:rsidR="008079FD" w:rsidRDefault="008079FD" w:rsidP="008079FD"/>
    <w:p w14:paraId="7F01508F" w14:textId="77777777" w:rsidR="008079FD" w:rsidRDefault="008079FD" w:rsidP="008079FD"/>
    <w:p w14:paraId="707C7695" w14:textId="77777777" w:rsidR="008079FD" w:rsidRPr="001A18D2" w:rsidRDefault="008079FD" w:rsidP="008079FD">
      <w:r>
        <w:t>V Újezdě 30</w:t>
      </w:r>
      <w:r w:rsidRPr="001A18D2">
        <w:t xml:space="preserve">. </w:t>
      </w:r>
      <w:r>
        <w:t>6. 2022</w:t>
      </w:r>
    </w:p>
    <w:p w14:paraId="71DE1D0D" w14:textId="77777777" w:rsidR="008079FD" w:rsidRDefault="008079FD" w:rsidP="008079FD">
      <w:pPr>
        <w:jc w:val="right"/>
      </w:pPr>
    </w:p>
    <w:p w14:paraId="710D5D5A" w14:textId="77777777" w:rsidR="008079FD" w:rsidRDefault="008079FD" w:rsidP="008079FD">
      <w:pPr>
        <w:jc w:val="right"/>
      </w:pPr>
    </w:p>
    <w:p w14:paraId="28C3399C" w14:textId="77777777" w:rsidR="008079FD" w:rsidRDefault="008079FD" w:rsidP="008079FD">
      <w:pPr>
        <w:jc w:val="right"/>
      </w:pPr>
      <w:r>
        <w:t>Mgr. Barbora Kačerová</w:t>
      </w:r>
    </w:p>
    <w:p w14:paraId="6485EF82" w14:textId="77777777" w:rsidR="008079FD" w:rsidRDefault="008079FD" w:rsidP="008079FD">
      <w:pPr>
        <w:jc w:val="right"/>
      </w:pPr>
    </w:p>
    <w:p w14:paraId="01424644" w14:textId="77777777" w:rsidR="008079FD" w:rsidRDefault="008079FD" w:rsidP="008079FD">
      <w:pPr>
        <w:jc w:val="right"/>
      </w:pPr>
      <w:r>
        <w:t>ředitelka školy</w:t>
      </w:r>
    </w:p>
    <w:p w14:paraId="668E51BA" w14:textId="77777777" w:rsidR="008079FD" w:rsidRDefault="008079FD" w:rsidP="008079FD">
      <w:pPr>
        <w:spacing w:before="100" w:beforeAutospacing="1" w:after="100" w:afterAutospacing="1"/>
      </w:pPr>
    </w:p>
    <w:p w14:paraId="7CE24128" w14:textId="77777777" w:rsidR="008079FD" w:rsidRDefault="008079FD" w:rsidP="008079FD">
      <w:pPr>
        <w:spacing w:before="100" w:beforeAutospacing="1" w:after="100" w:afterAutospacing="1"/>
      </w:pPr>
    </w:p>
    <w:p w14:paraId="0EEA991D" w14:textId="77777777" w:rsidR="008079FD" w:rsidRDefault="008079FD" w:rsidP="008079FD">
      <w:pPr>
        <w:spacing w:before="100" w:beforeAutospacing="1" w:after="100" w:afterAutospacing="1"/>
      </w:pPr>
    </w:p>
    <w:p w14:paraId="72CB825C" w14:textId="77777777" w:rsidR="003F3D10" w:rsidRDefault="003F3D10" w:rsidP="008079FD">
      <w:pPr>
        <w:spacing w:before="100" w:beforeAutospacing="1" w:after="100" w:afterAutospacing="1"/>
      </w:pPr>
    </w:p>
    <w:p w14:paraId="5900B17E" w14:textId="4C79AC15" w:rsidR="008079FD" w:rsidRPr="002B2C41" w:rsidRDefault="008079FD" w:rsidP="008079FD">
      <w:pPr>
        <w:spacing w:before="100" w:beforeAutospacing="1" w:after="100" w:afterAutospacing="1"/>
      </w:pPr>
      <w:r w:rsidRPr="002B2C41">
        <w:lastRenderedPageBreak/>
        <w:t xml:space="preserve">OBSAH </w:t>
      </w:r>
      <w:r>
        <w:t xml:space="preserve">                                                                                                                             </w:t>
      </w:r>
      <w:r w:rsidRPr="002B2C41">
        <w:t xml:space="preserve">strana </w:t>
      </w:r>
    </w:p>
    <w:p w14:paraId="0AA62550" w14:textId="77777777" w:rsidR="008079FD" w:rsidRPr="002B2C41" w:rsidRDefault="008079FD" w:rsidP="008079FD">
      <w:pPr>
        <w:spacing w:before="100" w:beforeAutospacing="1" w:after="100" w:afterAutospacing="1"/>
      </w:pPr>
      <w:r w:rsidRPr="002B2C41">
        <w:t>1. Z</w:t>
      </w:r>
      <w:r>
        <w:t>ákladní údaje o škole………………………………………………………………………</w:t>
      </w:r>
      <w:r w:rsidRPr="002B2C41">
        <w:t xml:space="preserve">3 </w:t>
      </w:r>
    </w:p>
    <w:p w14:paraId="22F22F2D" w14:textId="77777777" w:rsidR="008079FD" w:rsidRPr="002B2C41" w:rsidRDefault="008079FD" w:rsidP="008079FD">
      <w:pPr>
        <w:spacing w:before="100" w:beforeAutospacing="1" w:after="100" w:afterAutospacing="1"/>
      </w:pPr>
      <w:r w:rsidRPr="002B2C41">
        <w:t>2. P</w:t>
      </w:r>
      <w:r>
        <w:t>řehled učebních plánů, výchovně vzdělávací strategie…………………………</w:t>
      </w:r>
      <w:r w:rsidRPr="002B2C41">
        <w:t>……</w:t>
      </w:r>
      <w:r>
        <w:t>…...10</w:t>
      </w:r>
      <w:r w:rsidRPr="002B2C41">
        <w:t xml:space="preserve"> </w:t>
      </w:r>
    </w:p>
    <w:p w14:paraId="4008A545" w14:textId="77777777" w:rsidR="008079FD" w:rsidRPr="002B2C41" w:rsidRDefault="008079FD" w:rsidP="008079FD">
      <w:pPr>
        <w:spacing w:before="100" w:beforeAutospacing="1" w:after="100" w:afterAutospacing="1"/>
      </w:pPr>
      <w:r w:rsidRPr="002B2C41">
        <w:t>3. R</w:t>
      </w:r>
      <w:r>
        <w:t>ámcový popis personálního zabezpečení činnosti školy………………………………....18</w:t>
      </w:r>
    </w:p>
    <w:p w14:paraId="26B90C54" w14:textId="77777777" w:rsidR="008079FD" w:rsidRPr="002B2C41" w:rsidRDefault="008079FD" w:rsidP="008079FD">
      <w:pPr>
        <w:spacing w:before="100" w:beforeAutospacing="1" w:after="100" w:afterAutospacing="1"/>
      </w:pPr>
      <w:r w:rsidRPr="002B2C41">
        <w:t>4. Ú</w:t>
      </w:r>
      <w:r>
        <w:t>daje o zápisu k povinné školní docházce a přijetí do školy……………………………...19</w:t>
      </w:r>
    </w:p>
    <w:p w14:paraId="241AB833" w14:textId="77777777" w:rsidR="008079FD" w:rsidRDefault="008079FD" w:rsidP="008079FD">
      <w:pPr>
        <w:spacing w:before="100" w:beforeAutospacing="1" w:after="100" w:afterAutospacing="1"/>
      </w:pPr>
      <w:r w:rsidRPr="002B2C41">
        <w:t>5. Ú</w:t>
      </w:r>
      <w:r>
        <w:t>daje o výsledcích vzdělávání……………...</w:t>
      </w:r>
      <w:r w:rsidRPr="002B2C41">
        <w:t>……………………………………………</w:t>
      </w:r>
      <w:r>
        <w:t>.. 20</w:t>
      </w:r>
    </w:p>
    <w:p w14:paraId="30195385" w14:textId="77777777" w:rsidR="008079FD" w:rsidRPr="002B2C41" w:rsidRDefault="008079FD" w:rsidP="008079FD">
      <w:pPr>
        <w:spacing w:before="100" w:beforeAutospacing="1" w:after="100" w:afterAutospacing="1"/>
      </w:pPr>
      <w:r>
        <w:t>6. Údaje o prevenci rizikového chování………………………………………………………25</w:t>
      </w:r>
      <w:r w:rsidRPr="002B2C41">
        <w:t xml:space="preserve"> </w:t>
      </w:r>
    </w:p>
    <w:p w14:paraId="56A5EABC" w14:textId="77777777" w:rsidR="008079FD" w:rsidRPr="002B2C41" w:rsidRDefault="008079FD" w:rsidP="008079FD">
      <w:pPr>
        <w:spacing w:before="100" w:beforeAutospacing="1" w:after="100" w:afterAutospacing="1"/>
      </w:pPr>
      <w:r w:rsidRPr="002B2C41">
        <w:t>7. Ú</w:t>
      </w:r>
      <w:r>
        <w:t>daje o dalším vzdělávání pedagogických i nepedagogických pracovníků……………….27</w:t>
      </w:r>
    </w:p>
    <w:p w14:paraId="362B0AD6" w14:textId="77777777" w:rsidR="008079FD" w:rsidRPr="002B2C41" w:rsidRDefault="008079FD" w:rsidP="008079FD">
      <w:pPr>
        <w:spacing w:before="100" w:beforeAutospacing="1" w:after="100" w:afterAutospacing="1"/>
      </w:pPr>
      <w:r w:rsidRPr="002B2C41">
        <w:t>8. Ú</w:t>
      </w:r>
      <w:r>
        <w:t>daje o aktivitách a prezentaci školy na veřejnosti………………………………………. 28</w:t>
      </w:r>
      <w:r w:rsidRPr="002B2C41">
        <w:t xml:space="preserve"> </w:t>
      </w:r>
    </w:p>
    <w:p w14:paraId="2C4B73BC" w14:textId="77777777" w:rsidR="008079FD" w:rsidRPr="002B2C41" w:rsidRDefault="008079FD" w:rsidP="008079FD">
      <w:pPr>
        <w:spacing w:before="100" w:beforeAutospacing="1" w:after="100" w:afterAutospacing="1"/>
      </w:pPr>
      <w:r w:rsidRPr="002B2C41">
        <w:t>9. Ú</w:t>
      </w:r>
      <w:r>
        <w:t xml:space="preserve">daje o výsledcích inspekční činnosti provedené </w:t>
      </w:r>
      <w:r w:rsidRPr="002B2C41">
        <w:t>Č</w:t>
      </w:r>
      <w:r>
        <w:t>eskou školní inspekcí….…………….29</w:t>
      </w:r>
    </w:p>
    <w:p w14:paraId="65A3AB6B" w14:textId="77777777" w:rsidR="008079FD" w:rsidRPr="002B2C41" w:rsidRDefault="008079FD" w:rsidP="008079FD">
      <w:pPr>
        <w:spacing w:before="100" w:beforeAutospacing="1" w:after="100" w:afterAutospacing="1"/>
      </w:pPr>
      <w:r w:rsidRPr="002B2C41">
        <w:t>10. Z</w:t>
      </w:r>
      <w:r>
        <w:t>ákladní údaje o hospodaření školy…………….………………………………………...29</w:t>
      </w:r>
      <w:r w:rsidRPr="002B2C41">
        <w:t xml:space="preserve"> </w:t>
      </w:r>
    </w:p>
    <w:p w14:paraId="52F40395" w14:textId="77777777" w:rsidR="008079FD" w:rsidRPr="002B2C41" w:rsidRDefault="008079FD" w:rsidP="008079FD">
      <w:pPr>
        <w:spacing w:before="100" w:beforeAutospacing="1" w:after="100" w:afterAutospacing="1"/>
      </w:pPr>
      <w:r w:rsidRPr="002B2C41">
        <w:t>11. Ú</w:t>
      </w:r>
      <w:r>
        <w:t>daje o zapojení školy do mezinárodních a rozvojových programů.…………………… 30</w:t>
      </w:r>
      <w:r w:rsidRPr="002B2C41">
        <w:t xml:space="preserve"> </w:t>
      </w:r>
    </w:p>
    <w:p w14:paraId="763A518E" w14:textId="77777777" w:rsidR="008079FD" w:rsidRPr="002B2C41" w:rsidRDefault="008079FD" w:rsidP="008079FD">
      <w:pPr>
        <w:spacing w:before="100" w:beforeAutospacing="1" w:after="100" w:afterAutospacing="1"/>
      </w:pPr>
      <w:r w:rsidRPr="002B2C41">
        <w:t>12. Ú</w:t>
      </w:r>
      <w:r>
        <w:t>daje o zapojení školy do dalšího vzdělávání v rámci celoživotního učení..…………… 30</w:t>
      </w:r>
      <w:r w:rsidRPr="002B2C41">
        <w:t xml:space="preserve"> </w:t>
      </w:r>
    </w:p>
    <w:p w14:paraId="36579A0A" w14:textId="77777777" w:rsidR="008079FD" w:rsidRPr="002B2C41" w:rsidRDefault="008079FD" w:rsidP="008079FD">
      <w:pPr>
        <w:spacing w:before="100" w:beforeAutospacing="1" w:after="100" w:afterAutospacing="1"/>
      </w:pPr>
      <w:r w:rsidRPr="002B2C41">
        <w:t>13. Ú</w:t>
      </w:r>
      <w:r>
        <w:t>daje o předložených a školou realizovaných projektech financovaných z cizích zdrojů 31</w:t>
      </w:r>
      <w:r w:rsidRPr="002B2C41">
        <w:t xml:space="preserve"> </w:t>
      </w:r>
    </w:p>
    <w:p w14:paraId="59BD495F" w14:textId="77777777" w:rsidR="008079FD" w:rsidRDefault="008079FD" w:rsidP="008079FD">
      <w:pPr>
        <w:spacing w:before="100" w:beforeAutospacing="1" w:after="100" w:afterAutospacing="1"/>
      </w:pPr>
      <w:r w:rsidRPr="002B2C41">
        <w:t>14. Ú</w:t>
      </w:r>
      <w:r>
        <w:t>daje o spolupráci s odborovými organizacemi, organizacemi zaměstnavatelů…………31</w:t>
      </w:r>
    </w:p>
    <w:p w14:paraId="57450D26" w14:textId="256D81D0" w:rsidR="008079FD" w:rsidRDefault="008079FD" w:rsidP="004428D3">
      <w:pPr>
        <w:pStyle w:val="Default"/>
        <w:spacing w:line="360" w:lineRule="auto"/>
        <w:jc w:val="both"/>
        <w:rPr>
          <w:rFonts w:ascii="Arial" w:hAnsi="Arial" w:cs="Arial"/>
          <w:color w:val="auto"/>
          <w:sz w:val="22"/>
          <w:szCs w:val="22"/>
        </w:rPr>
      </w:pPr>
    </w:p>
    <w:p w14:paraId="7519DEA7" w14:textId="7C7FA18E" w:rsidR="004428D3" w:rsidRDefault="004428D3" w:rsidP="004428D3">
      <w:pPr>
        <w:pStyle w:val="Default"/>
        <w:spacing w:line="360" w:lineRule="auto"/>
        <w:jc w:val="both"/>
        <w:rPr>
          <w:rFonts w:ascii="Arial" w:hAnsi="Arial" w:cs="Arial"/>
          <w:color w:val="auto"/>
          <w:sz w:val="22"/>
          <w:szCs w:val="22"/>
        </w:rPr>
      </w:pPr>
    </w:p>
    <w:p w14:paraId="4765AC36" w14:textId="228C758D" w:rsidR="004428D3" w:rsidRDefault="004428D3" w:rsidP="004428D3">
      <w:pPr>
        <w:pStyle w:val="Default"/>
        <w:spacing w:line="360" w:lineRule="auto"/>
        <w:jc w:val="both"/>
        <w:rPr>
          <w:rFonts w:ascii="Arial" w:hAnsi="Arial" w:cs="Arial"/>
          <w:color w:val="auto"/>
          <w:sz w:val="22"/>
          <w:szCs w:val="22"/>
        </w:rPr>
      </w:pPr>
    </w:p>
    <w:p w14:paraId="01866536" w14:textId="77777777" w:rsidR="004428D3" w:rsidRPr="004428D3" w:rsidRDefault="004428D3" w:rsidP="004428D3">
      <w:pPr>
        <w:pStyle w:val="Default"/>
        <w:spacing w:line="360" w:lineRule="auto"/>
        <w:jc w:val="both"/>
        <w:rPr>
          <w:rFonts w:ascii="Arial" w:hAnsi="Arial" w:cs="Arial"/>
          <w:color w:val="auto"/>
          <w:sz w:val="22"/>
          <w:szCs w:val="22"/>
        </w:rPr>
      </w:pPr>
    </w:p>
    <w:p w14:paraId="0F165EB9" w14:textId="7CDC731F" w:rsidR="008079FD" w:rsidRDefault="008079FD" w:rsidP="008079FD">
      <w:pPr>
        <w:pStyle w:val="Default"/>
        <w:spacing w:line="360" w:lineRule="auto"/>
        <w:ind w:left="360"/>
        <w:jc w:val="both"/>
        <w:rPr>
          <w:rFonts w:ascii="Arial" w:hAnsi="Arial" w:cs="Arial"/>
          <w:color w:val="auto"/>
          <w:sz w:val="22"/>
          <w:szCs w:val="22"/>
        </w:rPr>
      </w:pPr>
    </w:p>
    <w:p w14:paraId="4996242F" w14:textId="77777777" w:rsidR="003F3D10" w:rsidRPr="00381BA0" w:rsidRDefault="003F3D10" w:rsidP="008079FD">
      <w:pPr>
        <w:pStyle w:val="Default"/>
        <w:spacing w:line="360" w:lineRule="auto"/>
        <w:ind w:left="360"/>
        <w:jc w:val="both"/>
        <w:rPr>
          <w:rFonts w:ascii="Arial" w:hAnsi="Arial" w:cs="Arial"/>
          <w:color w:val="auto"/>
          <w:sz w:val="22"/>
          <w:szCs w:val="22"/>
        </w:rPr>
      </w:pPr>
    </w:p>
    <w:p w14:paraId="683C929B" w14:textId="77777777" w:rsidR="008079FD" w:rsidRPr="006060F5" w:rsidRDefault="008079FD" w:rsidP="008079FD">
      <w:pPr>
        <w:pStyle w:val="Default"/>
        <w:spacing w:line="360" w:lineRule="auto"/>
        <w:ind w:left="360"/>
        <w:jc w:val="both"/>
        <w:rPr>
          <w:rFonts w:ascii="Arial" w:hAnsi="Arial" w:cs="Arial"/>
          <w:color w:val="FF0000"/>
          <w:sz w:val="22"/>
          <w:szCs w:val="22"/>
        </w:rPr>
      </w:pPr>
    </w:p>
    <w:p w14:paraId="76D1355F" w14:textId="77777777" w:rsidR="008079FD" w:rsidRDefault="008079FD" w:rsidP="008079FD">
      <w:pPr>
        <w:pStyle w:val="Default"/>
        <w:spacing w:line="360" w:lineRule="auto"/>
        <w:ind w:left="360"/>
        <w:jc w:val="both"/>
        <w:rPr>
          <w:rFonts w:ascii="Arial" w:hAnsi="Arial" w:cs="Arial"/>
          <w:sz w:val="22"/>
          <w:szCs w:val="22"/>
        </w:rPr>
      </w:pPr>
    </w:p>
    <w:p w14:paraId="52F98162" w14:textId="77777777" w:rsidR="008079FD" w:rsidRDefault="008079FD" w:rsidP="008079FD">
      <w:pPr>
        <w:pStyle w:val="Default"/>
        <w:spacing w:line="360" w:lineRule="auto"/>
        <w:ind w:left="360"/>
        <w:jc w:val="both"/>
        <w:rPr>
          <w:rFonts w:ascii="Arial" w:hAnsi="Arial" w:cs="Arial"/>
          <w:sz w:val="22"/>
          <w:szCs w:val="22"/>
        </w:rPr>
      </w:pPr>
    </w:p>
    <w:p w14:paraId="48E580D1" w14:textId="77777777" w:rsidR="008079FD" w:rsidRDefault="008079FD" w:rsidP="008079FD">
      <w:pPr>
        <w:pStyle w:val="Default"/>
        <w:spacing w:line="360" w:lineRule="auto"/>
        <w:ind w:left="360"/>
        <w:jc w:val="both"/>
        <w:rPr>
          <w:rFonts w:ascii="Arial" w:hAnsi="Arial" w:cs="Arial"/>
          <w:sz w:val="22"/>
          <w:szCs w:val="22"/>
        </w:rPr>
      </w:pPr>
    </w:p>
    <w:p w14:paraId="278BA134" w14:textId="77777777" w:rsidR="008079FD" w:rsidRDefault="008079FD" w:rsidP="008079FD">
      <w:pPr>
        <w:pStyle w:val="Default"/>
        <w:spacing w:line="360" w:lineRule="auto"/>
        <w:ind w:left="360"/>
        <w:jc w:val="both"/>
        <w:rPr>
          <w:rFonts w:ascii="Arial" w:hAnsi="Arial" w:cs="Arial"/>
          <w:sz w:val="22"/>
          <w:szCs w:val="22"/>
        </w:rPr>
      </w:pPr>
    </w:p>
    <w:p w14:paraId="32B4021C" w14:textId="77777777" w:rsidR="008079FD" w:rsidRDefault="008079FD" w:rsidP="008079FD">
      <w:pPr>
        <w:pStyle w:val="Default"/>
        <w:spacing w:line="360" w:lineRule="auto"/>
        <w:ind w:left="360"/>
        <w:jc w:val="both"/>
        <w:rPr>
          <w:rFonts w:ascii="Arial" w:hAnsi="Arial" w:cs="Arial"/>
          <w:sz w:val="22"/>
          <w:szCs w:val="22"/>
        </w:rPr>
      </w:pPr>
    </w:p>
    <w:p w14:paraId="3EC1CB2E" w14:textId="77777777" w:rsidR="008079FD" w:rsidRDefault="008079FD" w:rsidP="008079FD">
      <w:pPr>
        <w:pStyle w:val="Default"/>
        <w:spacing w:line="360" w:lineRule="auto"/>
        <w:ind w:left="360"/>
        <w:jc w:val="both"/>
        <w:rPr>
          <w:rFonts w:ascii="Arial" w:hAnsi="Arial" w:cs="Arial"/>
          <w:sz w:val="22"/>
          <w:szCs w:val="22"/>
        </w:rPr>
      </w:pPr>
    </w:p>
    <w:p w14:paraId="2B9C89D7" w14:textId="77777777" w:rsidR="008079FD" w:rsidRPr="00EA6146" w:rsidRDefault="008079FD" w:rsidP="008079FD">
      <w:pPr>
        <w:numPr>
          <w:ilvl w:val="0"/>
          <w:numId w:val="6"/>
        </w:numPr>
        <w:autoSpaceDE w:val="0"/>
        <w:autoSpaceDN w:val="0"/>
        <w:adjustRightInd w:val="0"/>
        <w:rPr>
          <w:color w:val="000000"/>
        </w:rPr>
      </w:pPr>
      <w:r w:rsidRPr="00EA6146">
        <w:rPr>
          <w:b/>
          <w:bCs/>
          <w:color w:val="000000"/>
        </w:rPr>
        <w:lastRenderedPageBreak/>
        <w:t xml:space="preserve">ZÁKLADNÍ ÚDAJE O ŠKOLE </w:t>
      </w:r>
    </w:p>
    <w:p w14:paraId="2F60C6B0" w14:textId="77777777" w:rsidR="008079FD" w:rsidRPr="00EA6146" w:rsidRDefault="008079FD" w:rsidP="008079FD">
      <w:pPr>
        <w:autoSpaceDE w:val="0"/>
        <w:autoSpaceDN w:val="0"/>
        <w:adjustRightInd w:val="0"/>
        <w:rPr>
          <w:color w:val="000000"/>
        </w:rPr>
      </w:pPr>
    </w:p>
    <w:p w14:paraId="2EB30FA7"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Název školy: Základní škola a mateřská škola Újezd, příspěvková organizace </w:t>
      </w:r>
    </w:p>
    <w:p w14:paraId="266C389C"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Sídlo: Újezd 116, 783 96 Újezd </w:t>
      </w:r>
    </w:p>
    <w:p w14:paraId="20C48254"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Telefon: </w:t>
      </w:r>
      <w:r>
        <w:rPr>
          <w:color w:val="000000"/>
        </w:rPr>
        <w:t>608 984 983</w:t>
      </w:r>
    </w:p>
    <w:p w14:paraId="2DC89933" w14:textId="77777777" w:rsidR="008079FD" w:rsidRPr="006060F5" w:rsidRDefault="008079FD" w:rsidP="008079FD">
      <w:pPr>
        <w:autoSpaceDE w:val="0"/>
        <w:autoSpaceDN w:val="0"/>
        <w:adjustRightInd w:val="0"/>
        <w:spacing w:line="360" w:lineRule="auto"/>
        <w:rPr>
          <w:color w:val="000000"/>
        </w:rPr>
      </w:pPr>
      <w:r w:rsidRPr="00EA6146">
        <w:rPr>
          <w:color w:val="000000"/>
        </w:rPr>
        <w:t>E-ma</w:t>
      </w:r>
      <w:r>
        <w:rPr>
          <w:color w:val="000000"/>
        </w:rPr>
        <w:t xml:space="preserve">ilová adresa školy: </w:t>
      </w:r>
      <w:r w:rsidRPr="006060F5">
        <w:rPr>
          <w:color w:val="000000"/>
        </w:rPr>
        <w:t>reditelka</w:t>
      </w:r>
      <w:r w:rsidRPr="006060F5">
        <w:t>116@gmail.com</w:t>
      </w:r>
    </w:p>
    <w:p w14:paraId="03A9F45A"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webové stránky: www.zsujezd.eu </w:t>
      </w:r>
    </w:p>
    <w:p w14:paraId="2A0FC45D"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Právní forma: příspěvková organizace </w:t>
      </w:r>
    </w:p>
    <w:p w14:paraId="39ECE8F2"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IČ: 70984484  </w:t>
      </w:r>
    </w:p>
    <w:p w14:paraId="50B1587D" w14:textId="77777777" w:rsidR="008079FD" w:rsidRPr="00EA6146" w:rsidRDefault="008079FD" w:rsidP="008079FD">
      <w:pPr>
        <w:autoSpaceDE w:val="0"/>
        <w:autoSpaceDN w:val="0"/>
        <w:adjustRightInd w:val="0"/>
        <w:spacing w:line="360" w:lineRule="auto"/>
        <w:rPr>
          <w:color w:val="000000"/>
        </w:rPr>
      </w:pPr>
      <w:r w:rsidRPr="00EA6146">
        <w:rPr>
          <w:color w:val="000000"/>
        </w:rPr>
        <w:t>Identifikátor zařízení: 650041623</w:t>
      </w:r>
    </w:p>
    <w:p w14:paraId="3E9CA5AD" w14:textId="77777777" w:rsidR="008079FD" w:rsidRPr="00EA6146" w:rsidRDefault="008079FD" w:rsidP="008079FD">
      <w:pPr>
        <w:autoSpaceDE w:val="0"/>
        <w:autoSpaceDN w:val="0"/>
        <w:adjustRightInd w:val="0"/>
        <w:spacing w:line="360" w:lineRule="auto"/>
        <w:rPr>
          <w:color w:val="000000"/>
        </w:rPr>
      </w:pPr>
      <w:r w:rsidRPr="00EA6146">
        <w:rPr>
          <w:color w:val="000000"/>
        </w:rPr>
        <w:t>Zřizovatel: Obec Újezd, Újezd 83, 783 96 Újezd, starosta: Petr Přichystal</w:t>
      </w:r>
    </w:p>
    <w:p w14:paraId="1A8CB7C4"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Ředitelka školy: Mgr. </w:t>
      </w:r>
      <w:r>
        <w:rPr>
          <w:color w:val="000000"/>
        </w:rPr>
        <w:t>Barbora Kačerová</w:t>
      </w:r>
    </w:p>
    <w:p w14:paraId="23728C7B" w14:textId="77777777" w:rsidR="008079FD" w:rsidRPr="00EA6146" w:rsidRDefault="008079FD" w:rsidP="008079FD">
      <w:pPr>
        <w:autoSpaceDE w:val="0"/>
        <w:autoSpaceDN w:val="0"/>
        <w:adjustRightInd w:val="0"/>
        <w:spacing w:line="360" w:lineRule="auto"/>
        <w:rPr>
          <w:color w:val="000000"/>
        </w:rPr>
      </w:pPr>
      <w:r w:rsidRPr="00EA6146">
        <w:rPr>
          <w:b/>
          <w:bCs/>
          <w:color w:val="000000"/>
        </w:rPr>
        <w:t xml:space="preserve">Součásti školy: </w:t>
      </w:r>
    </w:p>
    <w:p w14:paraId="7C841FF3"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Základní škola - kapacita: 165 žáků IZO: 102 320 802 </w:t>
      </w:r>
    </w:p>
    <w:p w14:paraId="73CAA23D" w14:textId="77777777" w:rsidR="008079FD" w:rsidRPr="00EA6146" w:rsidRDefault="008079FD" w:rsidP="008079FD">
      <w:pPr>
        <w:autoSpaceDE w:val="0"/>
        <w:autoSpaceDN w:val="0"/>
        <w:adjustRightInd w:val="0"/>
        <w:spacing w:line="360" w:lineRule="auto"/>
        <w:rPr>
          <w:color w:val="000000"/>
        </w:rPr>
      </w:pPr>
      <w:r>
        <w:rPr>
          <w:color w:val="000000"/>
        </w:rPr>
        <w:t>Mateřská škola – kapacita: 62</w:t>
      </w:r>
      <w:r w:rsidRPr="00EA6146">
        <w:rPr>
          <w:color w:val="000000"/>
        </w:rPr>
        <w:t xml:space="preserve"> dětí IZO: 107 627 574</w:t>
      </w:r>
    </w:p>
    <w:p w14:paraId="3FBEECD4" w14:textId="77777777" w:rsidR="008079FD" w:rsidRPr="00EA6146" w:rsidRDefault="008079FD" w:rsidP="008079FD">
      <w:pPr>
        <w:autoSpaceDE w:val="0"/>
        <w:autoSpaceDN w:val="0"/>
        <w:adjustRightInd w:val="0"/>
        <w:spacing w:line="360" w:lineRule="auto"/>
        <w:rPr>
          <w:color w:val="000000"/>
        </w:rPr>
      </w:pPr>
      <w:r w:rsidRPr="00EA6146">
        <w:rPr>
          <w:color w:val="000000"/>
        </w:rPr>
        <w:t xml:space="preserve">Školní družina - kapacita: 60 žáků IZO: 119 900 599 </w:t>
      </w:r>
    </w:p>
    <w:tbl>
      <w:tblPr>
        <w:tblW w:w="11590" w:type="dxa"/>
        <w:tblBorders>
          <w:top w:val="nil"/>
          <w:left w:val="nil"/>
          <w:bottom w:val="nil"/>
          <w:right w:val="nil"/>
        </w:tblBorders>
        <w:tblLayout w:type="fixed"/>
        <w:tblLook w:val="0000" w:firstRow="0" w:lastRow="0" w:firstColumn="0" w:lastColumn="0" w:noHBand="0" w:noVBand="0"/>
      </w:tblPr>
      <w:tblGrid>
        <w:gridCol w:w="3916"/>
        <w:gridCol w:w="7674"/>
      </w:tblGrid>
      <w:tr w:rsidR="008079FD" w:rsidRPr="00EA6146" w14:paraId="7D576C5C" w14:textId="77777777" w:rsidTr="008D00A6">
        <w:trPr>
          <w:trHeight w:val="112"/>
        </w:trPr>
        <w:tc>
          <w:tcPr>
            <w:tcW w:w="11590" w:type="dxa"/>
            <w:gridSpan w:val="2"/>
          </w:tcPr>
          <w:p w14:paraId="1A9065CC" w14:textId="77777777" w:rsidR="008079FD" w:rsidRPr="00EA6146" w:rsidRDefault="008079FD" w:rsidP="008D00A6">
            <w:pPr>
              <w:autoSpaceDE w:val="0"/>
              <w:autoSpaceDN w:val="0"/>
              <w:adjustRightInd w:val="0"/>
              <w:spacing w:line="360" w:lineRule="auto"/>
              <w:rPr>
                <w:color w:val="000000"/>
              </w:rPr>
            </w:pPr>
            <w:r w:rsidRPr="00EA6146">
              <w:rPr>
                <w:color w:val="000000"/>
              </w:rPr>
              <w:t>Školní jídelna kapacita: 370 jídel IZO: 102 908 133</w:t>
            </w:r>
          </w:p>
          <w:p w14:paraId="309E025A"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Školní </w:t>
            </w:r>
            <w:r>
              <w:rPr>
                <w:color w:val="000000"/>
              </w:rPr>
              <w:t>výdejna – kapacita: 56</w:t>
            </w:r>
            <w:r w:rsidRPr="00EA6146">
              <w:rPr>
                <w:color w:val="000000"/>
              </w:rPr>
              <w:t xml:space="preserve"> dětí IZO: 150 076 550</w:t>
            </w:r>
          </w:p>
          <w:p w14:paraId="38CCF5DC" w14:textId="77777777" w:rsidR="008079FD" w:rsidRPr="00EA6146" w:rsidRDefault="008079FD" w:rsidP="008D00A6">
            <w:pPr>
              <w:autoSpaceDE w:val="0"/>
              <w:autoSpaceDN w:val="0"/>
              <w:adjustRightInd w:val="0"/>
              <w:spacing w:line="360" w:lineRule="auto"/>
              <w:rPr>
                <w:color w:val="000000"/>
              </w:rPr>
            </w:pPr>
          </w:p>
          <w:p w14:paraId="2A00D77C" w14:textId="77777777" w:rsidR="008079FD" w:rsidRPr="00EA6146" w:rsidRDefault="008079FD" w:rsidP="008D00A6">
            <w:pPr>
              <w:autoSpaceDE w:val="0"/>
              <w:autoSpaceDN w:val="0"/>
              <w:adjustRightInd w:val="0"/>
              <w:spacing w:line="360" w:lineRule="auto"/>
              <w:rPr>
                <w:color w:val="000000"/>
              </w:rPr>
            </w:pPr>
            <w:r w:rsidRPr="00EA6146">
              <w:rPr>
                <w:b/>
                <w:bCs/>
                <w:color w:val="000000"/>
              </w:rPr>
              <w:t>STATI</w:t>
            </w:r>
            <w:r>
              <w:rPr>
                <w:b/>
                <w:bCs/>
                <w:color w:val="000000"/>
              </w:rPr>
              <w:t>STICKÉ ÚDAJE VE ŠKOLNÍM ROCE 2021/2022</w:t>
            </w:r>
            <w:r w:rsidRPr="00EA6146">
              <w:rPr>
                <w:b/>
                <w:bCs/>
                <w:color w:val="000000"/>
              </w:rPr>
              <w:t xml:space="preserve">: </w:t>
            </w:r>
          </w:p>
        </w:tc>
      </w:tr>
      <w:tr w:rsidR="008079FD" w:rsidRPr="00EA6146" w14:paraId="6341D524" w14:textId="77777777" w:rsidTr="008D00A6">
        <w:trPr>
          <w:trHeight w:val="250"/>
        </w:trPr>
        <w:tc>
          <w:tcPr>
            <w:tcW w:w="3916" w:type="dxa"/>
          </w:tcPr>
          <w:p w14:paraId="1DE50E18"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žáků: </w:t>
            </w:r>
          </w:p>
        </w:tc>
        <w:tc>
          <w:tcPr>
            <w:tcW w:w="7674" w:type="dxa"/>
          </w:tcPr>
          <w:p w14:paraId="775A6E2E" w14:textId="77777777" w:rsidR="008079FD" w:rsidRPr="00EA6146" w:rsidRDefault="008079FD" w:rsidP="008D00A6">
            <w:pPr>
              <w:autoSpaceDE w:val="0"/>
              <w:autoSpaceDN w:val="0"/>
              <w:adjustRightInd w:val="0"/>
              <w:spacing w:line="360" w:lineRule="auto"/>
              <w:rPr>
                <w:color w:val="000000"/>
              </w:rPr>
            </w:pPr>
            <w:r>
              <w:rPr>
                <w:color w:val="000000"/>
              </w:rPr>
              <w:t>114 (stav k 30. 9. 2021</w:t>
            </w:r>
            <w:r w:rsidRPr="00EA6146">
              <w:rPr>
                <w:color w:val="000000"/>
              </w:rPr>
              <w:t xml:space="preserve">) </w:t>
            </w:r>
          </w:p>
        </w:tc>
      </w:tr>
      <w:tr w:rsidR="008079FD" w:rsidRPr="00EA6146" w14:paraId="7EF4067C" w14:textId="77777777" w:rsidTr="008D00A6">
        <w:trPr>
          <w:trHeight w:val="112"/>
        </w:trPr>
        <w:tc>
          <w:tcPr>
            <w:tcW w:w="3916" w:type="dxa"/>
          </w:tcPr>
          <w:p w14:paraId="6F9ABEC9"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tříd: </w:t>
            </w:r>
          </w:p>
        </w:tc>
        <w:tc>
          <w:tcPr>
            <w:tcW w:w="7674" w:type="dxa"/>
          </w:tcPr>
          <w:p w14:paraId="1E9616C3"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9 </w:t>
            </w:r>
          </w:p>
        </w:tc>
      </w:tr>
      <w:tr w:rsidR="008079FD" w:rsidRPr="00EA6146" w14:paraId="24DEA33E" w14:textId="77777777" w:rsidTr="008D00A6">
        <w:trPr>
          <w:trHeight w:val="112"/>
        </w:trPr>
        <w:tc>
          <w:tcPr>
            <w:tcW w:w="3916" w:type="dxa"/>
          </w:tcPr>
          <w:p w14:paraId="72A9C678"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dětí ve školní družině: </w:t>
            </w:r>
          </w:p>
        </w:tc>
        <w:tc>
          <w:tcPr>
            <w:tcW w:w="7674" w:type="dxa"/>
          </w:tcPr>
          <w:p w14:paraId="762FDA82"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60 </w:t>
            </w:r>
          </w:p>
        </w:tc>
      </w:tr>
      <w:tr w:rsidR="008079FD" w:rsidRPr="00EA6146" w14:paraId="4D6A5D10" w14:textId="77777777" w:rsidTr="008D00A6">
        <w:trPr>
          <w:trHeight w:val="112"/>
        </w:trPr>
        <w:tc>
          <w:tcPr>
            <w:tcW w:w="3916" w:type="dxa"/>
          </w:tcPr>
          <w:p w14:paraId="0C29384D"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oddělení školní družiny: </w:t>
            </w:r>
          </w:p>
        </w:tc>
        <w:tc>
          <w:tcPr>
            <w:tcW w:w="7674" w:type="dxa"/>
          </w:tcPr>
          <w:p w14:paraId="24618CFC" w14:textId="77777777" w:rsidR="008079FD" w:rsidRPr="00EA6146" w:rsidRDefault="008079FD" w:rsidP="008D00A6">
            <w:pPr>
              <w:autoSpaceDE w:val="0"/>
              <w:autoSpaceDN w:val="0"/>
              <w:adjustRightInd w:val="0"/>
              <w:spacing w:line="360" w:lineRule="auto"/>
              <w:rPr>
                <w:color w:val="000000"/>
              </w:rPr>
            </w:pPr>
            <w:r w:rsidRPr="00EA6146">
              <w:rPr>
                <w:color w:val="000000"/>
              </w:rPr>
              <w:t>2</w:t>
            </w:r>
          </w:p>
        </w:tc>
      </w:tr>
      <w:tr w:rsidR="008079FD" w:rsidRPr="00EA6146" w14:paraId="65F097EE" w14:textId="77777777" w:rsidTr="008D00A6">
        <w:trPr>
          <w:trHeight w:val="112"/>
        </w:trPr>
        <w:tc>
          <w:tcPr>
            <w:tcW w:w="11590" w:type="dxa"/>
            <w:gridSpan w:val="2"/>
          </w:tcPr>
          <w:p w14:paraId="04810D87"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pedagogických pracovníků: </w:t>
            </w:r>
            <w:r>
              <w:rPr>
                <w:color w:val="000000"/>
              </w:rPr>
              <w:t xml:space="preserve">          20</w:t>
            </w:r>
          </w:p>
        </w:tc>
      </w:tr>
      <w:tr w:rsidR="008079FD" w:rsidRPr="00EA6146" w14:paraId="775E3F05" w14:textId="77777777" w:rsidTr="008D00A6">
        <w:trPr>
          <w:trHeight w:val="112"/>
        </w:trPr>
        <w:tc>
          <w:tcPr>
            <w:tcW w:w="3916" w:type="dxa"/>
          </w:tcPr>
          <w:p w14:paraId="5A0185E3" w14:textId="77777777" w:rsidR="008079FD" w:rsidRPr="00EA6146" w:rsidRDefault="008079FD" w:rsidP="008D00A6">
            <w:pPr>
              <w:autoSpaceDE w:val="0"/>
              <w:autoSpaceDN w:val="0"/>
              <w:adjustRightInd w:val="0"/>
              <w:spacing w:line="360" w:lineRule="auto"/>
              <w:rPr>
                <w:color w:val="000000"/>
              </w:rPr>
            </w:pPr>
            <w:r w:rsidRPr="00EA6146">
              <w:rPr>
                <w:color w:val="000000"/>
              </w:rPr>
              <w:t>učitelé (+ učitelky MŠ)</w:t>
            </w:r>
          </w:p>
        </w:tc>
        <w:tc>
          <w:tcPr>
            <w:tcW w:w="7674" w:type="dxa"/>
          </w:tcPr>
          <w:p w14:paraId="077A3C0C" w14:textId="77777777" w:rsidR="008079FD" w:rsidRPr="00EA6146" w:rsidRDefault="008079FD" w:rsidP="008D00A6">
            <w:pPr>
              <w:autoSpaceDE w:val="0"/>
              <w:autoSpaceDN w:val="0"/>
              <w:adjustRightInd w:val="0"/>
              <w:spacing w:line="360" w:lineRule="auto"/>
              <w:rPr>
                <w:color w:val="000000"/>
              </w:rPr>
            </w:pPr>
            <w:r>
              <w:rPr>
                <w:color w:val="000000"/>
              </w:rPr>
              <w:t>12</w:t>
            </w:r>
            <w:r w:rsidRPr="00EA6146">
              <w:rPr>
                <w:color w:val="000000"/>
              </w:rPr>
              <w:t xml:space="preserve"> (+ </w:t>
            </w:r>
            <w:r>
              <w:rPr>
                <w:color w:val="000000"/>
              </w:rPr>
              <w:t>6</w:t>
            </w:r>
            <w:r w:rsidRPr="00EA6146">
              <w:rPr>
                <w:color w:val="000000"/>
              </w:rPr>
              <w:t>)</w:t>
            </w:r>
          </w:p>
        </w:tc>
      </w:tr>
      <w:tr w:rsidR="008079FD" w:rsidRPr="00EA6146" w14:paraId="2BAF340E" w14:textId="77777777" w:rsidTr="008D00A6">
        <w:trPr>
          <w:trHeight w:val="112"/>
        </w:trPr>
        <w:tc>
          <w:tcPr>
            <w:tcW w:w="3916" w:type="dxa"/>
          </w:tcPr>
          <w:p w14:paraId="75A49887"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asistentka pedagoga </w:t>
            </w:r>
          </w:p>
        </w:tc>
        <w:tc>
          <w:tcPr>
            <w:tcW w:w="7674" w:type="dxa"/>
          </w:tcPr>
          <w:p w14:paraId="467C5AAB" w14:textId="77777777" w:rsidR="008079FD" w:rsidRPr="00572E30" w:rsidRDefault="008079FD" w:rsidP="008D00A6">
            <w:pPr>
              <w:autoSpaceDE w:val="0"/>
              <w:autoSpaceDN w:val="0"/>
              <w:adjustRightInd w:val="0"/>
              <w:spacing w:line="360" w:lineRule="auto"/>
              <w:rPr>
                <w:bCs/>
                <w:color w:val="000000"/>
              </w:rPr>
            </w:pPr>
            <w:r>
              <w:rPr>
                <w:bCs/>
                <w:color w:val="000000"/>
              </w:rPr>
              <w:t>6</w:t>
            </w:r>
          </w:p>
        </w:tc>
      </w:tr>
      <w:tr w:rsidR="008079FD" w:rsidRPr="00EA6146" w14:paraId="32E51D61" w14:textId="77777777" w:rsidTr="008D00A6">
        <w:trPr>
          <w:trHeight w:val="112"/>
        </w:trPr>
        <w:tc>
          <w:tcPr>
            <w:tcW w:w="3916" w:type="dxa"/>
          </w:tcPr>
          <w:p w14:paraId="7B6CC012"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vychovatelka školní družiny </w:t>
            </w:r>
          </w:p>
        </w:tc>
        <w:tc>
          <w:tcPr>
            <w:tcW w:w="7674" w:type="dxa"/>
          </w:tcPr>
          <w:p w14:paraId="16115B37" w14:textId="77777777" w:rsidR="008079FD" w:rsidRPr="00EA6146" w:rsidRDefault="008079FD" w:rsidP="008D00A6">
            <w:pPr>
              <w:autoSpaceDE w:val="0"/>
              <w:autoSpaceDN w:val="0"/>
              <w:adjustRightInd w:val="0"/>
              <w:spacing w:line="360" w:lineRule="auto"/>
              <w:rPr>
                <w:color w:val="000000"/>
              </w:rPr>
            </w:pPr>
            <w:r w:rsidRPr="00EA6146">
              <w:rPr>
                <w:bCs/>
                <w:color w:val="000000"/>
              </w:rPr>
              <w:t xml:space="preserve">2 </w:t>
            </w:r>
          </w:p>
        </w:tc>
      </w:tr>
      <w:tr w:rsidR="008079FD" w:rsidRPr="00EA6146" w14:paraId="436EF388" w14:textId="77777777" w:rsidTr="008D00A6">
        <w:trPr>
          <w:trHeight w:val="112"/>
        </w:trPr>
        <w:tc>
          <w:tcPr>
            <w:tcW w:w="11590" w:type="dxa"/>
            <w:gridSpan w:val="2"/>
          </w:tcPr>
          <w:p w14:paraId="1AA4E842"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Počet nepedagogických pracovníků: </w:t>
            </w:r>
          </w:p>
        </w:tc>
      </w:tr>
      <w:tr w:rsidR="008079FD" w:rsidRPr="00EA6146" w14:paraId="42A1DF4B" w14:textId="77777777" w:rsidTr="008D00A6">
        <w:trPr>
          <w:trHeight w:val="112"/>
        </w:trPr>
        <w:tc>
          <w:tcPr>
            <w:tcW w:w="3916" w:type="dxa"/>
          </w:tcPr>
          <w:p w14:paraId="12819428" w14:textId="77777777" w:rsidR="008079FD" w:rsidRPr="00EA6146" w:rsidRDefault="008079FD" w:rsidP="008D00A6">
            <w:pPr>
              <w:autoSpaceDE w:val="0"/>
              <w:autoSpaceDN w:val="0"/>
              <w:adjustRightInd w:val="0"/>
              <w:spacing w:line="360" w:lineRule="auto"/>
              <w:rPr>
                <w:color w:val="000000"/>
              </w:rPr>
            </w:pPr>
            <w:r w:rsidRPr="00EA6146">
              <w:rPr>
                <w:color w:val="000000"/>
              </w:rPr>
              <w:t xml:space="preserve">provozní zaměstnanci školy </w:t>
            </w:r>
          </w:p>
        </w:tc>
        <w:tc>
          <w:tcPr>
            <w:tcW w:w="7674" w:type="dxa"/>
          </w:tcPr>
          <w:p w14:paraId="101D7DA7" w14:textId="77777777" w:rsidR="008079FD" w:rsidRDefault="008079FD" w:rsidP="008D00A6">
            <w:pPr>
              <w:autoSpaceDE w:val="0"/>
              <w:autoSpaceDN w:val="0"/>
              <w:adjustRightInd w:val="0"/>
              <w:spacing w:line="360" w:lineRule="auto"/>
              <w:rPr>
                <w:bCs/>
                <w:color w:val="000000"/>
              </w:rPr>
            </w:pPr>
            <w:r>
              <w:rPr>
                <w:bCs/>
                <w:color w:val="000000"/>
              </w:rPr>
              <w:t>10</w:t>
            </w:r>
            <w:r w:rsidRPr="00EA6146">
              <w:rPr>
                <w:bCs/>
                <w:color w:val="000000"/>
              </w:rPr>
              <w:t xml:space="preserve"> (3 v</w:t>
            </w:r>
            <w:r>
              <w:rPr>
                <w:bCs/>
                <w:color w:val="000000"/>
              </w:rPr>
              <w:t> </w:t>
            </w:r>
            <w:r w:rsidRPr="00EA6146">
              <w:rPr>
                <w:bCs/>
                <w:color w:val="000000"/>
              </w:rPr>
              <w:t>ZŠ</w:t>
            </w:r>
            <w:r>
              <w:rPr>
                <w:bCs/>
                <w:color w:val="000000"/>
              </w:rPr>
              <w:t xml:space="preserve"> </w:t>
            </w:r>
            <w:r w:rsidRPr="00EA6146">
              <w:rPr>
                <w:bCs/>
                <w:color w:val="000000"/>
              </w:rPr>
              <w:t>+</w:t>
            </w:r>
            <w:r>
              <w:rPr>
                <w:bCs/>
                <w:color w:val="000000"/>
              </w:rPr>
              <w:t xml:space="preserve"> 2</w:t>
            </w:r>
            <w:r w:rsidRPr="00EA6146">
              <w:rPr>
                <w:bCs/>
                <w:color w:val="000000"/>
              </w:rPr>
              <w:t xml:space="preserve"> v MŠ + </w:t>
            </w:r>
            <w:r>
              <w:rPr>
                <w:bCs/>
                <w:color w:val="000000"/>
              </w:rPr>
              <w:t>5</w:t>
            </w:r>
            <w:r w:rsidRPr="00EA6146">
              <w:rPr>
                <w:bCs/>
                <w:color w:val="000000"/>
              </w:rPr>
              <w:t xml:space="preserve"> ve ŠJ</w:t>
            </w:r>
            <w:r>
              <w:rPr>
                <w:bCs/>
                <w:color w:val="000000"/>
              </w:rPr>
              <w:t>)</w:t>
            </w:r>
          </w:p>
          <w:p w14:paraId="566A2F35" w14:textId="77777777" w:rsidR="008079FD" w:rsidRPr="00EA6146" w:rsidRDefault="008079FD" w:rsidP="008D00A6">
            <w:pPr>
              <w:autoSpaceDE w:val="0"/>
              <w:autoSpaceDN w:val="0"/>
              <w:adjustRightInd w:val="0"/>
              <w:spacing w:line="360" w:lineRule="auto"/>
              <w:rPr>
                <w:bCs/>
                <w:color w:val="000000"/>
              </w:rPr>
            </w:pPr>
          </w:p>
        </w:tc>
      </w:tr>
    </w:tbl>
    <w:p w14:paraId="57000E52" w14:textId="77777777" w:rsidR="008079FD" w:rsidRPr="00EA6146" w:rsidRDefault="008079FD" w:rsidP="008079FD">
      <w:pPr>
        <w:jc w:val="both"/>
        <w:rPr>
          <w:u w:val="single"/>
        </w:rPr>
      </w:pPr>
      <w:r w:rsidRPr="00EA6146">
        <w:rPr>
          <w:u w:val="single"/>
        </w:rPr>
        <w:t>Charakteristika školy</w:t>
      </w:r>
    </w:p>
    <w:p w14:paraId="383243F8" w14:textId="77777777" w:rsidR="008079FD" w:rsidRDefault="008079FD" w:rsidP="008079FD">
      <w:pPr>
        <w:shd w:val="clear" w:color="auto" w:fill="FFFFFF"/>
        <w:spacing w:line="270" w:lineRule="atLeast"/>
        <w:jc w:val="both"/>
        <w:rPr>
          <w:color w:val="000000"/>
        </w:rPr>
      </w:pPr>
      <w:r>
        <w:rPr>
          <w:color w:val="000000"/>
        </w:rPr>
        <w:lastRenderedPageBreak/>
        <w:t xml:space="preserve">Naše škola je krásná, průběžně renovovaná a z hlediska výchovně vzdělávacího procesu ideální. Díky nízkému počtu žáků ve třídách, díky dofinancování ze strany obce a v současné době i díky pozitivním změnám ve financování škol, probíhá totiž výuka vždy v malém počtu žáků (obvykle do maximálně 17 žáků) a tudíž je výuka stále kvalitnější. </w:t>
      </w:r>
    </w:p>
    <w:p w14:paraId="7B66554F" w14:textId="77777777" w:rsidR="008079FD" w:rsidRPr="00EA6146" w:rsidRDefault="008079FD" w:rsidP="008079FD">
      <w:pPr>
        <w:shd w:val="clear" w:color="auto" w:fill="FFFFFF"/>
        <w:spacing w:line="270" w:lineRule="atLeast"/>
        <w:jc w:val="both"/>
        <w:rPr>
          <w:color w:val="000000"/>
        </w:rPr>
      </w:pPr>
      <w:r w:rsidRPr="00EA6146">
        <w:rPr>
          <w:color w:val="000000"/>
        </w:rPr>
        <w:t>S celostátně narůstajícími problémy ve výchově a vzdělávání se stále více objevují snahy snižovat počet dětí ve třídách tak, aby byli žáci zvladatelnější a také, aby bylo více možností pracovat s nimi individuálně. Základní škola a m</w:t>
      </w:r>
      <w:r>
        <w:rPr>
          <w:color w:val="000000"/>
        </w:rPr>
        <w:t xml:space="preserve">ateřská škola Újezd je „školou </w:t>
      </w:r>
      <w:r w:rsidRPr="00EA6146">
        <w:rPr>
          <w:color w:val="000000"/>
        </w:rPr>
        <w:t xml:space="preserve">rodinného typu“. Díky </w:t>
      </w:r>
      <w:r>
        <w:rPr>
          <w:color w:val="000000"/>
        </w:rPr>
        <w:t>nízkému počtu žáků</w:t>
      </w:r>
      <w:r w:rsidRPr="00EA6146">
        <w:rPr>
          <w:color w:val="000000"/>
        </w:rPr>
        <w:t xml:space="preserve"> je možno vytvářet atmosféru takového prostředí, ve kterém se všichni navzájem zn</w:t>
      </w:r>
      <w:r>
        <w:rPr>
          <w:color w:val="000000"/>
        </w:rPr>
        <w:t>ají. Víme o našich žácích i informace, které přímo s výukou nesouvisí, známe jejich zájmy, klady i zápory,</w:t>
      </w:r>
      <w:r w:rsidRPr="00EA6146">
        <w:rPr>
          <w:color w:val="000000"/>
        </w:rPr>
        <w:t xml:space="preserve"> často i </w:t>
      </w:r>
      <w:r>
        <w:rPr>
          <w:color w:val="000000"/>
        </w:rPr>
        <w:t xml:space="preserve">jejich </w:t>
      </w:r>
      <w:r w:rsidRPr="00EA6146">
        <w:rPr>
          <w:color w:val="000000"/>
        </w:rPr>
        <w:t>rodi</w:t>
      </w:r>
      <w:r>
        <w:rPr>
          <w:color w:val="000000"/>
        </w:rPr>
        <w:t>nné prostředí</w:t>
      </w:r>
      <w:r w:rsidRPr="00EA6146">
        <w:rPr>
          <w:color w:val="000000"/>
        </w:rPr>
        <w:t>. Žáci ani pedagogové nejsou v žádném případě anonymní, což přináší řadu výhod. Jednou z nich je rozhodně prevence rizikového chování našich žáků. I z tohoto důvodu zatím nemáme potřebu zavádět ve škole funkci psychologa či rozšířeného školního poradenského pracoviště.</w:t>
      </w:r>
    </w:p>
    <w:p w14:paraId="1FE3BE33" w14:textId="77777777" w:rsidR="008079FD" w:rsidRPr="00EA6146" w:rsidRDefault="008079FD" w:rsidP="008079FD">
      <w:pPr>
        <w:shd w:val="clear" w:color="auto" w:fill="FFFFFF"/>
        <w:spacing w:line="270" w:lineRule="atLeast"/>
        <w:jc w:val="both"/>
        <w:rPr>
          <w:color w:val="000000"/>
        </w:rPr>
      </w:pPr>
      <w:r w:rsidRPr="00EA6146">
        <w:rPr>
          <w:color w:val="000000"/>
        </w:rPr>
        <w:t>Jsme takzvaně výjimková škola – tedy taková, která nemá zákonem stanovenou naplněnost všech tříd. Především díky vstřícnosti starosty a zastupitelstva obce je škola ve srovnání s jinými vesnickými školami na velmi dobré materiální úrovni. Škola se nachází ve středu obce. Je úplnou základní školou, která poskytuje vzdělání cca 1</w:t>
      </w:r>
      <w:r>
        <w:rPr>
          <w:color w:val="000000"/>
        </w:rPr>
        <w:t>35</w:t>
      </w:r>
      <w:r w:rsidRPr="00EA6146">
        <w:rPr>
          <w:color w:val="000000"/>
        </w:rPr>
        <w:t xml:space="preserve"> žákům v 1. – 9. ročníku. Mateřsk</w:t>
      </w:r>
      <w:r>
        <w:rPr>
          <w:color w:val="000000"/>
        </w:rPr>
        <w:t>ou školu navštěvuje 57</w:t>
      </w:r>
      <w:r w:rsidRPr="00EA6146">
        <w:rPr>
          <w:color w:val="000000"/>
        </w:rPr>
        <w:t xml:space="preserve"> dětí. </w:t>
      </w:r>
      <w:r>
        <w:rPr>
          <w:color w:val="000000"/>
        </w:rPr>
        <w:t xml:space="preserve">Od nového školního roku bude navýšena kapacita mateřské školy na 78 dětí. </w:t>
      </w:r>
    </w:p>
    <w:p w14:paraId="7F045FCC" w14:textId="77777777" w:rsidR="008079FD" w:rsidRPr="00EA6146" w:rsidRDefault="008079FD" w:rsidP="008079FD">
      <w:pPr>
        <w:pStyle w:val="Nadpis3"/>
        <w:shd w:val="clear" w:color="auto" w:fill="FFFFFF"/>
        <w:spacing w:line="270" w:lineRule="atLeast"/>
        <w:rPr>
          <w:b w:val="0"/>
          <w:iCs/>
        </w:rPr>
      </w:pPr>
      <w:r w:rsidRPr="00EA6146">
        <w:rPr>
          <w:b w:val="0"/>
          <w:iCs/>
        </w:rPr>
        <w:t>Škola má jídelnu s vlastní kuchyní s moderním vybavením. Žáci mají možnost výběru ze dvou jídel. Školní kuchyně nabízí i odběr obědů cizím strávníkům.</w:t>
      </w:r>
    </w:p>
    <w:p w14:paraId="65DC1AEE" w14:textId="77777777" w:rsidR="008079FD" w:rsidRPr="00EA6146" w:rsidRDefault="008079FD" w:rsidP="008079FD">
      <w:pPr>
        <w:pStyle w:val="Nadpis3"/>
        <w:shd w:val="clear" w:color="auto" w:fill="FFFFFF"/>
        <w:spacing w:line="270" w:lineRule="atLeast"/>
        <w:rPr>
          <w:b w:val="0"/>
          <w:iCs/>
        </w:rPr>
      </w:pPr>
    </w:p>
    <w:p w14:paraId="4802062F" w14:textId="77777777" w:rsidR="008079FD" w:rsidRPr="00EA6146" w:rsidRDefault="008079FD" w:rsidP="008079FD">
      <w:pPr>
        <w:pStyle w:val="Nadpis3"/>
        <w:shd w:val="clear" w:color="auto" w:fill="FFFFFF"/>
        <w:spacing w:line="270" w:lineRule="atLeast"/>
        <w:rPr>
          <w:color w:val="000000"/>
        </w:rPr>
      </w:pPr>
      <w:r w:rsidRPr="00EA6146">
        <w:rPr>
          <w:color w:val="000000"/>
        </w:rPr>
        <w:t>Vybavení školy</w:t>
      </w:r>
    </w:p>
    <w:p w14:paraId="10B41E3B" w14:textId="77777777" w:rsidR="008079FD" w:rsidRDefault="008079FD" w:rsidP="008079FD">
      <w:pPr>
        <w:shd w:val="clear" w:color="auto" w:fill="FFFFFF"/>
        <w:spacing w:line="270" w:lineRule="atLeast"/>
        <w:rPr>
          <w:color w:val="000000"/>
        </w:rPr>
      </w:pPr>
      <w:r w:rsidRPr="00EA6146">
        <w:rPr>
          <w:b/>
          <w:bCs/>
          <w:color w:val="000000"/>
        </w:rPr>
        <w:t>Materiální a technické podmínky</w:t>
      </w:r>
    </w:p>
    <w:p w14:paraId="68F87926" w14:textId="77777777" w:rsidR="008079FD" w:rsidRDefault="008079FD" w:rsidP="008079FD">
      <w:pPr>
        <w:shd w:val="clear" w:color="auto" w:fill="FFFFFF"/>
        <w:spacing w:line="270" w:lineRule="atLeast"/>
        <w:jc w:val="both"/>
        <w:rPr>
          <w:color w:val="000000"/>
        </w:rPr>
      </w:pPr>
      <w:r w:rsidRPr="00EA6146">
        <w:rPr>
          <w:color w:val="000000"/>
        </w:rPr>
        <w:t xml:space="preserve">Díky vstřícnosti zastupitelů obce jsou naše prostory neustále dovybavovány tak, aby výchova a vzdělávání našich dětí probíhalo v prostředí srovnatelném s jinými moderními školami. V posledních letech byly všechny třídy kompletně dovybaveny novými katedrami, skříňkami, lavicemi a židlemi. Postupně se vyměňují starší klasické tabule za novější, Všechny třídy mají rovněž svůj dataprojektor, který učitelé využívají podstatně častěji a efektivněji než </w:t>
      </w:r>
      <w:r>
        <w:rPr>
          <w:color w:val="000000"/>
        </w:rPr>
        <w:t>i</w:t>
      </w:r>
      <w:r w:rsidRPr="00EA6146">
        <w:rPr>
          <w:color w:val="000000"/>
        </w:rPr>
        <w:t>nteraktivní tabule.</w:t>
      </w:r>
    </w:p>
    <w:p w14:paraId="1F4C9E18" w14:textId="77777777" w:rsidR="008079FD" w:rsidRPr="00EA6146" w:rsidRDefault="008079FD" w:rsidP="008079FD">
      <w:pPr>
        <w:shd w:val="clear" w:color="auto" w:fill="FFFFFF"/>
        <w:spacing w:line="270" w:lineRule="atLeast"/>
        <w:jc w:val="both"/>
        <w:rPr>
          <w:color w:val="000000"/>
        </w:rPr>
      </w:pPr>
      <w:r>
        <w:rPr>
          <w:color w:val="000000"/>
        </w:rPr>
        <w:t>F</w:t>
      </w:r>
      <w:r w:rsidRPr="00EA6146">
        <w:rPr>
          <w:color w:val="000000"/>
        </w:rPr>
        <w:t xml:space="preserve">inance na zvyšování materiální úrovně školy získáváme </w:t>
      </w:r>
      <w:r>
        <w:rPr>
          <w:color w:val="000000"/>
        </w:rPr>
        <w:t>především</w:t>
      </w:r>
      <w:r w:rsidRPr="00EA6146">
        <w:rPr>
          <w:color w:val="000000"/>
        </w:rPr>
        <w:t xml:space="preserve"> od zřizovatele. Škola je dostatečně vybavena učebnicemi a učebními pomůckami. Při výuce různých předmětů je využíván výukový SW. Kabinety jsou vybaveny sbírkami učebních pomůcek. Literatura, učebnice, učební pomůcky a výukový SW jsou průběžně doplňovány o nové. </w:t>
      </w:r>
    </w:p>
    <w:p w14:paraId="5959B8C9" w14:textId="77777777" w:rsidR="008079FD" w:rsidRPr="00EA6146" w:rsidRDefault="008079FD" w:rsidP="008079FD">
      <w:pPr>
        <w:shd w:val="clear" w:color="auto" w:fill="FFFFFF"/>
        <w:spacing w:line="270" w:lineRule="atLeast"/>
        <w:jc w:val="both"/>
        <w:rPr>
          <w:color w:val="000000"/>
        </w:rPr>
      </w:pPr>
      <w:r w:rsidRPr="00EA6146">
        <w:rPr>
          <w:color w:val="000000"/>
        </w:rPr>
        <w:t xml:space="preserve">Areál školy tvoří hlavní budova a budova s odbornými učebnami a školní jídelnou. V hlavní budově se nachází vedení školy, kmenové třídy pro </w:t>
      </w:r>
      <w:smartTag w:uri="urn:schemas-microsoft-com:office:smarttags" w:element="metricconverter">
        <w:smartTagPr>
          <w:attr w:name="ProductID" w:val="1. a"/>
        </w:smartTagPr>
        <w:r w:rsidRPr="00EA6146">
          <w:rPr>
            <w:color w:val="000000"/>
          </w:rPr>
          <w:t>1. a</w:t>
        </w:r>
      </w:smartTag>
      <w:r w:rsidRPr="00EA6146">
        <w:rPr>
          <w:color w:val="000000"/>
        </w:rPr>
        <w:t xml:space="preserve"> 2. stupeň, sborovna, </w:t>
      </w:r>
      <w:r>
        <w:rPr>
          <w:color w:val="000000"/>
        </w:rPr>
        <w:t xml:space="preserve">nově vybudovaná knihovna, </w:t>
      </w:r>
      <w:r w:rsidRPr="00EA6146">
        <w:rPr>
          <w:color w:val="000000"/>
        </w:rPr>
        <w:t>učebna výpočetní techniky, interaktivní třídy, d</w:t>
      </w:r>
      <w:r>
        <w:rPr>
          <w:color w:val="000000"/>
        </w:rPr>
        <w:t>obře vybavená tělocvična, nově vybudovaná prádelna a</w:t>
      </w:r>
      <w:r w:rsidRPr="00EA6146">
        <w:rPr>
          <w:color w:val="000000"/>
        </w:rPr>
        <w:t xml:space="preserve"> školní družin</w:t>
      </w:r>
      <w:r>
        <w:rPr>
          <w:color w:val="000000"/>
        </w:rPr>
        <w:t>a</w:t>
      </w:r>
      <w:r w:rsidRPr="00EA6146">
        <w:rPr>
          <w:color w:val="000000"/>
        </w:rPr>
        <w:t>. V druhé budově se nachází c</w:t>
      </w:r>
      <w:r>
        <w:rPr>
          <w:color w:val="000000"/>
        </w:rPr>
        <w:t>vičná kuchyňka, školní dílny a školní družina</w:t>
      </w:r>
      <w:r w:rsidRPr="00EA6146">
        <w:rPr>
          <w:color w:val="000000"/>
        </w:rPr>
        <w:t xml:space="preserve">. V přízemí budovy pak školní kuchyně a školní jídelna. Pro aktivní odpočinek dětí, někdy i pro výuku, slouží školní dvory. </w:t>
      </w:r>
    </w:p>
    <w:p w14:paraId="6212EE74" w14:textId="77777777" w:rsidR="008079FD" w:rsidRPr="00EA6146" w:rsidRDefault="008079FD" w:rsidP="008079FD">
      <w:pPr>
        <w:shd w:val="clear" w:color="auto" w:fill="FFFFFF"/>
        <w:spacing w:line="270" w:lineRule="atLeast"/>
        <w:jc w:val="both"/>
        <w:rPr>
          <w:color w:val="000000"/>
        </w:rPr>
      </w:pPr>
      <w:r w:rsidRPr="00EA6146">
        <w:rPr>
          <w:color w:val="000000"/>
        </w:rPr>
        <w:t xml:space="preserve">Žákům jsou již běžně školou zakupovány veškeré pracovní sešity, což rovněž svědčí o zvyšující se materiální úrovni školy. </w:t>
      </w:r>
    </w:p>
    <w:p w14:paraId="0B52C683" w14:textId="77777777" w:rsidR="008079FD" w:rsidRDefault="008079FD" w:rsidP="008079FD">
      <w:pPr>
        <w:shd w:val="clear" w:color="auto" w:fill="FFFFFF"/>
        <w:spacing w:line="270" w:lineRule="atLeast"/>
        <w:jc w:val="both"/>
        <w:rPr>
          <w:color w:val="000000"/>
        </w:rPr>
      </w:pPr>
      <w:r w:rsidRPr="00EA6146">
        <w:rPr>
          <w:color w:val="000000"/>
        </w:rPr>
        <w:lastRenderedPageBreak/>
        <w:t>Škola je z části bezbariérová.</w:t>
      </w:r>
      <w:r>
        <w:rPr>
          <w:color w:val="000000"/>
        </w:rPr>
        <w:t xml:space="preserve"> </w:t>
      </w:r>
      <w:r w:rsidRPr="00EA6146">
        <w:rPr>
          <w:bCs/>
          <w:color w:val="000000"/>
        </w:rPr>
        <w:t>P</w:t>
      </w:r>
      <w:r>
        <w:rPr>
          <w:color w:val="000000"/>
        </w:rPr>
        <w:t xml:space="preserve">ochlubit se můžeme také moderně </w:t>
      </w:r>
      <w:r w:rsidRPr="00EA6146">
        <w:rPr>
          <w:color w:val="000000"/>
        </w:rPr>
        <w:t>vybavenou učebnou dílen, cvičnou kuchyňkou, třídou s interaktivní tabulí a třídou s tzv. e-</w:t>
      </w:r>
      <w:proofErr w:type="spellStart"/>
      <w:r w:rsidRPr="00EA6146">
        <w:rPr>
          <w:color w:val="000000"/>
        </w:rPr>
        <w:t>Beamem</w:t>
      </w:r>
      <w:proofErr w:type="spellEnd"/>
      <w:r w:rsidRPr="00EA6146">
        <w:rPr>
          <w:color w:val="000000"/>
        </w:rPr>
        <w:t xml:space="preserve"> a počítačem s připojením na internet. Veškeré počítače školy jsou propojeny do počítačové sítě, přes kterou mají žáci i učitelé přístup na internet. Počítače jsou k dispozici i pro vzdělávání žáků se speciálními vzdělávacími potřebami. Počítače, notebooky i výukový SW jsou průběžně obměňovány. </w:t>
      </w:r>
    </w:p>
    <w:p w14:paraId="0196586D" w14:textId="77777777" w:rsidR="008079FD" w:rsidRDefault="008079FD" w:rsidP="008079FD">
      <w:pPr>
        <w:shd w:val="clear" w:color="auto" w:fill="FFFFFF"/>
        <w:spacing w:line="270" w:lineRule="atLeast"/>
        <w:jc w:val="both"/>
        <w:rPr>
          <w:color w:val="000000"/>
        </w:rPr>
      </w:pPr>
      <w:r>
        <w:rPr>
          <w:color w:val="000000"/>
        </w:rPr>
        <w:t xml:space="preserve">V tomto školním roce byla vytvořena Čtenářská klubovna, kde probíhá částečně výuka českého jazyka a čtení. Žáci si zde mohou po výuce číst, studovat či si vypůjčit knihy domů. Mysleli jsme také na děti z MŠ, které si zde mohou s paní učitelkou prohlédnout knihy či si přečíst pohádky pro nejmenší. Děti mají možnost změnit prostředí kmenové třídy a odpočinout si u čtení na pohodlných sedacích vacích, zakrýt se dekou a užít si tak nevšední a příjemnou atmosféru. </w:t>
      </w:r>
    </w:p>
    <w:p w14:paraId="7FCAEFFC" w14:textId="77777777" w:rsidR="008079FD" w:rsidRDefault="008079FD" w:rsidP="008079FD">
      <w:pPr>
        <w:shd w:val="clear" w:color="auto" w:fill="FFFFFF"/>
        <w:spacing w:line="270" w:lineRule="atLeast"/>
        <w:jc w:val="both"/>
        <w:rPr>
          <w:color w:val="000000"/>
        </w:rPr>
      </w:pPr>
      <w:r>
        <w:rPr>
          <w:color w:val="000000"/>
        </w:rPr>
        <w:t>Dále se během školního roku 2021/2022 vybudovala z místnosti bývalého kabinetu zeměpisu kancelář pro 6 našich asistentek pedagoga, kde získaly prostor a příjemné klima pro práci mimo třídu a uvolnil se tak prostor ve sborovně, která nyní slouží k práci učitelů.</w:t>
      </w:r>
    </w:p>
    <w:p w14:paraId="2765A510" w14:textId="77777777" w:rsidR="008079FD" w:rsidRDefault="008079FD" w:rsidP="008079FD">
      <w:pPr>
        <w:shd w:val="clear" w:color="auto" w:fill="FFFFFF"/>
        <w:spacing w:line="270" w:lineRule="atLeast"/>
        <w:jc w:val="both"/>
        <w:rPr>
          <w:b/>
          <w:bCs/>
          <w:color w:val="000000"/>
        </w:rPr>
      </w:pPr>
      <w:r>
        <w:rPr>
          <w:color w:val="000000"/>
        </w:rPr>
        <w:t xml:space="preserve">                          </w:t>
      </w:r>
      <w:r w:rsidRPr="00EA6146">
        <w:rPr>
          <w:color w:val="000000"/>
        </w:rPr>
        <w:br/>
      </w:r>
      <w:r w:rsidRPr="00EA6146">
        <w:rPr>
          <w:b/>
          <w:bCs/>
          <w:color w:val="000000"/>
        </w:rPr>
        <w:t>Hygienické podmínky</w:t>
      </w:r>
    </w:p>
    <w:p w14:paraId="017A2844" w14:textId="77777777" w:rsidR="008079FD" w:rsidRPr="009F5BD3" w:rsidRDefault="008079FD" w:rsidP="008079FD">
      <w:pPr>
        <w:shd w:val="clear" w:color="auto" w:fill="FFFFFF"/>
        <w:spacing w:line="270" w:lineRule="atLeast"/>
        <w:jc w:val="both"/>
        <w:rPr>
          <w:b/>
          <w:bCs/>
          <w:color w:val="000000"/>
        </w:rPr>
      </w:pPr>
      <w:r w:rsidRPr="00EA6146">
        <w:rPr>
          <w:iCs/>
        </w:rPr>
        <w:t xml:space="preserve">Škola splňuje hygienické podmínky stanovené Vyhláškou Ministerstva zdravotnictví ČR č. 107 a 108 z roku 2002. </w:t>
      </w:r>
      <w:r w:rsidRPr="00EA6146">
        <w:t xml:space="preserve">Kromě zajišťování čistého a estetického prostředí pečují zaměstnanci školy také o zdravý aktivní odpočinek našich dětí. K tomu slouží například školní dvory či školní družina. </w:t>
      </w:r>
      <w:r>
        <w:t xml:space="preserve">Žáci mají nově možnost mít ve skříňce uskladněnou deku či podsedák a o velké přestávce si v atriu udělat „piknik“. </w:t>
      </w:r>
      <w:r w:rsidRPr="00EA6146">
        <w:t xml:space="preserve">Učitelé vedou žáky k dodržování pitného režimu. </w:t>
      </w:r>
      <w:r>
        <w:t>Š</w:t>
      </w:r>
      <w:r w:rsidRPr="00EA6146">
        <w:rPr>
          <w:iCs/>
        </w:rPr>
        <w:t xml:space="preserve">kola je zapojena do projektů „Školní mléko“ a „Ovoce do škol“. </w:t>
      </w:r>
    </w:p>
    <w:p w14:paraId="466756D3" w14:textId="77777777" w:rsidR="008079FD" w:rsidRPr="00EA6146" w:rsidRDefault="008079FD" w:rsidP="008079FD">
      <w:pPr>
        <w:spacing w:before="100" w:beforeAutospacing="1" w:after="100" w:afterAutospacing="1"/>
        <w:jc w:val="both"/>
      </w:pPr>
      <w:r w:rsidRPr="00EA6146">
        <w:rPr>
          <w:iCs/>
        </w:rPr>
        <w:t>V souvislosti s psychologickými požadavky na výuku škola splňuje ustanovení Vyhlášky č. 48/2005 Sb</w:t>
      </w:r>
      <w:r>
        <w:rPr>
          <w:iCs/>
        </w:rPr>
        <w:t xml:space="preserve">. </w:t>
      </w:r>
      <w:r w:rsidRPr="00EA6146">
        <w:rPr>
          <w:iCs/>
        </w:rPr>
        <w:t>Do odpoledního programu dětí ve školní družině je zařazen odpočinek a relaxace, pitný režim.</w:t>
      </w:r>
    </w:p>
    <w:p w14:paraId="057AB73F" w14:textId="77777777" w:rsidR="008079FD" w:rsidRPr="00EA6146" w:rsidRDefault="008079FD" w:rsidP="008079FD">
      <w:pPr>
        <w:spacing w:before="100" w:beforeAutospacing="1" w:after="100" w:afterAutospacing="1"/>
        <w:jc w:val="both"/>
      </w:pPr>
      <w:r w:rsidRPr="00EA6146">
        <w:rPr>
          <w:iCs/>
        </w:rPr>
        <w:t>V rámci prevence školních úrazů jsou žáci poučeni o pravidlech bezpečného chování vždy před započetím praktických činností, tělesnou výchovou, před výlety, exkurzemi a jinými akcemi v průběhu celého roku. Školní úrazy se hlásí a evidují dle platné legislativy.</w:t>
      </w:r>
    </w:p>
    <w:p w14:paraId="4FD49B9E" w14:textId="77777777" w:rsidR="008079FD" w:rsidRPr="00EA6146" w:rsidRDefault="008079FD" w:rsidP="008079FD">
      <w:pPr>
        <w:pStyle w:val="Nadpis3"/>
        <w:shd w:val="clear" w:color="auto" w:fill="FFFFFF"/>
        <w:spacing w:line="270" w:lineRule="atLeast"/>
        <w:rPr>
          <w:color w:val="000000"/>
        </w:rPr>
      </w:pPr>
      <w:r w:rsidRPr="00EA6146">
        <w:rPr>
          <w:color w:val="000000"/>
        </w:rPr>
        <w:t>Charakteristika pedagogického sboru</w:t>
      </w:r>
    </w:p>
    <w:p w14:paraId="2A62CAED" w14:textId="77777777" w:rsidR="008079FD" w:rsidRPr="00EA6146" w:rsidRDefault="008079FD" w:rsidP="008079FD">
      <w:pPr>
        <w:shd w:val="clear" w:color="auto" w:fill="FFFFFF"/>
        <w:spacing w:line="270" w:lineRule="atLeast"/>
        <w:jc w:val="both"/>
        <w:rPr>
          <w:color w:val="000000"/>
        </w:rPr>
      </w:pPr>
      <w:r w:rsidRPr="00EA6146">
        <w:rPr>
          <w:color w:val="000000"/>
        </w:rPr>
        <w:t>Pedagogický sbor tvoří ře</w:t>
      </w:r>
      <w:r>
        <w:rPr>
          <w:color w:val="000000"/>
        </w:rPr>
        <w:t>ditelka, zástupkyně ředitelky a 10</w:t>
      </w:r>
      <w:r w:rsidRPr="00EA6146">
        <w:rPr>
          <w:color w:val="000000"/>
        </w:rPr>
        <w:t xml:space="preserve"> pedagogů, 2 vychovatelky školní družiny, které se</w:t>
      </w:r>
      <w:r>
        <w:rPr>
          <w:color w:val="000000"/>
        </w:rPr>
        <w:t xml:space="preserve"> starají o 60 dětí v družině a 6</w:t>
      </w:r>
      <w:r w:rsidRPr="00EA6146">
        <w:rPr>
          <w:color w:val="000000"/>
        </w:rPr>
        <w:t xml:space="preserve"> asistent</w:t>
      </w:r>
      <w:r>
        <w:rPr>
          <w:color w:val="000000"/>
        </w:rPr>
        <w:t>ek</w:t>
      </w:r>
      <w:r w:rsidRPr="00EA6146">
        <w:rPr>
          <w:color w:val="000000"/>
        </w:rPr>
        <w:t xml:space="preserve"> pro integrované žáky.</w:t>
      </w:r>
      <w:r>
        <w:rPr>
          <w:color w:val="000000"/>
        </w:rPr>
        <w:t xml:space="preserve"> </w:t>
      </w:r>
      <w:r w:rsidRPr="00EA6146">
        <w:rPr>
          <w:color w:val="000000"/>
        </w:rPr>
        <w:t>Sbor je smíšený, většina učitelů je v mladším věku. Předměty jsou vyučovány téměř všechny aprobovaně. Učitelé se dále vzdělávají. Všichni prochází průběžně různými kurzy, semináři nebo studiem.</w:t>
      </w:r>
      <w:r>
        <w:rPr>
          <w:color w:val="000000"/>
        </w:rPr>
        <w:t xml:space="preserve"> Psychologickou pomoc či radu poskytuje nově Mgr. Et Bc. Kristýna </w:t>
      </w:r>
      <w:proofErr w:type="spellStart"/>
      <w:r>
        <w:rPr>
          <w:color w:val="000000"/>
        </w:rPr>
        <w:t>Teplanová</w:t>
      </w:r>
      <w:proofErr w:type="spellEnd"/>
      <w:r>
        <w:rPr>
          <w:color w:val="000000"/>
        </w:rPr>
        <w:t>, ke které mají žáci velmi blízko a nemají tak problém se jí svěřit se starostmi ze školního i soukromého života. Nově máme ve škole také Schránku důvěry. Kterou žáci okamžitě po zřízení začali využívat a i touto cestou mají možnost se svěřit se svými starostmi.</w:t>
      </w:r>
    </w:p>
    <w:p w14:paraId="2B0FA75D" w14:textId="77777777" w:rsidR="008079FD" w:rsidRPr="00EA6146" w:rsidRDefault="008079FD" w:rsidP="008079FD">
      <w:pPr>
        <w:pStyle w:val="Nadpis3"/>
        <w:shd w:val="clear" w:color="auto" w:fill="FFFFFF"/>
        <w:spacing w:line="270" w:lineRule="atLeast"/>
        <w:rPr>
          <w:color w:val="000000"/>
        </w:rPr>
      </w:pPr>
      <w:r w:rsidRPr="00EA6146">
        <w:rPr>
          <w:color w:val="000000"/>
        </w:rPr>
        <w:t>Charakteristika žáků</w:t>
      </w:r>
    </w:p>
    <w:p w14:paraId="12945648" w14:textId="77777777" w:rsidR="008079FD" w:rsidRDefault="008079FD" w:rsidP="008079FD">
      <w:pPr>
        <w:shd w:val="clear" w:color="auto" w:fill="FFFFFF"/>
        <w:spacing w:line="270" w:lineRule="atLeast"/>
        <w:rPr>
          <w:color w:val="000000"/>
        </w:rPr>
      </w:pPr>
      <w:r w:rsidRPr="00EA6146">
        <w:rPr>
          <w:color w:val="000000"/>
        </w:rPr>
        <w:t>Převážná většina žáků jsou děti z</w:t>
      </w:r>
      <w:r>
        <w:rPr>
          <w:color w:val="000000"/>
        </w:rPr>
        <w:t> </w:t>
      </w:r>
      <w:r w:rsidRPr="00EA6146">
        <w:rPr>
          <w:color w:val="000000"/>
        </w:rPr>
        <w:t>obce</w:t>
      </w:r>
      <w:r>
        <w:rPr>
          <w:color w:val="000000"/>
        </w:rPr>
        <w:t xml:space="preserve"> Újezd, Rybníček a </w:t>
      </w:r>
      <w:proofErr w:type="spellStart"/>
      <w:r>
        <w:rPr>
          <w:color w:val="000000"/>
        </w:rPr>
        <w:t>Haukovice</w:t>
      </w:r>
      <w:proofErr w:type="spellEnd"/>
      <w:r w:rsidRPr="00EA6146">
        <w:rPr>
          <w:color w:val="000000"/>
        </w:rPr>
        <w:t>. Malá část žáků k nám dojíždí vlakem a autobusem ze spádových obcí P</w:t>
      </w:r>
      <w:r>
        <w:rPr>
          <w:color w:val="000000"/>
        </w:rPr>
        <w:t xml:space="preserve">aseky, Žerotína a Mladějovic. </w:t>
      </w:r>
    </w:p>
    <w:p w14:paraId="5FBEC42C" w14:textId="77777777" w:rsidR="008079FD" w:rsidRPr="00EA6146" w:rsidRDefault="008079FD" w:rsidP="008079FD">
      <w:pPr>
        <w:shd w:val="clear" w:color="auto" w:fill="FFFFFF"/>
        <w:spacing w:line="270" w:lineRule="atLeast"/>
        <w:jc w:val="both"/>
        <w:rPr>
          <w:color w:val="000000"/>
        </w:rPr>
      </w:pPr>
      <w:r>
        <w:rPr>
          <w:color w:val="000000"/>
        </w:rPr>
        <w:lastRenderedPageBreak/>
        <w:t>Dále bych chtěla poukázat na nezvyklou situaci, kdy jsme se z jedné strany naučili žít, fungovat a vyrovnat se s nemocí Covid-19, začal v únoru 2022 válečný konflikt na Ukrajině. V průběhu 2. pololetí 2021/2022 jsme přijali k základnímu vzdělávání celkem 16 ukrajinských žáků a do mateřské školy 1 ukrajinské dítě. Zaměstnali jsme 2 ukrajinské matky, ženy, na pozici nepedagogických pracovníků. Myslím si, že je to na naši malou školu velký krok a pedagogové spolu s asistentkami se k tomu postavili s velkým úsilím, za což jim děkuji. Výsledkem jsou skvěle zadaptovaní ukrajinští žáci, navázána nová přátelství a rozšířené znalosti českých žáků o kultuře kamarádů z jiné země. Na adaptační proces ukrajinských dětí na naší škole osobně dohlédla i ČŠI.</w:t>
      </w:r>
    </w:p>
    <w:p w14:paraId="3478B8C8" w14:textId="77777777" w:rsidR="008079FD" w:rsidRPr="00EA6146" w:rsidRDefault="008079FD" w:rsidP="008079FD">
      <w:pPr>
        <w:pStyle w:val="Nadpis3"/>
        <w:shd w:val="clear" w:color="auto" w:fill="FFFFFF"/>
        <w:spacing w:line="270" w:lineRule="atLeast"/>
        <w:rPr>
          <w:color w:val="000000"/>
        </w:rPr>
      </w:pPr>
      <w:r w:rsidRPr="00EA6146">
        <w:rPr>
          <w:color w:val="000000"/>
        </w:rPr>
        <w:t xml:space="preserve">Projektové a </w:t>
      </w:r>
      <w:proofErr w:type="spellStart"/>
      <w:r w:rsidRPr="00EA6146">
        <w:rPr>
          <w:color w:val="000000"/>
        </w:rPr>
        <w:t>tématické</w:t>
      </w:r>
      <w:proofErr w:type="spellEnd"/>
      <w:r w:rsidRPr="00EA6146">
        <w:rPr>
          <w:color w:val="000000"/>
        </w:rPr>
        <w:t xml:space="preserve"> dny</w:t>
      </w:r>
    </w:p>
    <w:p w14:paraId="1655A09C" w14:textId="77777777" w:rsidR="008079FD" w:rsidRPr="00EA6146" w:rsidRDefault="008079FD" w:rsidP="008079FD"/>
    <w:p w14:paraId="6DFF2CE1" w14:textId="77777777" w:rsidR="008079FD" w:rsidRDefault="008079FD" w:rsidP="008079FD">
      <w:r w:rsidRPr="00EA6146">
        <w:t>Z řady realizovaných projektů uveďme alespoň následující:</w:t>
      </w:r>
    </w:p>
    <w:p w14:paraId="71699405" w14:textId="77777777" w:rsidR="008079FD" w:rsidRPr="00EA6146" w:rsidRDefault="008079FD" w:rsidP="008079FD"/>
    <w:p w14:paraId="7A606D63" w14:textId="77777777" w:rsidR="008079FD" w:rsidRPr="00283B1F" w:rsidRDefault="008079FD" w:rsidP="008079FD">
      <w:pPr>
        <w:jc w:val="center"/>
        <w:rPr>
          <w:b/>
          <w:u w:val="single"/>
        </w:rPr>
      </w:pPr>
      <w:r w:rsidRPr="00283B1F">
        <w:rPr>
          <w:b/>
        </w:rPr>
        <w:t>1. ,,</w:t>
      </w:r>
      <w:r w:rsidRPr="00283B1F">
        <w:rPr>
          <w:b/>
          <w:u w:val="single"/>
        </w:rPr>
        <w:t>Ovoce do škol“</w:t>
      </w:r>
    </w:p>
    <w:p w14:paraId="60516C9E" w14:textId="77777777" w:rsidR="008079FD" w:rsidRPr="00EA6146" w:rsidRDefault="008079FD" w:rsidP="008079FD">
      <w:pPr>
        <w:jc w:val="both"/>
      </w:pPr>
      <w:r w:rsidRPr="00EA6146">
        <w:t xml:space="preserve">Naše škola je zapojena do projektu "Ovoce do škol". Nárok na dotované ovoce a zeleninu mají všichni žáci školy. Cílem projektu "Ovoce do škol" je mj. zvýšit oblibu produktů z ovoce a zeleniny, přispět k trvalému zvýšení spotřeby ovoce a zeleniny, vytvořit zdravé stravovací návyky dětí, bojovat proti epidemii dětské obezity a zvrátit klesající spotřebu ovoce a zeleniny. </w:t>
      </w:r>
    </w:p>
    <w:p w14:paraId="2EC0DAC4" w14:textId="77777777" w:rsidR="008079FD" w:rsidRPr="00283B1F" w:rsidRDefault="008079FD" w:rsidP="008079FD">
      <w:pPr>
        <w:pStyle w:val="Nadpis2"/>
        <w:rPr>
          <w:rFonts w:ascii="Times New Roman" w:hAnsi="Times New Roman"/>
          <w:sz w:val="24"/>
          <w:u w:val="single"/>
        </w:rPr>
      </w:pPr>
      <w:r w:rsidRPr="00283B1F">
        <w:rPr>
          <w:rFonts w:ascii="Times New Roman" w:hAnsi="Times New Roman"/>
          <w:sz w:val="24"/>
        </w:rPr>
        <w:t xml:space="preserve">2. </w:t>
      </w:r>
      <w:r w:rsidRPr="00283B1F">
        <w:rPr>
          <w:rFonts w:ascii="Times New Roman" w:hAnsi="Times New Roman"/>
          <w:sz w:val="24"/>
          <w:u w:val="single"/>
        </w:rPr>
        <w:t>,,Mléko do škol“</w:t>
      </w:r>
    </w:p>
    <w:p w14:paraId="37956439" w14:textId="77777777" w:rsidR="008079FD" w:rsidRPr="00EA6146" w:rsidRDefault="008079FD" w:rsidP="008079FD">
      <w:pPr>
        <w:jc w:val="both"/>
      </w:pPr>
      <w:r w:rsidRPr="00EA6146">
        <w:t xml:space="preserve">Tento projekt je uskutečněn pod záštitou a s finanční podporou Evropské unie a České republiky, kdy hlavním cílem projektu je podpořit spotřebu mléka a mléčných výrobků u dětí a dospívající mládeže. Garantem projektu v ČR je Státní zemědělský a </w:t>
      </w:r>
      <w:proofErr w:type="spellStart"/>
      <w:r w:rsidRPr="00EA6146">
        <w:t>intervenčí</w:t>
      </w:r>
      <w:proofErr w:type="spellEnd"/>
      <w:r w:rsidRPr="00EA6146">
        <w:t xml:space="preserve"> fond (SZIF).</w:t>
      </w:r>
    </w:p>
    <w:p w14:paraId="7932C26F" w14:textId="77777777" w:rsidR="008079FD" w:rsidRPr="00EA6146" w:rsidRDefault="008079FD" w:rsidP="008079FD">
      <w:pPr>
        <w:jc w:val="both"/>
      </w:pPr>
    </w:p>
    <w:p w14:paraId="2B5A1376" w14:textId="77777777" w:rsidR="008079FD" w:rsidRDefault="008079FD" w:rsidP="008079FD">
      <w:pPr>
        <w:pStyle w:val="Nadpis2"/>
        <w:rPr>
          <w:rFonts w:ascii="Times New Roman" w:hAnsi="Times New Roman"/>
          <w:sz w:val="24"/>
          <w:u w:val="single"/>
        </w:rPr>
      </w:pPr>
      <w:r w:rsidRPr="00283B1F">
        <w:rPr>
          <w:rFonts w:ascii="Times New Roman" w:hAnsi="Times New Roman"/>
          <w:sz w:val="24"/>
        </w:rPr>
        <w:t>3</w:t>
      </w:r>
      <w:r w:rsidRPr="00283B1F">
        <w:rPr>
          <w:rFonts w:ascii="Times New Roman" w:hAnsi="Times New Roman"/>
          <w:sz w:val="24"/>
          <w:u w:val="single"/>
        </w:rPr>
        <w:t>.</w:t>
      </w:r>
      <w:r>
        <w:rPr>
          <w:rFonts w:ascii="Times New Roman" w:hAnsi="Times New Roman"/>
          <w:sz w:val="24"/>
          <w:u w:val="single"/>
        </w:rPr>
        <w:t>Rovné příležitosti ve vzdělávání v Olomouckém kraji</w:t>
      </w:r>
    </w:p>
    <w:p w14:paraId="39A96884" w14:textId="77777777" w:rsidR="008079FD" w:rsidRDefault="008079FD" w:rsidP="008079FD"/>
    <w:p w14:paraId="331B50D8" w14:textId="77777777" w:rsidR="008079FD" w:rsidRPr="009F5BD3" w:rsidRDefault="008079FD" w:rsidP="008079FD">
      <w:r>
        <w:t>Tento školní rok jsme se zapojili do projektu Rovné příležitosti ve vzdělávání v Olomouckém kraji pro znevýhodněné děti z naší MŠ i ZŠ. Nám přidělený koordinátor z tohoto projektu v pravidelných intervalech navštěvuje naši školu, půjčuje nám cvičební pomůcky, učí asistentky a učitelky s těmito pomůckami pracovat, vypráví dětem v MŠ pohádky o znevýhodněných zvířátkách, navrhuje rodičům další vyšetření či možnosti setkání s dalšími rodiči se stejně znevýhodněnými žáky.</w:t>
      </w:r>
    </w:p>
    <w:p w14:paraId="39F92D7C" w14:textId="77777777" w:rsidR="008079FD" w:rsidRDefault="008079FD" w:rsidP="008079FD">
      <w:pPr>
        <w:pStyle w:val="Nadpis2"/>
        <w:rPr>
          <w:rFonts w:ascii="Times New Roman" w:hAnsi="Times New Roman"/>
          <w:sz w:val="24"/>
          <w:u w:val="single"/>
        </w:rPr>
      </w:pPr>
    </w:p>
    <w:p w14:paraId="2752BEAC" w14:textId="77777777" w:rsidR="008079FD" w:rsidRPr="00283B1F" w:rsidRDefault="008079FD" w:rsidP="008079FD">
      <w:pPr>
        <w:pStyle w:val="Nadpis2"/>
        <w:rPr>
          <w:rFonts w:ascii="Times New Roman" w:hAnsi="Times New Roman"/>
          <w:sz w:val="24"/>
          <w:u w:val="single"/>
        </w:rPr>
      </w:pPr>
      <w:r>
        <w:rPr>
          <w:rFonts w:ascii="Times New Roman" w:hAnsi="Times New Roman"/>
          <w:sz w:val="24"/>
          <w:u w:val="single"/>
        </w:rPr>
        <w:t xml:space="preserve">4. </w:t>
      </w:r>
      <w:r w:rsidRPr="00283B1F">
        <w:rPr>
          <w:rFonts w:ascii="Times New Roman" w:hAnsi="Times New Roman"/>
          <w:sz w:val="24"/>
          <w:u w:val="single"/>
        </w:rPr>
        <w:t>Projektové dny</w:t>
      </w:r>
    </w:p>
    <w:p w14:paraId="2C69910C" w14:textId="77777777" w:rsidR="008079FD" w:rsidRPr="00EA6146" w:rsidRDefault="008079FD" w:rsidP="008079FD">
      <w:pPr>
        <w:shd w:val="clear" w:color="auto" w:fill="FFFFFF"/>
        <w:spacing w:line="270" w:lineRule="atLeast"/>
        <w:jc w:val="both"/>
        <w:rPr>
          <w:color w:val="000000"/>
          <w:u w:val="single"/>
        </w:rPr>
      </w:pPr>
      <w:r w:rsidRPr="00EA6146">
        <w:rPr>
          <w:color w:val="000000"/>
          <w:u w:val="single"/>
        </w:rPr>
        <w:t>Témata projektových dnů</w:t>
      </w:r>
      <w:r w:rsidRPr="00EA6146">
        <w:rPr>
          <w:color w:val="000000"/>
        </w:rPr>
        <w:t xml:space="preserve"> volí vyučující podle náplně učiva, podle věkových skupin dětí nebo reagují na aktuální dění ve společnosti. Některé projektové dny jsou třídní, jiné školní. O zapojení třídy do projektového dne se rozhodují žáci se svým třídním učitelem. Mezi školní projektové a t</w:t>
      </w:r>
      <w:r>
        <w:rPr>
          <w:color w:val="000000"/>
        </w:rPr>
        <w:t>e</w:t>
      </w:r>
      <w:r w:rsidRPr="00EA6146">
        <w:rPr>
          <w:color w:val="000000"/>
        </w:rPr>
        <w:t xml:space="preserve">matické dny patří </w:t>
      </w:r>
      <w:r w:rsidRPr="00EA6146">
        <w:rPr>
          <w:color w:val="000000"/>
          <w:u w:val="single"/>
        </w:rPr>
        <w:t xml:space="preserve">např.: Vánoční, Velikonoční, Rozloučení se zimou – pálení morény, </w:t>
      </w:r>
      <w:r>
        <w:rPr>
          <w:color w:val="000000"/>
          <w:u w:val="single"/>
        </w:rPr>
        <w:t>Masopustní průvod, Den dětí, Pobyt</w:t>
      </w:r>
      <w:r w:rsidRPr="00EA6146">
        <w:rPr>
          <w:color w:val="000000"/>
          <w:u w:val="single"/>
        </w:rPr>
        <w:t xml:space="preserve">y v přírodě, </w:t>
      </w:r>
      <w:r>
        <w:rPr>
          <w:color w:val="000000"/>
          <w:u w:val="single"/>
        </w:rPr>
        <w:t xml:space="preserve">Lyžařský výcvik, Muzikoterapie, </w:t>
      </w:r>
      <w:r w:rsidRPr="00EA6146">
        <w:rPr>
          <w:color w:val="000000"/>
          <w:u w:val="single"/>
        </w:rPr>
        <w:t>T</w:t>
      </w:r>
      <w:r>
        <w:rPr>
          <w:color w:val="000000"/>
          <w:u w:val="single"/>
        </w:rPr>
        <w:t>e</w:t>
      </w:r>
      <w:r w:rsidRPr="00EA6146">
        <w:rPr>
          <w:color w:val="000000"/>
          <w:u w:val="single"/>
        </w:rPr>
        <w:t>matické zájezdy, Den Země</w:t>
      </w:r>
      <w:r>
        <w:rPr>
          <w:color w:val="000000"/>
          <w:u w:val="single"/>
        </w:rPr>
        <w:t xml:space="preserve">, Den otevřených dveří, Den Matek, Halloween, Charitativní </w:t>
      </w:r>
      <w:proofErr w:type="spellStart"/>
      <w:r>
        <w:rPr>
          <w:color w:val="000000"/>
          <w:u w:val="single"/>
        </w:rPr>
        <w:t>bazárek</w:t>
      </w:r>
      <w:proofErr w:type="spellEnd"/>
      <w:r>
        <w:rPr>
          <w:color w:val="000000"/>
          <w:u w:val="single"/>
        </w:rPr>
        <w:t>, mezinárodní projekt Erasmus a další.</w:t>
      </w:r>
    </w:p>
    <w:p w14:paraId="68EE348D" w14:textId="77777777" w:rsidR="008079FD" w:rsidRPr="00EA6146" w:rsidRDefault="008079FD" w:rsidP="008079FD">
      <w:pPr>
        <w:pStyle w:val="Nadpis3"/>
        <w:shd w:val="clear" w:color="auto" w:fill="FFFFFF"/>
        <w:spacing w:line="270" w:lineRule="atLeast"/>
        <w:rPr>
          <w:color w:val="000000"/>
        </w:rPr>
      </w:pPr>
      <w:r w:rsidRPr="00EA6146">
        <w:rPr>
          <w:color w:val="000000"/>
        </w:rPr>
        <w:t>Spolupráce s rodiči a jinými subjekty</w:t>
      </w:r>
    </w:p>
    <w:p w14:paraId="1562F219" w14:textId="77777777" w:rsidR="008079FD" w:rsidRPr="00EA6146" w:rsidRDefault="008079FD" w:rsidP="008079FD">
      <w:pPr>
        <w:shd w:val="clear" w:color="auto" w:fill="FFFFFF"/>
        <w:spacing w:line="270" w:lineRule="atLeast"/>
        <w:jc w:val="both"/>
        <w:rPr>
          <w:color w:val="000000"/>
        </w:rPr>
      </w:pPr>
      <w:r w:rsidRPr="00EA6146">
        <w:rPr>
          <w:color w:val="000000"/>
        </w:rPr>
        <w:t xml:space="preserve">Spolupráce s obcí je nedílnou součástí aktivit školy. Každoročně je škola více či méně zapojena do kulturních akcí v obci, do sportovních a jiných aktivit různých organizací a zároveň o svých </w:t>
      </w:r>
      <w:r w:rsidRPr="00EA6146">
        <w:rPr>
          <w:color w:val="000000"/>
        </w:rPr>
        <w:lastRenderedPageBreak/>
        <w:t xml:space="preserve">vlastních aktivitách pravidelně informuje širokou veřejnost. </w:t>
      </w:r>
      <w:r>
        <w:rPr>
          <w:color w:val="000000"/>
        </w:rPr>
        <w:t>Ve školním roce 2021/2022 se bohužel řada obvyklých aktivit nekonala z důvodu přetrvávající pandemie obzvláště v zimních měsících, proto jsme byli velice rádi, že se mohlo uskutečnit veřejné vystoupení našich žáků 8. 5. v Rybníčku, dětí ze školní družiny pod vedením vychovatelek školní družiny na h</w:t>
      </w:r>
      <w:r w:rsidRPr="00EA6146">
        <w:rPr>
          <w:color w:val="000000"/>
        </w:rPr>
        <w:t>od</w:t>
      </w:r>
      <w:r>
        <w:rPr>
          <w:color w:val="000000"/>
        </w:rPr>
        <w:t>ech</w:t>
      </w:r>
      <w:r w:rsidRPr="00EA6146">
        <w:rPr>
          <w:color w:val="000000"/>
        </w:rPr>
        <w:t xml:space="preserve"> v</w:t>
      </w:r>
      <w:r>
        <w:rPr>
          <w:color w:val="000000"/>
        </w:rPr>
        <w:t> </w:t>
      </w:r>
      <w:r w:rsidRPr="00EA6146">
        <w:rPr>
          <w:color w:val="000000"/>
        </w:rPr>
        <w:t>Rybníčku</w:t>
      </w:r>
      <w:r>
        <w:rPr>
          <w:color w:val="000000"/>
        </w:rPr>
        <w:t>, předškoláci vystupovali na hodech v Újezdě a recitovali na Vítání občánků.</w:t>
      </w:r>
      <w:r w:rsidRPr="00EA6146">
        <w:rPr>
          <w:color w:val="000000"/>
        </w:rPr>
        <w:t xml:space="preserve"> V oblasti sportovních akcí spolupracuje škola </w:t>
      </w:r>
      <w:r>
        <w:rPr>
          <w:color w:val="000000"/>
        </w:rPr>
        <w:t xml:space="preserve">obvykle </w:t>
      </w:r>
      <w:r w:rsidRPr="00EA6146">
        <w:rPr>
          <w:color w:val="000000"/>
        </w:rPr>
        <w:t>s místní Tělovýchovnou jednotou a hasiči. Dále škola spolupracuje s Domem dětí a mládeže</w:t>
      </w:r>
      <w:r>
        <w:rPr>
          <w:color w:val="000000"/>
        </w:rPr>
        <w:t>, Tělovýchovnou fakultou UP</w:t>
      </w:r>
      <w:r w:rsidRPr="00EA6146">
        <w:rPr>
          <w:color w:val="000000"/>
        </w:rPr>
        <w:t xml:space="preserve"> a okolními spádovými školami. </w:t>
      </w:r>
    </w:p>
    <w:p w14:paraId="0FEE59A4" w14:textId="77777777" w:rsidR="008079FD" w:rsidRPr="00EA6146" w:rsidRDefault="008079FD" w:rsidP="008079FD">
      <w:pPr>
        <w:shd w:val="clear" w:color="auto" w:fill="FFFFFF"/>
        <w:spacing w:line="270" w:lineRule="atLeast"/>
        <w:jc w:val="both"/>
        <w:rPr>
          <w:color w:val="000000"/>
        </w:rPr>
      </w:pPr>
      <w:r w:rsidRPr="00EA6146">
        <w:rPr>
          <w:color w:val="000000"/>
        </w:rPr>
        <w:t>Škola je ,,otevřená“ nejen rodičům, ale i široké veřejnosti. Je možné dohodnout si s vedením a třídními učiteli prohlídku školních prostor, individuální konzultace - popovídat si o problémech, o dalších možnostech vzdělávání dětí atd</w:t>
      </w:r>
      <w:r>
        <w:rPr>
          <w:color w:val="000000"/>
        </w:rPr>
        <w:t xml:space="preserve">. – s ohledem na aktuální epidemiologické podmínky. </w:t>
      </w:r>
      <w:r w:rsidRPr="00EA6146">
        <w:rPr>
          <w:color w:val="000000"/>
        </w:rPr>
        <w:t>Jinak dostávají rodiče informace o výsledcích vzdělávání svých dětí prostřednictvím žákovských knížek, na třídních schůzkách, konzultačních dnech, případně osobně či telefonicky</w:t>
      </w:r>
      <w:r>
        <w:rPr>
          <w:color w:val="000000"/>
        </w:rPr>
        <w:t xml:space="preserve"> a letos nově i přes službu Škola OnLine.</w:t>
      </w:r>
    </w:p>
    <w:p w14:paraId="45F190AA" w14:textId="77777777" w:rsidR="008079FD" w:rsidRPr="00EA6146" w:rsidRDefault="008079FD" w:rsidP="008079FD">
      <w:pPr>
        <w:shd w:val="clear" w:color="auto" w:fill="FFFFFF"/>
        <w:spacing w:line="270" w:lineRule="atLeast"/>
        <w:jc w:val="both"/>
        <w:rPr>
          <w:color w:val="000000"/>
        </w:rPr>
      </w:pPr>
      <w:r w:rsidRPr="00EA6146">
        <w:rPr>
          <w:color w:val="000000"/>
        </w:rPr>
        <w:t xml:space="preserve">Škola </w:t>
      </w:r>
      <w:r>
        <w:rPr>
          <w:color w:val="000000"/>
        </w:rPr>
        <w:t>letos pořádala Den otevřených dveří, kdy byla zcela přístupná široké veřejnosti, rodičům budoucích i současných žáků.</w:t>
      </w:r>
    </w:p>
    <w:p w14:paraId="5F47AA6A" w14:textId="1FF6F758" w:rsidR="008079FD" w:rsidRDefault="008079FD" w:rsidP="008079FD">
      <w:pPr>
        <w:shd w:val="clear" w:color="auto" w:fill="FFFFFF"/>
        <w:spacing w:line="270" w:lineRule="atLeast"/>
        <w:jc w:val="both"/>
        <w:rPr>
          <w:color w:val="000000"/>
        </w:rPr>
      </w:pPr>
      <w:r w:rsidRPr="00EA6146">
        <w:rPr>
          <w:color w:val="000000"/>
        </w:rPr>
        <w:t xml:space="preserve">Na základě zákona č. 561/2004 Sb. o předškolním, základním, středním, vyšším odborném a jiném vzdělávání (školský zákon) § </w:t>
      </w:r>
      <w:smartTag w:uri="urn:schemas-microsoft-com:office:smarttags" w:element="metricconverter">
        <w:smartTagPr>
          <w:attr w:name="ProductID" w:val="167 a"/>
        </w:smartTagPr>
        <w:r w:rsidRPr="00EA6146">
          <w:rPr>
            <w:color w:val="000000"/>
          </w:rPr>
          <w:t>167 a</w:t>
        </w:r>
      </w:smartTag>
      <w:r w:rsidRPr="00EA6146">
        <w:rPr>
          <w:color w:val="000000"/>
        </w:rPr>
        <w:t xml:space="preserve"> § 168 zřizovatel zřizuje Školskou radu. Ve Školské radě zastupují školu 2 členové zvolení pedagogickými pracovníky školy.</w:t>
      </w:r>
      <w:r w:rsidRPr="00EA6146">
        <w:rPr>
          <w:color w:val="000000"/>
        </w:rPr>
        <w:br/>
        <w:t xml:space="preserve">Základem vzdělávání a výchovy integrovaných žáků je úzká spolupráce s PPP Olomouc, jehož součástí je nyní i SPC. Dále spolupracujeme s logopedy, s dětskými lékaři. V oblasti BOZP úzce spolupracujeme s MUDr. Koláčkovou, která zajišťuje pravidelné zdravotní prohlídky všech zaměstnanců školy a zároveň kontroluje úroveň školních prostor po stránce hygienické. </w:t>
      </w:r>
    </w:p>
    <w:p w14:paraId="607B9D65" w14:textId="01520EE7" w:rsidR="003F3D10" w:rsidRDefault="003F3D10" w:rsidP="008079FD">
      <w:pPr>
        <w:shd w:val="clear" w:color="auto" w:fill="FFFFFF"/>
        <w:spacing w:line="270" w:lineRule="atLeast"/>
        <w:jc w:val="both"/>
        <w:rPr>
          <w:color w:val="000000"/>
        </w:rPr>
      </w:pPr>
    </w:p>
    <w:p w14:paraId="441253EA" w14:textId="77777777" w:rsidR="003F3D10" w:rsidRDefault="003F3D10" w:rsidP="008079FD">
      <w:pPr>
        <w:shd w:val="clear" w:color="auto" w:fill="FFFFFF"/>
        <w:spacing w:line="270" w:lineRule="atLeast"/>
        <w:jc w:val="both"/>
        <w:rPr>
          <w:color w:val="000000"/>
        </w:rPr>
      </w:pPr>
    </w:p>
    <w:p w14:paraId="5B618A7C" w14:textId="77777777" w:rsidR="008079FD" w:rsidRPr="00EA6146" w:rsidRDefault="008079FD" w:rsidP="008079FD">
      <w:pPr>
        <w:pStyle w:val="Nadpis3"/>
        <w:shd w:val="clear" w:color="auto" w:fill="FFFFFF"/>
        <w:spacing w:line="270" w:lineRule="atLeast"/>
        <w:rPr>
          <w:color w:val="000000"/>
        </w:rPr>
      </w:pPr>
      <w:r w:rsidRPr="00EA6146">
        <w:rPr>
          <w:color w:val="000000"/>
        </w:rPr>
        <w:t>Školní družina</w:t>
      </w:r>
    </w:p>
    <w:p w14:paraId="480A990E" w14:textId="77777777" w:rsidR="008079FD" w:rsidRPr="00EA6146" w:rsidRDefault="008079FD" w:rsidP="008079FD">
      <w:pPr>
        <w:shd w:val="clear" w:color="auto" w:fill="FFFFFF"/>
        <w:spacing w:line="270" w:lineRule="atLeast"/>
        <w:jc w:val="both"/>
        <w:rPr>
          <w:color w:val="000000"/>
        </w:rPr>
      </w:pPr>
      <w:r w:rsidRPr="00EA6146">
        <w:rPr>
          <w:color w:val="000000"/>
        </w:rPr>
        <w:t xml:space="preserve">Školní družina má v současné době 2 oddělení s celkovou kapacitou 60 žáků. </w:t>
      </w:r>
      <w:r>
        <w:rPr>
          <w:color w:val="000000"/>
        </w:rPr>
        <w:t>Jedno z oddělení se nachází v hlavní budově, druhé v protější budově nad školní jídelnou v prvním podlaží.</w:t>
      </w:r>
    </w:p>
    <w:p w14:paraId="599E780A" w14:textId="77777777" w:rsidR="008079FD" w:rsidRPr="00EA6146" w:rsidRDefault="008079FD" w:rsidP="008079FD">
      <w:pPr>
        <w:shd w:val="clear" w:color="auto" w:fill="FFFFFF"/>
        <w:spacing w:line="270" w:lineRule="atLeast"/>
        <w:jc w:val="both"/>
        <w:rPr>
          <w:color w:val="000000"/>
        </w:rPr>
      </w:pPr>
      <w:r w:rsidRPr="00EA6146">
        <w:rPr>
          <w:color w:val="000000"/>
        </w:rPr>
        <w:t>Školní družina je základním článkem zařízení výchovy mimo vyučování. Není pokračováním školního vyučování, ani ho nijak nikterak nenahrazuje. Hlavním posláním je zabezpečení zájmové činnosti, odpočinku a rekreace žáků. Vhodné střídání práce a odpočinku přispívá k odstranění únavy z předchozí školní činnosti, učí je ušlechtilé zábavě, pomáhá uspokojovat a rozvíjet kulturní potřeby a rozmanité zájmy žáků. Mimo činnosti výchovně – vzdělávací plní školní družina funkci sociální, tzn. dohled nad žáky po určitou dobu po skončení vyučování.</w:t>
      </w:r>
    </w:p>
    <w:p w14:paraId="2F6FFC30" w14:textId="77777777" w:rsidR="008079FD" w:rsidRPr="00FC760F" w:rsidRDefault="008079FD" w:rsidP="008079FD">
      <w:pPr>
        <w:pStyle w:val="Nadpis1"/>
        <w:shd w:val="clear" w:color="auto" w:fill="FFFFFF"/>
        <w:spacing w:line="270" w:lineRule="atLeast"/>
        <w:rPr>
          <w:sz w:val="24"/>
          <w:szCs w:val="24"/>
        </w:rPr>
      </w:pPr>
      <w:r w:rsidRPr="00FC760F">
        <w:rPr>
          <w:sz w:val="24"/>
          <w:szCs w:val="24"/>
        </w:rPr>
        <w:t>O mateřské škole</w:t>
      </w:r>
    </w:p>
    <w:p w14:paraId="762A8E22" w14:textId="77777777" w:rsidR="008079FD" w:rsidRPr="00FC760F" w:rsidRDefault="008079FD" w:rsidP="008079FD">
      <w:pPr>
        <w:pStyle w:val="Nadpis1"/>
        <w:shd w:val="clear" w:color="auto" w:fill="FFFFFF"/>
        <w:spacing w:line="270" w:lineRule="atLeast"/>
        <w:rPr>
          <w:b w:val="0"/>
          <w:color w:val="000000"/>
          <w:sz w:val="24"/>
          <w:szCs w:val="24"/>
          <w:u w:val="single"/>
        </w:rPr>
      </w:pPr>
      <w:r w:rsidRPr="00FC760F">
        <w:rPr>
          <w:b w:val="0"/>
          <w:sz w:val="24"/>
          <w:szCs w:val="24"/>
        </w:rPr>
        <w:t>Mateřskou školu jsme v souladu s probíhajícím vzdělávacím programem nazvali:</w:t>
      </w:r>
    </w:p>
    <w:p w14:paraId="599BA03E" w14:textId="77777777" w:rsidR="008079FD" w:rsidRPr="00FC760F" w:rsidRDefault="008079FD" w:rsidP="008079FD">
      <w:pPr>
        <w:pStyle w:val="Zkladntext"/>
        <w:spacing w:line="276" w:lineRule="auto"/>
      </w:pPr>
      <w:r w:rsidRPr="00FC760F">
        <w:rPr>
          <w:color w:val="000000"/>
          <w:u w:val="single"/>
        </w:rPr>
        <w:t>MŠ Hnízdečko</w:t>
      </w:r>
    </w:p>
    <w:p w14:paraId="425F47F6" w14:textId="77777777" w:rsidR="008079FD" w:rsidRPr="00FC760F" w:rsidRDefault="008079FD" w:rsidP="008079FD">
      <w:pPr>
        <w:spacing w:line="276" w:lineRule="auto"/>
      </w:pPr>
    </w:p>
    <w:p w14:paraId="5C586F3F" w14:textId="77777777" w:rsidR="008079FD" w:rsidRPr="00FC760F" w:rsidRDefault="008079FD" w:rsidP="008079FD">
      <w:pPr>
        <w:spacing w:line="276" w:lineRule="auto"/>
        <w:rPr>
          <w:b/>
        </w:rPr>
      </w:pPr>
      <w:r w:rsidRPr="00FC760F">
        <w:rPr>
          <w:b/>
        </w:rPr>
        <w:t>H</w:t>
      </w:r>
      <w:r w:rsidRPr="00FC760F">
        <w:t xml:space="preserve"> – hry, hádanky, hesla, humor, hudba, hračky, hodnoty </w:t>
      </w:r>
    </w:p>
    <w:p w14:paraId="47B0BDA5" w14:textId="77777777" w:rsidR="008079FD" w:rsidRPr="00FC760F" w:rsidRDefault="008079FD" w:rsidP="008079FD">
      <w:pPr>
        <w:spacing w:line="276" w:lineRule="auto"/>
        <w:rPr>
          <w:b/>
        </w:rPr>
      </w:pPr>
      <w:r w:rsidRPr="00FC760F">
        <w:rPr>
          <w:b/>
        </w:rPr>
        <w:t>N</w:t>
      </w:r>
      <w:r w:rsidRPr="00FC760F">
        <w:t xml:space="preserve"> – nadšení, nálada, nápady, náměty, nabídka </w:t>
      </w:r>
    </w:p>
    <w:p w14:paraId="62684326" w14:textId="77777777" w:rsidR="008079FD" w:rsidRPr="00FC760F" w:rsidRDefault="008079FD" w:rsidP="008079FD">
      <w:pPr>
        <w:spacing w:line="276" w:lineRule="auto"/>
        <w:rPr>
          <w:b/>
        </w:rPr>
      </w:pPr>
      <w:r w:rsidRPr="00FC760F">
        <w:rPr>
          <w:b/>
        </w:rPr>
        <w:t>Í</w:t>
      </w:r>
      <w:r w:rsidRPr="00FC760F">
        <w:t xml:space="preserve"> – idea, iniciativa, ideál, individualita, integrace, intenzita </w:t>
      </w:r>
    </w:p>
    <w:p w14:paraId="54E4EB56" w14:textId="77777777" w:rsidR="008079FD" w:rsidRPr="00FC760F" w:rsidRDefault="008079FD" w:rsidP="008079FD">
      <w:pPr>
        <w:spacing w:line="276" w:lineRule="auto"/>
        <w:rPr>
          <w:b/>
        </w:rPr>
      </w:pPr>
      <w:r w:rsidRPr="00FC760F">
        <w:rPr>
          <w:b/>
        </w:rPr>
        <w:t>Z</w:t>
      </w:r>
      <w:r w:rsidRPr="00FC760F">
        <w:t xml:space="preserve"> – zábava, zvídavost, zdraví, znaky, záměry</w:t>
      </w:r>
    </w:p>
    <w:p w14:paraId="6D25169C" w14:textId="77777777" w:rsidR="008079FD" w:rsidRPr="00FC760F" w:rsidRDefault="008079FD" w:rsidP="008079FD">
      <w:pPr>
        <w:spacing w:line="276" w:lineRule="auto"/>
        <w:rPr>
          <w:b/>
        </w:rPr>
      </w:pPr>
      <w:r w:rsidRPr="00FC760F">
        <w:rPr>
          <w:b/>
        </w:rPr>
        <w:lastRenderedPageBreak/>
        <w:t>D</w:t>
      </w:r>
      <w:r w:rsidRPr="00FC760F">
        <w:t xml:space="preserve"> – dovednost, dramatika, důsledky, důkladnost, důstojnost</w:t>
      </w:r>
    </w:p>
    <w:p w14:paraId="42E14CBE" w14:textId="77777777" w:rsidR="008079FD" w:rsidRPr="00FC760F" w:rsidRDefault="008079FD" w:rsidP="008079FD">
      <w:pPr>
        <w:spacing w:line="276" w:lineRule="auto"/>
        <w:rPr>
          <w:b/>
        </w:rPr>
      </w:pPr>
      <w:r w:rsidRPr="00FC760F">
        <w:rPr>
          <w:b/>
        </w:rPr>
        <w:t>E</w:t>
      </w:r>
      <w:r w:rsidRPr="00FC760F">
        <w:t xml:space="preserve"> – energie, empatie</w:t>
      </w:r>
    </w:p>
    <w:p w14:paraId="5849E86B" w14:textId="77777777" w:rsidR="008079FD" w:rsidRPr="00FC760F" w:rsidRDefault="008079FD" w:rsidP="008079FD">
      <w:pPr>
        <w:spacing w:line="276" w:lineRule="auto"/>
        <w:rPr>
          <w:b/>
        </w:rPr>
      </w:pPr>
      <w:r w:rsidRPr="00FC760F">
        <w:rPr>
          <w:b/>
        </w:rPr>
        <w:t>Č</w:t>
      </w:r>
      <w:r w:rsidRPr="00FC760F">
        <w:t xml:space="preserve"> – čistota, čestnost, četba, čtveráctví, činorodost, činnost</w:t>
      </w:r>
    </w:p>
    <w:p w14:paraId="26663115" w14:textId="77777777" w:rsidR="008079FD" w:rsidRPr="00FC760F" w:rsidRDefault="008079FD" w:rsidP="008079FD">
      <w:pPr>
        <w:spacing w:line="276" w:lineRule="auto"/>
        <w:rPr>
          <w:b/>
        </w:rPr>
      </w:pPr>
      <w:r w:rsidRPr="00FC760F">
        <w:rPr>
          <w:b/>
        </w:rPr>
        <w:t>K</w:t>
      </w:r>
      <w:r w:rsidRPr="00FC760F">
        <w:t xml:space="preserve"> – kamarádi, koutky, kouzla, kreativita, komunikace, konkrétnost, kvalita, </w:t>
      </w:r>
    </w:p>
    <w:p w14:paraId="3975AECC" w14:textId="77777777" w:rsidR="008079FD" w:rsidRPr="00FC760F" w:rsidRDefault="008079FD" w:rsidP="008079FD">
      <w:pPr>
        <w:spacing w:line="276" w:lineRule="auto"/>
      </w:pPr>
      <w:r w:rsidRPr="00FC760F">
        <w:rPr>
          <w:b/>
        </w:rPr>
        <w:t>O</w:t>
      </w:r>
      <w:r w:rsidRPr="00FC760F">
        <w:t xml:space="preserve"> – obrázky, otázky, odpovědi, oslavy, objevy, optimismus, originalita</w:t>
      </w:r>
    </w:p>
    <w:p w14:paraId="72BF9C7A" w14:textId="77777777" w:rsidR="008079FD" w:rsidRPr="00FC760F" w:rsidRDefault="008079FD" w:rsidP="008079FD">
      <w:pPr>
        <w:spacing w:line="276" w:lineRule="auto"/>
      </w:pPr>
    </w:p>
    <w:p w14:paraId="3BE2E264" w14:textId="77777777" w:rsidR="008079FD" w:rsidRPr="00FC760F" w:rsidRDefault="008079FD" w:rsidP="008079FD">
      <w:pPr>
        <w:spacing w:line="276" w:lineRule="auto"/>
      </w:pPr>
      <w:r w:rsidRPr="00FC760F">
        <w:t>Proč ,,Hnízdečko“?</w:t>
      </w:r>
    </w:p>
    <w:p w14:paraId="0A13E9BA" w14:textId="77777777" w:rsidR="008079FD" w:rsidRPr="00FC760F" w:rsidRDefault="008079FD" w:rsidP="008079FD">
      <w:pPr>
        <w:spacing w:line="276" w:lineRule="auto"/>
      </w:pPr>
    </w:p>
    <w:p w14:paraId="38FA3E6A" w14:textId="77777777" w:rsidR="008079FD" w:rsidRPr="00FC760F" w:rsidRDefault="008079FD" w:rsidP="008079FD">
      <w:pPr>
        <w:pStyle w:val="Zkladntext"/>
        <w:spacing w:line="276" w:lineRule="auto"/>
      </w:pPr>
      <w:r w:rsidRPr="00FC760F">
        <w:t>.... místo, kde se učí prvním vztahům, dovednostem, znalostem. Místo kde lze vnímat pocit bezpečí, zázemí, místo odkud se podnikají první objevné cesty a také kam se každý rád vrací.</w:t>
      </w:r>
    </w:p>
    <w:p w14:paraId="73394B09" w14:textId="77777777" w:rsidR="008079FD" w:rsidRPr="00FC760F" w:rsidRDefault="008079FD" w:rsidP="008079FD">
      <w:pPr>
        <w:pStyle w:val="Zkladntext"/>
        <w:spacing w:line="276" w:lineRule="auto"/>
        <w:rPr>
          <w:color w:val="000000"/>
        </w:rPr>
      </w:pPr>
      <w:r w:rsidRPr="00FC760F">
        <w:tab/>
      </w:r>
    </w:p>
    <w:p w14:paraId="78009300" w14:textId="77777777" w:rsidR="008079FD" w:rsidRPr="00FC760F" w:rsidRDefault="008079FD" w:rsidP="008079FD">
      <w:pPr>
        <w:shd w:val="clear" w:color="auto" w:fill="FFFFFF"/>
        <w:spacing w:line="276" w:lineRule="auto"/>
        <w:jc w:val="both"/>
        <w:rPr>
          <w:color w:val="000000"/>
        </w:rPr>
      </w:pPr>
      <w:r w:rsidRPr="00FC760F">
        <w:rPr>
          <w:color w:val="000000"/>
        </w:rPr>
        <w:t>Mateřská škola Újezd se nachází v těsné blízkosti budovy ZŠ Újezd. Od roku 2003 je spojena se základní školou v jeden právní subjekt.</w:t>
      </w:r>
      <w:r>
        <w:rPr>
          <w:color w:val="000000"/>
        </w:rPr>
        <w:t xml:space="preserve"> </w:t>
      </w:r>
    </w:p>
    <w:p w14:paraId="49145538" w14:textId="77777777" w:rsidR="008079FD" w:rsidRPr="00FC760F" w:rsidRDefault="008079FD" w:rsidP="008079FD">
      <w:pPr>
        <w:shd w:val="clear" w:color="auto" w:fill="FFFFFF"/>
        <w:spacing w:line="276" w:lineRule="auto"/>
        <w:jc w:val="both"/>
        <w:rPr>
          <w:color w:val="000000"/>
        </w:rPr>
      </w:pPr>
      <w:r w:rsidRPr="00FC760F">
        <w:rPr>
          <w:color w:val="000000"/>
        </w:rPr>
        <w:t xml:space="preserve">Mateřská škola je umístěna v klidné části obce. Nedaleko najdeme park a hřiště. V současné době ji navštěvuje </w:t>
      </w:r>
      <w:r>
        <w:rPr>
          <w:color w:val="000000"/>
        </w:rPr>
        <w:t>54</w:t>
      </w:r>
      <w:r w:rsidRPr="00FC760F">
        <w:rPr>
          <w:color w:val="000000"/>
        </w:rPr>
        <w:t xml:space="preserve"> dětí, které jsou rozděleny do</w:t>
      </w:r>
      <w:r>
        <w:rPr>
          <w:color w:val="000000"/>
        </w:rPr>
        <w:t xml:space="preserve"> tří</w:t>
      </w:r>
      <w:r w:rsidRPr="00FC760F">
        <w:rPr>
          <w:color w:val="000000"/>
        </w:rPr>
        <w:t xml:space="preserve"> </w:t>
      </w:r>
      <w:r>
        <w:rPr>
          <w:color w:val="000000"/>
        </w:rPr>
        <w:t>tříd</w:t>
      </w:r>
      <w:r w:rsidRPr="00FC760F">
        <w:rPr>
          <w:color w:val="000000"/>
        </w:rPr>
        <w:t xml:space="preserve">. </w:t>
      </w:r>
      <w:r>
        <w:rPr>
          <w:color w:val="000000"/>
        </w:rPr>
        <w:t>V každé třídě o děti pečuje jedna paní učitelka a jedna asistentka. Abychom vyhověli všem rodičům, kteří se rozhodli své dítě v příštím školním roce umístit do naší MŠ, rozhodli jsme se na konci školního roku po dohodě se zřizovatelem otevřít čtvrtou třídu. Prázdniny jsme tedy věnovali zařizování všech náležitostí potřebných k otevření nové třídy od 1. 9. 2022</w:t>
      </w:r>
      <w:r w:rsidRPr="00FC760F">
        <w:rPr>
          <w:color w:val="000000"/>
        </w:rPr>
        <w:t>. MŠ sídlí v rozlehlé přízemní budově. V přilehlé zahradě mají děti k dispozici dřevěné prvky, velké pískoviště, zahradní domeček pro venkovní hračky a domeček pro hry. Zahrada je bohatě osázena keři, stromy. Interiéry školky jsou řešeny pestře a vesele, na výzdobě se podílejí svými výtvory také děti.</w:t>
      </w:r>
    </w:p>
    <w:p w14:paraId="2C1626AD" w14:textId="77777777" w:rsidR="008079FD" w:rsidRPr="00FC760F" w:rsidRDefault="008079FD" w:rsidP="008079FD">
      <w:pPr>
        <w:spacing w:before="120" w:after="120" w:line="276" w:lineRule="auto"/>
        <w:jc w:val="both"/>
      </w:pPr>
      <w:r w:rsidRPr="00FC760F">
        <w:t xml:space="preserve">Mateřská škola je </w:t>
      </w:r>
      <w:r>
        <w:t>rovněž rodinného typu.</w:t>
      </w:r>
      <w:r w:rsidRPr="00FC760F">
        <w:t xml:space="preserve"> Je spádovou mateřskou školou pro obce Rybníček a </w:t>
      </w:r>
      <w:proofErr w:type="spellStart"/>
      <w:r w:rsidRPr="00FC760F">
        <w:t>Haukovice</w:t>
      </w:r>
      <w:proofErr w:type="spellEnd"/>
      <w:r w:rsidRPr="00FC760F">
        <w:t xml:space="preserve">. Nabízí dětem větší možnosti pobytu na čerstvém vzduchu, procházky k nedalekému lesíku, rybníku, na místní hřiště. Je tak možné rozvíjet poznání dětí přímo v přírodě – vlastní zkušeností, prožitkem. Děti mohou sledovat změny v přírodě v průběhu roku, vývoj mláďat některých zvířat, růst rostlin, prakticky si vyzkoušet péči o ně. Díky pobytu venku a častějšímu organizování sportovních akcí jsou tyto děti také fyzicky zdatnější a odolnější. </w:t>
      </w:r>
    </w:p>
    <w:p w14:paraId="68D692D0" w14:textId="77777777" w:rsidR="008079FD" w:rsidRPr="00FC760F" w:rsidRDefault="008079FD" w:rsidP="008079FD">
      <w:pPr>
        <w:spacing w:before="120" w:after="120" w:line="276" w:lineRule="auto"/>
        <w:jc w:val="both"/>
      </w:pPr>
      <w:r w:rsidRPr="00FC760F">
        <w:t xml:space="preserve">Jedním z větších projektů naší mateřské školy je její </w:t>
      </w:r>
      <w:r w:rsidRPr="00FC760F">
        <w:rPr>
          <w:b/>
          <w:u w:val="single"/>
        </w:rPr>
        <w:t>zapojení do mezinárodního vzdělávacího programu Ekoškola,</w:t>
      </w:r>
      <w:r w:rsidRPr="00FC760F">
        <w:t xml:space="preserve"> který klade důraz na rozvoj vztahu k přírodě a enviromentální výchově, vychovává k zodpovědnému vztahu k přírodě a zabývá se  vlivem člověka na ni. </w:t>
      </w:r>
    </w:p>
    <w:p w14:paraId="0ACB18D9" w14:textId="77777777" w:rsidR="008079FD" w:rsidRPr="00FC760F" w:rsidRDefault="008079FD" w:rsidP="008079FD">
      <w:pPr>
        <w:spacing w:line="276" w:lineRule="auto"/>
        <w:jc w:val="both"/>
      </w:pPr>
      <w:r w:rsidRPr="00FC760F">
        <w:t xml:space="preserve">Enviromentální výchova v mateřské škole má umožnit dětem osobní zkušenost s přírodou a nechat jim ji zažívat všemi smysly. Hlavním prostředkem tohoto rozvoje je častý pobyt dětí v přírodě.  Proto </w:t>
      </w:r>
      <w:r w:rsidRPr="00FC760F">
        <w:rPr>
          <w:shd w:val="clear" w:color="auto" w:fill="FFFFFF"/>
        </w:rPr>
        <w:t>se snažíme s dětmi trávit co nejvíce času venku a chodíme ven za každého počasí, důraz klademe na</w:t>
      </w:r>
      <w:r w:rsidRPr="00FC760F">
        <w:t xml:space="preserve"> správné oblečení dětí.</w:t>
      </w:r>
    </w:p>
    <w:p w14:paraId="2C84E3CC" w14:textId="77777777" w:rsidR="008079FD" w:rsidRPr="00FC760F" w:rsidRDefault="008079FD" w:rsidP="008079FD">
      <w:pPr>
        <w:spacing w:line="276" w:lineRule="auto"/>
        <w:jc w:val="both"/>
      </w:pPr>
      <w:r w:rsidRPr="00FC760F">
        <w:t xml:space="preserve">Ekoškola nabízí mateřským školám témata, kterým se mohou věnovat. Náš Ekotým, což je tým  sestavený z dětí, rodičů, pedagogů, zaměstnanců školy vybral tato dvě témata: jídlo a prostředí. </w:t>
      </w:r>
    </w:p>
    <w:p w14:paraId="0123CDF9" w14:textId="77777777" w:rsidR="008079FD" w:rsidRPr="00FC760F" w:rsidRDefault="008079FD" w:rsidP="008079FD">
      <w:pPr>
        <w:spacing w:line="276" w:lineRule="auto"/>
        <w:jc w:val="both"/>
      </w:pPr>
      <w:r w:rsidRPr="00FC760F">
        <w:t>V rámci těchto témat se nám již  podařilo realizovat :</w:t>
      </w:r>
    </w:p>
    <w:p w14:paraId="55A17A29" w14:textId="77777777" w:rsidR="008079FD" w:rsidRPr="00FC760F" w:rsidRDefault="008079FD" w:rsidP="008079FD">
      <w:pPr>
        <w:spacing w:line="276" w:lineRule="auto"/>
        <w:ind w:firstLine="708"/>
        <w:jc w:val="both"/>
      </w:pPr>
      <w:r w:rsidRPr="00FC760F">
        <w:lastRenderedPageBreak/>
        <w:t>-Ve třídě starších dětí pořídit akvárium s rybičkami a ve třídě mladších dětí terárium s želvou Matyldou. Vycházíme z výzkumů, které potvrdili příznivý vliv živočichů na tělesné i duševní zdraví člověka. Starost o drobné živočichy vede i k rozvoji zodpovědnosti.</w:t>
      </w:r>
    </w:p>
    <w:p w14:paraId="2ED85349" w14:textId="77777777" w:rsidR="008079FD" w:rsidRPr="00FC760F" w:rsidRDefault="008079FD" w:rsidP="008079FD">
      <w:pPr>
        <w:spacing w:line="276" w:lineRule="auto"/>
        <w:ind w:firstLine="708"/>
        <w:jc w:val="both"/>
      </w:pPr>
      <w:r w:rsidRPr="00FC760F">
        <w:t>- Vybudovat na zahradě vyvýšený záhon, kde se děti učí pěstovat a starat se o rostliny. Podařilo se nám vypěstovat hrášek, dýně a slunečnice, ze kterých budeme ptáčkům v zimě sypat semínka do krmítek.</w:t>
      </w:r>
    </w:p>
    <w:p w14:paraId="3BFFD509" w14:textId="77777777" w:rsidR="008079FD" w:rsidRPr="00FC760F" w:rsidRDefault="008079FD" w:rsidP="008079FD">
      <w:pPr>
        <w:spacing w:line="276" w:lineRule="auto"/>
        <w:ind w:firstLine="708"/>
        <w:jc w:val="both"/>
      </w:pPr>
      <w:r w:rsidRPr="00FC760F">
        <w:t xml:space="preserve">-Vybudovat bylinkovou spirálu, což je vyvýšený záhon stočený do spirály, který umožňuje na relativně malém prostoru pěstovaní mnoha druhů bylinek s různými nároky na slunce, vodu, stín vlhko. </w:t>
      </w:r>
    </w:p>
    <w:p w14:paraId="609C98FA" w14:textId="77777777" w:rsidR="008079FD" w:rsidRPr="00FC760F" w:rsidRDefault="008079FD" w:rsidP="008079FD">
      <w:pPr>
        <w:spacing w:line="276" w:lineRule="auto"/>
        <w:ind w:firstLine="708"/>
        <w:jc w:val="both"/>
        <w:rPr>
          <w:shd w:val="clear" w:color="auto" w:fill="FFFFFF"/>
        </w:rPr>
      </w:pPr>
      <w:r w:rsidRPr="00FC760F">
        <w:t xml:space="preserve">-Vybudovat kameniště </w:t>
      </w:r>
      <w:r w:rsidRPr="00FC760F">
        <w:rPr>
          <w:shd w:val="clear" w:color="auto" w:fill="FFFFFF"/>
        </w:rPr>
        <w:t>- obdoba pískoviště, kde je písek nahrazen valounky, děti mají možnost konstruovat z kamenů, rozvíjet jemnou motoriku.</w:t>
      </w:r>
    </w:p>
    <w:p w14:paraId="72A59F6F" w14:textId="77777777" w:rsidR="008079FD" w:rsidRPr="00FC760F" w:rsidRDefault="008079FD" w:rsidP="008079FD">
      <w:pPr>
        <w:spacing w:line="276" w:lineRule="auto"/>
        <w:ind w:firstLine="708"/>
        <w:jc w:val="both"/>
        <w:rPr>
          <w:shd w:val="clear" w:color="auto" w:fill="FFFFFF"/>
        </w:rPr>
      </w:pPr>
      <w:r w:rsidRPr="00FC760F">
        <w:rPr>
          <w:shd w:val="clear" w:color="auto" w:fill="FFFFFF"/>
        </w:rPr>
        <w:t>-Děti při pobytu na zahradě mají možnost pozorovat a zkoumat své okolí lupou a nebo na pozorování drobného hmyzu použít plastové krabičky se zvětšovacím sklem.</w:t>
      </w:r>
    </w:p>
    <w:p w14:paraId="56E265C0" w14:textId="77777777" w:rsidR="008079FD" w:rsidRPr="00FC760F" w:rsidRDefault="008079FD" w:rsidP="008079FD">
      <w:pPr>
        <w:spacing w:line="276" w:lineRule="auto"/>
        <w:ind w:firstLine="708"/>
        <w:jc w:val="both"/>
        <w:rPr>
          <w:shd w:val="clear" w:color="auto" w:fill="FFFFFF"/>
        </w:rPr>
      </w:pPr>
      <w:r w:rsidRPr="00FC760F">
        <w:rPr>
          <w:shd w:val="clear" w:color="auto" w:fill="FFFFFF"/>
        </w:rPr>
        <w:t xml:space="preserve">-Na stromy v naší zahradě jsme umístili ptačí budky a máme velikou radost, že je osídlily sýkorky. </w:t>
      </w:r>
    </w:p>
    <w:p w14:paraId="46665D7A" w14:textId="77777777" w:rsidR="008079FD" w:rsidRPr="00FC760F" w:rsidRDefault="008079FD" w:rsidP="008079FD">
      <w:pPr>
        <w:spacing w:line="276" w:lineRule="auto"/>
        <w:ind w:firstLine="708"/>
        <w:jc w:val="both"/>
        <w:rPr>
          <w:shd w:val="clear" w:color="auto" w:fill="FFFFFF"/>
        </w:rPr>
      </w:pPr>
      <w:r w:rsidRPr="00FC760F">
        <w:rPr>
          <w:shd w:val="clear" w:color="auto" w:fill="FFFFFF"/>
        </w:rPr>
        <w:t>-Hmyzí hotel, domeček pro různé druhy hmyzu, který poskytuje na minimálním prostoru možnost příbytku pro mnoho hmyzích druhů. Jedná se o dřevěnou konstrukci vyplněnou různými druhy přírodního materiálu. Ve hmyzím hotelu se mohou ubytovat například berušky, škvoři, nebo zlatoočka. Tito broučci jsou velkými pomocníky zahradníků, živí se totiž velkým množstvím hmyzích škůdců, mšic.</w:t>
      </w:r>
    </w:p>
    <w:p w14:paraId="601CEC48" w14:textId="77777777" w:rsidR="008079FD" w:rsidRPr="00FC760F" w:rsidRDefault="008079FD" w:rsidP="008079FD">
      <w:pPr>
        <w:spacing w:line="276" w:lineRule="auto"/>
        <w:ind w:firstLine="708"/>
        <w:jc w:val="both"/>
        <w:rPr>
          <w:shd w:val="clear" w:color="auto" w:fill="E6E6E6"/>
        </w:rPr>
      </w:pPr>
      <w:r w:rsidRPr="00FC760F">
        <w:rPr>
          <w:shd w:val="clear" w:color="auto" w:fill="FFFFFF"/>
        </w:rPr>
        <w:t>-Na zeď MŠ jsme umístili budku pro netopýry, protože víme, že netopýři jsou velmi užiteční, pojídají hmyz, včetně můr, much, brouků a komárů. Jeden netopýr sní za jedno léto desetitisíce komárů. Počet netopýrů klesá z důvodů ztráty přirozených úkrytů. Umístěním budky pro netopýry přispíváme k rozšíření míst, kde mohou netopýři odpočívat, nebo zazimovat. </w:t>
      </w:r>
    </w:p>
    <w:p w14:paraId="50A173A0" w14:textId="77777777" w:rsidR="008079FD" w:rsidRPr="00FC760F" w:rsidRDefault="008079FD" w:rsidP="008079FD">
      <w:pPr>
        <w:spacing w:line="276" w:lineRule="auto"/>
        <w:ind w:firstLine="708"/>
        <w:jc w:val="both"/>
        <w:rPr>
          <w:shd w:val="clear" w:color="auto" w:fill="FFFFFF"/>
        </w:rPr>
      </w:pPr>
    </w:p>
    <w:p w14:paraId="5CDDA96C" w14:textId="77777777" w:rsidR="008079FD" w:rsidRPr="00FC760F" w:rsidRDefault="008079FD" w:rsidP="008079FD">
      <w:pPr>
        <w:spacing w:line="276" w:lineRule="auto"/>
        <w:jc w:val="both"/>
        <w:rPr>
          <w:shd w:val="clear" w:color="auto" w:fill="FFFFFF"/>
        </w:rPr>
      </w:pPr>
      <w:r w:rsidRPr="00FC760F">
        <w:rPr>
          <w:shd w:val="clear" w:color="auto" w:fill="FFFFFF"/>
        </w:rPr>
        <w:t xml:space="preserve">Naší snahou je, aby děti mohly zakusit v přírodě co nejvíce smyslových vjemů – vidět odstíny barev, slyšet zvuky, cítit vůně osahat si věci, ochutnat. Děti zjistí, že když je zima mohou se zahřát pohybem, zjistí že pod stromy je stín, voda chladí a rosa je mokrá a na slunci se třpytí. Když si dřepnou uvidí kdo žije v louži, nebo pod kamenem. </w:t>
      </w:r>
    </w:p>
    <w:p w14:paraId="3EB98E71" w14:textId="77777777" w:rsidR="008079FD" w:rsidRDefault="008079FD" w:rsidP="008079FD">
      <w:pPr>
        <w:spacing w:line="276" w:lineRule="auto"/>
        <w:ind w:firstLine="708"/>
        <w:jc w:val="both"/>
        <w:rPr>
          <w:shd w:val="clear" w:color="auto" w:fill="FFFFFF"/>
        </w:rPr>
      </w:pPr>
      <w:r w:rsidRPr="00FC760F">
        <w:rPr>
          <w:shd w:val="clear" w:color="auto" w:fill="FFFFFF"/>
        </w:rPr>
        <w:t xml:space="preserve">Přejeme si, aby z našich dětí vyrostli dospělí, kteří budou chápat, že přírodu je třeba chránit  a zodpovědně se o ni starat. </w:t>
      </w:r>
      <w:r w:rsidRPr="00FC760F">
        <w:rPr>
          <w:shd w:val="clear" w:color="auto" w:fill="FFFFFF"/>
        </w:rPr>
        <w:tab/>
      </w:r>
    </w:p>
    <w:p w14:paraId="6F9A68B4" w14:textId="77777777" w:rsidR="008079FD" w:rsidRPr="00FC760F" w:rsidRDefault="008079FD" w:rsidP="008079FD">
      <w:pPr>
        <w:spacing w:line="276" w:lineRule="auto"/>
        <w:jc w:val="both"/>
        <w:rPr>
          <w:shd w:val="clear" w:color="auto" w:fill="FFFFFF"/>
        </w:rPr>
      </w:pPr>
    </w:p>
    <w:p w14:paraId="11AFB190" w14:textId="77777777" w:rsidR="008079FD" w:rsidRPr="00FC760F" w:rsidRDefault="008079FD" w:rsidP="008079FD">
      <w:pPr>
        <w:spacing w:line="276" w:lineRule="auto"/>
        <w:ind w:firstLine="708"/>
        <w:jc w:val="both"/>
        <w:rPr>
          <w:shd w:val="clear" w:color="auto" w:fill="FFFFFF"/>
        </w:rPr>
      </w:pPr>
      <w:r w:rsidRPr="00FC760F">
        <w:rPr>
          <w:shd w:val="clear" w:color="auto" w:fill="FFFFFF"/>
        </w:rPr>
        <w:tab/>
      </w:r>
      <w:r w:rsidRPr="00FC760F">
        <w:rPr>
          <w:shd w:val="clear" w:color="auto" w:fill="FFFFFF"/>
        </w:rPr>
        <w:tab/>
      </w:r>
    </w:p>
    <w:p w14:paraId="1C3B91A5" w14:textId="77777777" w:rsidR="008079FD" w:rsidRPr="009F5BD3" w:rsidRDefault="008079FD" w:rsidP="008079FD">
      <w:pPr>
        <w:numPr>
          <w:ilvl w:val="0"/>
          <w:numId w:val="6"/>
        </w:numPr>
        <w:autoSpaceDE w:val="0"/>
        <w:autoSpaceDN w:val="0"/>
        <w:adjustRightInd w:val="0"/>
      </w:pPr>
      <w:r w:rsidRPr="00FF6AAF">
        <w:rPr>
          <w:b/>
          <w:bCs/>
        </w:rPr>
        <w:t xml:space="preserve">PŘEHLED UČEBNÍCH PLÁNŮ </w:t>
      </w:r>
    </w:p>
    <w:p w14:paraId="344F207D" w14:textId="77777777" w:rsidR="008079FD" w:rsidRPr="00EA6146" w:rsidRDefault="008079FD" w:rsidP="008079FD">
      <w:pPr>
        <w:pStyle w:val="Nadpis3"/>
      </w:pPr>
      <w:r w:rsidRPr="00EA6146">
        <w:t>2.1. Celkový</w:t>
      </w:r>
    </w:p>
    <w:p w14:paraId="5A9E2211" w14:textId="77777777" w:rsidR="008079FD" w:rsidRDefault="008079FD" w:rsidP="008079FD">
      <w:pPr>
        <w:pStyle w:val="Nadpis4"/>
      </w:pPr>
      <w:r w:rsidRPr="00EA6146">
        <w:t>1. stupeň</w:t>
      </w:r>
    </w:p>
    <w:p w14:paraId="7F8DCB07" w14:textId="77777777" w:rsidR="008079FD" w:rsidRDefault="008079FD" w:rsidP="008079FD"/>
    <w:tbl>
      <w:tblPr>
        <w:tblW w:w="4600" w:type="pct"/>
        <w:tblInd w:w="344" w:type="dxa"/>
        <w:tblLayout w:type="fixed"/>
        <w:tblCellMar>
          <w:top w:w="15" w:type="dxa"/>
          <w:left w:w="15" w:type="dxa"/>
          <w:bottom w:w="15" w:type="dxa"/>
          <w:right w:w="15" w:type="dxa"/>
        </w:tblCellMar>
        <w:tblLook w:val="0000" w:firstRow="0" w:lastRow="0" w:firstColumn="0" w:lastColumn="0" w:noHBand="0" w:noVBand="0"/>
      </w:tblPr>
      <w:tblGrid>
        <w:gridCol w:w="6494"/>
        <w:gridCol w:w="774"/>
        <w:gridCol w:w="1023"/>
      </w:tblGrid>
      <w:tr w:rsidR="008079FD" w14:paraId="6A74A2F7"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7DB2B81C" w14:textId="77777777" w:rsidR="008079FD" w:rsidRDefault="008079FD" w:rsidP="008D00A6">
            <w:pPr>
              <w:ind w:left="151" w:hanging="151"/>
            </w:pPr>
            <w:r>
              <w:t>Vzdělávací oblasti (obory)</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4C4E1204" w14:textId="77777777" w:rsidR="008079FD" w:rsidRDefault="008079FD" w:rsidP="008D00A6">
            <w:pPr>
              <w:jc w:val="right"/>
            </w:pPr>
            <w:r>
              <w:t>ŠVP</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A16096E" w14:textId="77777777" w:rsidR="008079FD" w:rsidRDefault="008079FD" w:rsidP="008D00A6">
            <w:pPr>
              <w:jc w:val="right"/>
            </w:pPr>
            <w:r>
              <w:t>RVP</w:t>
            </w:r>
          </w:p>
        </w:tc>
      </w:tr>
      <w:tr w:rsidR="008079FD" w14:paraId="3E6ADE5B"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179CCE0D" w14:textId="77777777" w:rsidR="008079FD" w:rsidRDefault="008079FD" w:rsidP="008D00A6">
            <w:r>
              <w:lastRenderedPageBreak/>
              <w:t>Jazyk a jazyková komunikace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759986E9" w14:textId="77777777" w:rsidR="008079FD" w:rsidRDefault="008079FD" w:rsidP="008D00A6">
            <w:pPr>
              <w:jc w:val="right"/>
            </w:pPr>
            <w:r>
              <w:t>52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DD98FB5" w14:textId="77777777" w:rsidR="008079FD" w:rsidRDefault="008079FD" w:rsidP="008D00A6">
            <w:pPr>
              <w:jc w:val="right"/>
            </w:pPr>
            <w:r>
              <w:t>42.0</w:t>
            </w:r>
          </w:p>
        </w:tc>
      </w:tr>
      <w:tr w:rsidR="008079FD" w14:paraId="4E70C6D5"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24E12D77" w14:textId="77777777" w:rsidR="008079FD" w:rsidRDefault="008079FD" w:rsidP="008D00A6">
            <w:r>
              <w:t>Český jazyk a literatura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6D99F0FD" w14:textId="77777777" w:rsidR="008079FD" w:rsidRDefault="008079FD" w:rsidP="008D00A6">
            <w:pPr>
              <w:jc w:val="right"/>
            </w:pPr>
            <w:r>
              <w:t>43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5BF140B" w14:textId="77777777" w:rsidR="008079FD" w:rsidRDefault="008079FD" w:rsidP="008D00A6">
            <w:pPr>
              <w:jc w:val="right"/>
            </w:pPr>
            <w:r>
              <w:t>33.0</w:t>
            </w:r>
          </w:p>
        </w:tc>
      </w:tr>
      <w:tr w:rsidR="008079FD" w14:paraId="0810F12C"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5788B53D" w14:textId="77777777" w:rsidR="008079FD" w:rsidRDefault="008079FD" w:rsidP="008D00A6">
            <w:r>
              <w:t>Anglický jazyk</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329DD986" w14:textId="77777777" w:rsidR="008079FD" w:rsidRDefault="008079FD" w:rsidP="008D00A6">
            <w:pPr>
              <w:jc w:val="right"/>
            </w:pPr>
            <w:r>
              <w:t>9</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CAEC6E3" w14:textId="77777777" w:rsidR="008079FD" w:rsidRDefault="008079FD" w:rsidP="008D00A6">
            <w:pPr>
              <w:jc w:val="right"/>
            </w:pPr>
            <w:r>
              <w:t>9.0</w:t>
            </w:r>
          </w:p>
        </w:tc>
      </w:tr>
      <w:tr w:rsidR="008079FD" w14:paraId="3968B634"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0D00DE75" w14:textId="77777777" w:rsidR="008079FD" w:rsidRDefault="008079FD" w:rsidP="008D00A6">
            <w:r>
              <w:t>Matematika a její aplikace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7562EE31" w14:textId="77777777" w:rsidR="008079FD" w:rsidRDefault="008079FD" w:rsidP="008D00A6">
            <w:pPr>
              <w:jc w:val="right"/>
            </w:pPr>
            <w:r>
              <w:t>25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6F58B6C6" w14:textId="77777777" w:rsidR="008079FD" w:rsidRDefault="008079FD" w:rsidP="008D00A6">
            <w:pPr>
              <w:jc w:val="right"/>
            </w:pPr>
            <w:r>
              <w:t>20.0</w:t>
            </w:r>
          </w:p>
        </w:tc>
      </w:tr>
      <w:tr w:rsidR="008079FD" w14:paraId="4DA19602"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0122AE81" w14:textId="77777777" w:rsidR="008079FD" w:rsidRDefault="008079FD" w:rsidP="008D00A6">
            <w:r>
              <w:t>Matematika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2A8D3486" w14:textId="77777777" w:rsidR="008079FD" w:rsidRDefault="008079FD" w:rsidP="008D00A6">
            <w:pPr>
              <w:jc w:val="right"/>
            </w:pPr>
            <w:r>
              <w:t>25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624D239" w14:textId="77777777" w:rsidR="008079FD" w:rsidRDefault="008079FD" w:rsidP="008D00A6">
            <w:pPr>
              <w:jc w:val="right"/>
            </w:pPr>
            <w:r>
              <w:t>0.0</w:t>
            </w:r>
          </w:p>
        </w:tc>
      </w:tr>
      <w:tr w:rsidR="008079FD" w14:paraId="026DD299"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4B049CE3" w14:textId="77777777" w:rsidR="008079FD" w:rsidRDefault="008079FD" w:rsidP="008D00A6">
            <w:r>
              <w:t>Informační a komunikační technologie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0B037DA5" w14:textId="77777777" w:rsidR="008079FD" w:rsidRDefault="008079FD" w:rsidP="008D00A6">
            <w:pPr>
              <w:jc w:val="right"/>
            </w:pPr>
            <w:r>
              <w:t>1</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FF7D9DE" w14:textId="77777777" w:rsidR="008079FD" w:rsidRDefault="008079FD" w:rsidP="008D00A6">
            <w:pPr>
              <w:jc w:val="right"/>
            </w:pPr>
            <w:r>
              <w:t>1.0</w:t>
            </w:r>
          </w:p>
        </w:tc>
      </w:tr>
      <w:tr w:rsidR="008079FD" w14:paraId="64D0880E"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4A34ECDB" w14:textId="77777777" w:rsidR="008079FD" w:rsidRDefault="008079FD" w:rsidP="008D00A6">
            <w:r>
              <w:t>Informační a komunikační technologie</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6B6F6D04" w14:textId="77777777" w:rsidR="008079FD" w:rsidRDefault="008079FD" w:rsidP="008D00A6">
            <w:pPr>
              <w:jc w:val="right"/>
            </w:pPr>
            <w:r>
              <w:t>1</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CB63308" w14:textId="77777777" w:rsidR="008079FD" w:rsidRDefault="008079FD" w:rsidP="008D00A6">
            <w:pPr>
              <w:jc w:val="right"/>
            </w:pPr>
            <w:r>
              <w:t>0.0</w:t>
            </w:r>
          </w:p>
        </w:tc>
      </w:tr>
      <w:tr w:rsidR="008079FD" w14:paraId="0F6B8912"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2F006C3C" w14:textId="77777777" w:rsidR="008079FD" w:rsidRDefault="008079FD" w:rsidP="008D00A6">
            <w:r>
              <w:t>Člověk a jeho svět</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3E4509E5" w14:textId="77777777" w:rsidR="008079FD" w:rsidRDefault="008079FD" w:rsidP="008D00A6">
            <w:pPr>
              <w:jc w:val="right"/>
            </w:pPr>
            <w:r>
              <w:t>12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799976B2" w14:textId="77777777" w:rsidR="008079FD" w:rsidRDefault="008079FD" w:rsidP="008D00A6">
            <w:pPr>
              <w:jc w:val="right"/>
            </w:pPr>
            <w:r>
              <w:t>12.0</w:t>
            </w:r>
          </w:p>
        </w:tc>
      </w:tr>
      <w:tr w:rsidR="008079FD" w14:paraId="7AF81F5C"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2B763B80" w14:textId="77777777" w:rsidR="008079FD" w:rsidRDefault="008079FD" w:rsidP="008D00A6">
            <w:r>
              <w:t>Prvouka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71D56DAC" w14:textId="77777777" w:rsidR="008079FD" w:rsidRDefault="008079FD" w:rsidP="008D00A6">
            <w:pPr>
              <w:jc w:val="right"/>
            </w:pPr>
            <w:r>
              <w:t>6</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3DD46F6" w14:textId="77777777" w:rsidR="008079FD" w:rsidRDefault="008079FD" w:rsidP="008D00A6">
            <w:pPr>
              <w:jc w:val="right"/>
            </w:pPr>
            <w:r>
              <w:t>0.0</w:t>
            </w:r>
          </w:p>
        </w:tc>
      </w:tr>
      <w:tr w:rsidR="008079FD" w14:paraId="10016330"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1BD7FE04" w14:textId="77777777" w:rsidR="008079FD" w:rsidRDefault="008079FD" w:rsidP="008D00A6">
            <w:r>
              <w:t>Přírodověda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4838A104" w14:textId="77777777" w:rsidR="008079FD" w:rsidRDefault="008079FD" w:rsidP="008D00A6">
            <w:pPr>
              <w:jc w:val="right"/>
            </w:pPr>
            <w:r>
              <w:t>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F85EDD2" w14:textId="77777777" w:rsidR="008079FD" w:rsidRDefault="008079FD" w:rsidP="008D00A6">
            <w:pPr>
              <w:jc w:val="right"/>
            </w:pPr>
            <w:r>
              <w:t>0.0</w:t>
            </w:r>
          </w:p>
        </w:tc>
      </w:tr>
      <w:tr w:rsidR="008079FD" w14:paraId="119DDE87"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2046F05F" w14:textId="77777777" w:rsidR="008079FD" w:rsidRDefault="008079FD" w:rsidP="008D00A6">
            <w:r>
              <w:t>Vlastivěda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5C802E5F" w14:textId="77777777" w:rsidR="008079FD" w:rsidRDefault="008079FD" w:rsidP="008D00A6">
            <w:pPr>
              <w:jc w:val="right"/>
            </w:pPr>
            <w:r>
              <w:t>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C7FE5C1" w14:textId="77777777" w:rsidR="008079FD" w:rsidRDefault="008079FD" w:rsidP="008D00A6">
            <w:pPr>
              <w:jc w:val="right"/>
            </w:pPr>
            <w:r>
              <w:t>0.0</w:t>
            </w:r>
          </w:p>
        </w:tc>
      </w:tr>
      <w:tr w:rsidR="008079FD" w14:paraId="5857B57A"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706EAA78" w14:textId="77777777" w:rsidR="008079FD" w:rsidRDefault="008079FD" w:rsidP="008D00A6">
            <w:r>
              <w:t>Umění a kultura</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608EBE18" w14:textId="77777777" w:rsidR="008079FD" w:rsidRDefault="008079FD" w:rsidP="008D00A6">
            <w:pPr>
              <w:jc w:val="right"/>
            </w:pPr>
            <w:r>
              <w:t>12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5F1F8C56" w14:textId="77777777" w:rsidR="008079FD" w:rsidRDefault="008079FD" w:rsidP="008D00A6">
            <w:pPr>
              <w:jc w:val="right"/>
            </w:pPr>
            <w:r>
              <w:t>12.0</w:t>
            </w:r>
          </w:p>
        </w:tc>
      </w:tr>
      <w:tr w:rsidR="008079FD" w14:paraId="73AE94B0"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37D9FB49" w14:textId="77777777" w:rsidR="008079FD" w:rsidRDefault="008079FD" w:rsidP="008D00A6">
            <w:r>
              <w:t>Hudební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408A03EC"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9C55DDD" w14:textId="77777777" w:rsidR="008079FD" w:rsidRDefault="008079FD" w:rsidP="008D00A6">
            <w:pPr>
              <w:jc w:val="right"/>
            </w:pPr>
            <w:r>
              <w:t>0.0</w:t>
            </w:r>
          </w:p>
        </w:tc>
      </w:tr>
      <w:tr w:rsidR="008079FD" w14:paraId="296761E7"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0B8B26FE" w14:textId="77777777" w:rsidR="008079FD" w:rsidRDefault="008079FD" w:rsidP="008D00A6">
            <w:r>
              <w:t>Výtvarná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746385E8" w14:textId="77777777" w:rsidR="008079FD" w:rsidRDefault="008079FD" w:rsidP="008D00A6">
            <w:pPr>
              <w:jc w:val="right"/>
            </w:pPr>
            <w:r>
              <w:t>7</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91518DB" w14:textId="77777777" w:rsidR="008079FD" w:rsidRDefault="008079FD" w:rsidP="008D00A6">
            <w:pPr>
              <w:jc w:val="right"/>
            </w:pPr>
            <w:r>
              <w:t>0.0</w:t>
            </w:r>
          </w:p>
        </w:tc>
      </w:tr>
      <w:tr w:rsidR="008079FD" w14:paraId="31EC8B77"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7E23944F" w14:textId="77777777" w:rsidR="008079FD" w:rsidRDefault="008079FD" w:rsidP="008D00A6">
            <w:r>
              <w:t>Člověk a zdraví</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35FDA026" w14:textId="77777777" w:rsidR="008079FD" w:rsidRDefault="008079FD" w:rsidP="008D00A6">
            <w:pPr>
              <w:jc w:val="right"/>
            </w:pPr>
            <w:r>
              <w:t>11</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5DF5989C" w14:textId="77777777" w:rsidR="008079FD" w:rsidRDefault="008079FD" w:rsidP="008D00A6">
            <w:pPr>
              <w:jc w:val="right"/>
            </w:pPr>
            <w:r>
              <w:t>10.0</w:t>
            </w:r>
          </w:p>
        </w:tc>
      </w:tr>
      <w:tr w:rsidR="008079FD" w14:paraId="7D88A685"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5AAF1232" w14:textId="77777777" w:rsidR="008079FD" w:rsidRDefault="008079FD" w:rsidP="008D00A6">
            <w:r>
              <w:t>Tělesná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0959EA53" w14:textId="77777777" w:rsidR="008079FD" w:rsidRDefault="008079FD" w:rsidP="008D00A6">
            <w:pPr>
              <w:jc w:val="right"/>
            </w:pPr>
            <w:r>
              <w:t>10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97F23AE" w14:textId="77777777" w:rsidR="008079FD" w:rsidRDefault="008079FD" w:rsidP="008D00A6">
            <w:pPr>
              <w:jc w:val="right"/>
            </w:pPr>
            <w:r>
              <w:t>10.0</w:t>
            </w:r>
          </w:p>
        </w:tc>
      </w:tr>
      <w:tr w:rsidR="008079FD" w14:paraId="20088540"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7E693420" w14:textId="77777777" w:rsidR="008079FD" w:rsidRDefault="008079FD" w:rsidP="008D00A6">
            <w:r>
              <w:t>Etická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25019A8D" w14:textId="77777777" w:rsidR="008079FD" w:rsidRDefault="008079FD" w:rsidP="008D00A6">
            <w:pPr>
              <w:jc w:val="right"/>
            </w:pPr>
            <w:r>
              <w:t>1</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992CE7E" w14:textId="77777777" w:rsidR="008079FD" w:rsidRDefault="008079FD" w:rsidP="008D00A6">
            <w:pPr>
              <w:jc w:val="right"/>
            </w:pPr>
            <w:r>
              <w:t>0.0</w:t>
            </w:r>
          </w:p>
        </w:tc>
      </w:tr>
      <w:tr w:rsidR="008079FD" w14:paraId="2E5EA1FE"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01ECBB0D" w14:textId="77777777" w:rsidR="008079FD" w:rsidRDefault="008079FD" w:rsidP="008D00A6">
            <w:r>
              <w:t>Člověk a svět práce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71D08A2E"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68520A36" w14:textId="77777777" w:rsidR="008079FD" w:rsidRDefault="008079FD" w:rsidP="008D00A6">
            <w:pPr>
              <w:jc w:val="right"/>
            </w:pPr>
            <w:r>
              <w:t>5.0</w:t>
            </w:r>
          </w:p>
        </w:tc>
      </w:tr>
      <w:tr w:rsidR="008079FD" w14:paraId="2FE4D9C0"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7F796815" w14:textId="77777777" w:rsidR="008079FD" w:rsidRDefault="008079FD" w:rsidP="008D00A6">
            <w:r>
              <w:t>Pracovní činnosti</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6F9AF386"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67D4C4C" w14:textId="77777777" w:rsidR="008079FD" w:rsidRDefault="008079FD" w:rsidP="008D00A6">
            <w:pPr>
              <w:jc w:val="right"/>
            </w:pPr>
            <w:r>
              <w:t>0.0</w:t>
            </w:r>
          </w:p>
        </w:tc>
      </w:tr>
    </w:tbl>
    <w:p w14:paraId="798261EE" w14:textId="77777777" w:rsidR="008079FD" w:rsidRDefault="008079FD" w:rsidP="008079FD">
      <w:r>
        <w:rPr>
          <w:color w:val="000000"/>
        </w:rPr>
        <w:t>Tato časová dotace pozbyde platnosti 30. 6. 2022.</w:t>
      </w:r>
    </w:p>
    <w:p w14:paraId="19F3D6BB" w14:textId="77777777" w:rsidR="008079FD" w:rsidRDefault="008079FD" w:rsidP="008079FD"/>
    <w:p w14:paraId="3A8193BC" w14:textId="77777777" w:rsidR="008079FD" w:rsidRDefault="008079FD" w:rsidP="008079FD"/>
    <w:p w14:paraId="180D57EF" w14:textId="77777777" w:rsidR="008079FD" w:rsidRPr="003F3B65" w:rsidRDefault="008079FD" w:rsidP="008079FD"/>
    <w:tbl>
      <w:tblPr>
        <w:tblW w:w="4600" w:type="pct"/>
        <w:tblInd w:w="344" w:type="dxa"/>
        <w:tblLayout w:type="fixed"/>
        <w:tblCellMar>
          <w:top w:w="15" w:type="dxa"/>
          <w:left w:w="15" w:type="dxa"/>
          <w:bottom w:w="15" w:type="dxa"/>
          <w:right w:w="15" w:type="dxa"/>
        </w:tblCellMar>
        <w:tblLook w:val="0000" w:firstRow="0" w:lastRow="0" w:firstColumn="0" w:lastColumn="0" w:noHBand="0" w:noVBand="0"/>
      </w:tblPr>
      <w:tblGrid>
        <w:gridCol w:w="6494"/>
        <w:gridCol w:w="774"/>
        <w:gridCol w:w="1023"/>
      </w:tblGrid>
      <w:tr w:rsidR="008079FD" w14:paraId="544567D8"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52F32DFC" w14:textId="77777777" w:rsidR="008079FD" w:rsidRDefault="008079FD" w:rsidP="008D00A6">
            <w:pPr>
              <w:ind w:left="151" w:hanging="151"/>
            </w:pPr>
            <w:r>
              <w:t>Vzdělávací oblasti (obory)</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5638054C" w14:textId="77777777" w:rsidR="008079FD" w:rsidRDefault="008079FD" w:rsidP="008D00A6">
            <w:pPr>
              <w:jc w:val="right"/>
            </w:pPr>
            <w:r>
              <w:t>ŠVP</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E300BE7" w14:textId="77777777" w:rsidR="008079FD" w:rsidRDefault="008079FD" w:rsidP="008D00A6">
            <w:pPr>
              <w:jc w:val="right"/>
            </w:pPr>
            <w:r>
              <w:t>RVP</w:t>
            </w:r>
          </w:p>
        </w:tc>
      </w:tr>
      <w:tr w:rsidR="008079FD" w14:paraId="220AE6BA"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05ADBBE3" w14:textId="77777777" w:rsidR="008079FD" w:rsidRDefault="008079FD" w:rsidP="008D00A6">
            <w:r>
              <w:t>Jazyk a jazyková komunikace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750DB4F3" w14:textId="77777777" w:rsidR="008079FD" w:rsidRDefault="008079FD" w:rsidP="008D00A6">
            <w:pPr>
              <w:jc w:val="right"/>
            </w:pPr>
            <w:r>
              <w:t>52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29E3C50A" w14:textId="77777777" w:rsidR="008079FD" w:rsidRDefault="008079FD" w:rsidP="008D00A6">
            <w:pPr>
              <w:jc w:val="right"/>
            </w:pPr>
            <w:r>
              <w:t>42.0</w:t>
            </w:r>
          </w:p>
        </w:tc>
      </w:tr>
      <w:tr w:rsidR="008079FD" w14:paraId="67CA5A08"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17423C19" w14:textId="77777777" w:rsidR="008079FD" w:rsidRDefault="008079FD" w:rsidP="008D00A6">
            <w:r>
              <w:t>Český jazyk a literatura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63084C58" w14:textId="77777777" w:rsidR="008079FD" w:rsidRDefault="008079FD" w:rsidP="008D00A6">
            <w:pPr>
              <w:jc w:val="right"/>
            </w:pPr>
            <w:r>
              <w:t>43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065ADD3" w14:textId="77777777" w:rsidR="008079FD" w:rsidRDefault="008079FD" w:rsidP="008D00A6">
            <w:pPr>
              <w:jc w:val="right"/>
            </w:pPr>
            <w:r>
              <w:t>33.0</w:t>
            </w:r>
          </w:p>
        </w:tc>
      </w:tr>
      <w:tr w:rsidR="008079FD" w14:paraId="75AA70A1"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58ECD1B3" w14:textId="77777777" w:rsidR="008079FD" w:rsidRDefault="008079FD" w:rsidP="008D00A6">
            <w:r>
              <w:t>Anglický jazyk</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1035B658" w14:textId="77777777" w:rsidR="008079FD" w:rsidRDefault="008079FD" w:rsidP="008D00A6">
            <w:pPr>
              <w:jc w:val="right"/>
            </w:pPr>
            <w:r>
              <w:t>9</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7A0FA2C" w14:textId="77777777" w:rsidR="008079FD" w:rsidRDefault="008079FD" w:rsidP="008D00A6">
            <w:pPr>
              <w:jc w:val="right"/>
            </w:pPr>
            <w:r>
              <w:t>9.0</w:t>
            </w:r>
          </w:p>
        </w:tc>
      </w:tr>
      <w:tr w:rsidR="008079FD" w14:paraId="4AC963B6"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26AFBA10" w14:textId="77777777" w:rsidR="008079FD" w:rsidRDefault="008079FD" w:rsidP="008D00A6">
            <w:r>
              <w:t>Matematika a její aplikace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3E81CF1B" w14:textId="77777777" w:rsidR="008079FD" w:rsidRDefault="008079FD" w:rsidP="008D00A6">
            <w:pPr>
              <w:jc w:val="right"/>
            </w:pPr>
            <w:r>
              <w:t>25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4F309BD" w14:textId="77777777" w:rsidR="008079FD" w:rsidRDefault="008079FD" w:rsidP="008D00A6">
            <w:pPr>
              <w:jc w:val="right"/>
            </w:pPr>
            <w:r>
              <w:t>20.0</w:t>
            </w:r>
          </w:p>
        </w:tc>
      </w:tr>
      <w:tr w:rsidR="008079FD" w14:paraId="67D9AC4D"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2B0324F8" w14:textId="77777777" w:rsidR="008079FD" w:rsidRDefault="008079FD" w:rsidP="008D00A6">
            <w:r>
              <w:t>Matematika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32AE0E7E" w14:textId="77777777" w:rsidR="008079FD" w:rsidRDefault="008079FD" w:rsidP="008D00A6">
            <w:pPr>
              <w:jc w:val="right"/>
            </w:pPr>
            <w:r>
              <w:t>25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A6ECDCA" w14:textId="77777777" w:rsidR="008079FD" w:rsidRDefault="008079FD" w:rsidP="008D00A6">
            <w:pPr>
              <w:jc w:val="right"/>
            </w:pPr>
            <w:r>
              <w:t>0.0</w:t>
            </w:r>
          </w:p>
        </w:tc>
      </w:tr>
      <w:tr w:rsidR="008079FD" w14:paraId="6139FB1F"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24B3F1B9" w14:textId="77777777" w:rsidR="008079FD" w:rsidRDefault="008079FD" w:rsidP="008D00A6">
            <w:r>
              <w:t>Informatika</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264D0154" w14:textId="77777777" w:rsidR="008079FD" w:rsidRDefault="008079FD" w:rsidP="008D00A6">
            <w:pPr>
              <w:jc w:val="right"/>
            </w:pPr>
            <w:r>
              <w:t>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7338B30D" w14:textId="77777777" w:rsidR="008079FD" w:rsidRDefault="008079FD" w:rsidP="008D00A6">
            <w:pPr>
              <w:jc w:val="right"/>
            </w:pPr>
            <w:r>
              <w:t>2.0</w:t>
            </w:r>
          </w:p>
        </w:tc>
      </w:tr>
      <w:tr w:rsidR="008079FD" w14:paraId="2DB17A5F"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0863C8C7" w14:textId="77777777" w:rsidR="008079FD" w:rsidRDefault="008079FD" w:rsidP="008D00A6">
            <w:r>
              <w:t>Informatika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771A3F13" w14:textId="77777777" w:rsidR="008079FD" w:rsidRDefault="008079FD" w:rsidP="008D00A6">
            <w:pPr>
              <w:jc w:val="right"/>
            </w:pPr>
            <w:r>
              <w:t>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4F2B25D" w14:textId="77777777" w:rsidR="008079FD" w:rsidRDefault="008079FD" w:rsidP="008D00A6">
            <w:pPr>
              <w:jc w:val="right"/>
            </w:pPr>
            <w:r>
              <w:t>0.0</w:t>
            </w:r>
          </w:p>
        </w:tc>
      </w:tr>
      <w:tr w:rsidR="008079FD" w14:paraId="6C44CB88"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0CB04729" w14:textId="77777777" w:rsidR="008079FD" w:rsidRDefault="008079FD" w:rsidP="008D00A6">
            <w:r>
              <w:t>Člověk a jeho svět</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61A6AFA8" w14:textId="77777777" w:rsidR="008079FD" w:rsidRDefault="008079FD" w:rsidP="008D00A6">
            <w:pPr>
              <w:jc w:val="right"/>
            </w:pPr>
            <w:r>
              <w:t>12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52ADAFF9" w14:textId="77777777" w:rsidR="008079FD" w:rsidRDefault="008079FD" w:rsidP="008D00A6">
            <w:pPr>
              <w:jc w:val="right"/>
            </w:pPr>
            <w:r>
              <w:t>11.0</w:t>
            </w:r>
          </w:p>
        </w:tc>
      </w:tr>
      <w:tr w:rsidR="008079FD" w14:paraId="077C45DC"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264105B6" w14:textId="77777777" w:rsidR="008079FD" w:rsidRDefault="008079FD" w:rsidP="008D00A6">
            <w:r>
              <w:t>Prvouka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2784E0C6" w14:textId="77777777" w:rsidR="008079FD" w:rsidRDefault="008079FD" w:rsidP="008D00A6">
            <w:pPr>
              <w:jc w:val="right"/>
            </w:pPr>
            <w:r>
              <w:t>6</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FAFD49D" w14:textId="77777777" w:rsidR="008079FD" w:rsidRDefault="008079FD" w:rsidP="008D00A6">
            <w:pPr>
              <w:jc w:val="right"/>
            </w:pPr>
            <w:r>
              <w:t>0.0</w:t>
            </w:r>
          </w:p>
        </w:tc>
      </w:tr>
      <w:tr w:rsidR="008079FD" w14:paraId="1D5C7ED0"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4590AC96" w14:textId="77777777" w:rsidR="008079FD" w:rsidRDefault="008079FD" w:rsidP="008D00A6">
            <w:r>
              <w:t>Přírodověda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5A39E203" w14:textId="77777777" w:rsidR="008079FD" w:rsidRDefault="008079FD" w:rsidP="008D00A6">
            <w:pPr>
              <w:jc w:val="right"/>
            </w:pPr>
            <w:r>
              <w:t>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9A08007" w14:textId="77777777" w:rsidR="008079FD" w:rsidRDefault="008079FD" w:rsidP="008D00A6">
            <w:pPr>
              <w:jc w:val="right"/>
            </w:pPr>
            <w:r>
              <w:t>0.0</w:t>
            </w:r>
          </w:p>
        </w:tc>
      </w:tr>
      <w:tr w:rsidR="008079FD" w14:paraId="6753F0AA"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0079A531" w14:textId="77777777" w:rsidR="008079FD" w:rsidRDefault="008079FD" w:rsidP="008D00A6">
            <w:r>
              <w:t>Vlastivěda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55C3020C" w14:textId="77777777" w:rsidR="008079FD" w:rsidRDefault="008079FD" w:rsidP="008D00A6">
            <w:pPr>
              <w:jc w:val="right"/>
            </w:pPr>
            <w:r>
              <w:t>3</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5325782" w14:textId="77777777" w:rsidR="008079FD" w:rsidRDefault="008079FD" w:rsidP="008D00A6">
            <w:pPr>
              <w:jc w:val="right"/>
            </w:pPr>
            <w:r>
              <w:t>0.0</w:t>
            </w:r>
          </w:p>
        </w:tc>
      </w:tr>
      <w:tr w:rsidR="008079FD" w14:paraId="1918DE88"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1A448CD1" w14:textId="77777777" w:rsidR="008079FD" w:rsidRDefault="008079FD" w:rsidP="008D00A6">
            <w:r>
              <w:t>Umění a kultura</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52DAE659" w14:textId="77777777" w:rsidR="008079FD" w:rsidRDefault="008079FD" w:rsidP="008D00A6">
            <w:pPr>
              <w:jc w:val="right"/>
            </w:pPr>
            <w:r>
              <w:t>12</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32C3B58E" w14:textId="77777777" w:rsidR="008079FD" w:rsidRDefault="008079FD" w:rsidP="008D00A6">
            <w:pPr>
              <w:jc w:val="right"/>
            </w:pPr>
            <w:r>
              <w:t>12.0</w:t>
            </w:r>
          </w:p>
        </w:tc>
      </w:tr>
      <w:tr w:rsidR="008079FD" w14:paraId="04334581"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6A1DC7FE" w14:textId="77777777" w:rsidR="008079FD" w:rsidRDefault="008079FD" w:rsidP="008D00A6">
            <w:r>
              <w:lastRenderedPageBreak/>
              <w:t>Hudební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138E4B25"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E5852F" w14:textId="77777777" w:rsidR="008079FD" w:rsidRDefault="008079FD" w:rsidP="008D00A6">
            <w:pPr>
              <w:jc w:val="right"/>
            </w:pPr>
            <w:r>
              <w:t>0.0</w:t>
            </w:r>
          </w:p>
        </w:tc>
      </w:tr>
      <w:tr w:rsidR="008079FD" w14:paraId="2DC3757D"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3DFE08C8" w14:textId="77777777" w:rsidR="008079FD" w:rsidRDefault="008079FD" w:rsidP="008D00A6">
            <w:r>
              <w:t>Výtvarná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55A3ACDB" w14:textId="77777777" w:rsidR="008079FD" w:rsidRDefault="008079FD" w:rsidP="008D00A6">
            <w:pPr>
              <w:jc w:val="right"/>
            </w:pPr>
            <w:r>
              <w:t>7</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32B435A" w14:textId="77777777" w:rsidR="008079FD" w:rsidRDefault="008079FD" w:rsidP="008D00A6">
            <w:pPr>
              <w:jc w:val="right"/>
            </w:pPr>
            <w:r>
              <w:t>0.0</w:t>
            </w:r>
          </w:p>
        </w:tc>
      </w:tr>
      <w:tr w:rsidR="008079FD" w14:paraId="6602CEF8"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3E7F132E" w14:textId="77777777" w:rsidR="008079FD" w:rsidRDefault="008079FD" w:rsidP="008D00A6">
            <w:r>
              <w:t>Člověk a zdraví</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2C0FA33B" w14:textId="77777777" w:rsidR="008079FD" w:rsidRDefault="008079FD" w:rsidP="008D00A6">
            <w:pPr>
              <w:jc w:val="right"/>
            </w:pPr>
            <w:r>
              <w:t>10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6EF5C7E7" w14:textId="77777777" w:rsidR="008079FD" w:rsidRDefault="008079FD" w:rsidP="008D00A6">
            <w:pPr>
              <w:jc w:val="right"/>
            </w:pPr>
            <w:r>
              <w:t>10.0</w:t>
            </w:r>
          </w:p>
        </w:tc>
      </w:tr>
      <w:tr w:rsidR="008079FD" w14:paraId="2D331EA2"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14CAE939" w14:textId="77777777" w:rsidR="008079FD" w:rsidRDefault="008079FD" w:rsidP="008D00A6">
            <w:r>
              <w:t>Tělesná výchova</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4761DD1D" w14:textId="77777777" w:rsidR="008079FD" w:rsidRDefault="008079FD" w:rsidP="008D00A6">
            <w:pPr>
              <w:jc w:val="right"/>
            </w:pPr>
            <w:r>
              <w:t>10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06C7E3A" w14:textId="77777777" w:rsidR="008079FD" w:rsidRDefault="008079FD" w:rsidP="008D00A6">
            <w:pPr>
              <w:jc w:val="right"/>
            </w:pPr>
            <w:r>
              <w:t>10.0</w:t>
            </w:r>
          </w:p>
        </w:tc>
      </w:tr>
      <w:tr w:rsidR="008079FD" w14:paraId="36D29B53"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DDDDDD"/>
            <w:vAlign w:val="center"/>
          </w:tcPr>
          <w:p w14:paraId="1D2B0319" w14:textId="77777777" w:rsidR="008079FD" w:rsidRDefault="008079FD" w:rsidP="008D00A6">
            <w:r>
              <w:t>Člověk a svět práce</w:t>
            </w:r>
          </w:p>
        </w:tc>
        <w:tc>
          <w:tcPr>
            <w:tcW w:w="774" w:type="dxa"/>
            <w:tcBorders>
              <w:top w:val="thickThinLargeGap" w:sz="6" w:space="0" w:color="C0C0C0"/>
              <w:left w:val="thickThinLargeGap" w:sz="6" w:space="0" w:color="C0C0C0"/>
              <w:bottom w:val="thickThinLargeGap" w:sz="6" w:space="0" w:color="C0C0C0"/>
            </w:tcBorders>
            <w:shd w:val="clear" w:color="auto" w:fill="DDDDDD"/>
            <w:vAlign w:val="center"/>
          </w:tcPr>
          <w:p w14:paraId="16228C2F"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4668A018" w14:textId="77777777" w:rsidR="008079FD" w:rsidRDefault="008079FD" w:rsidP="008D00A6">
            <w:pPr>
              <w:jc w:val="right"/>
            </w:pPr>
            <w:r>
              <w:t>5.0</w:t>
            </w:r>
          </w:p>
        </w:tc>
      </w:tr>
      <w:tr w:rsidR="008079FD" w14:paraId="2417EC9E" w14:textId="77777777" w:rsidTr="008D00A6">
        <w:tc>
          <w:tcPr>
            <w:tcW w:w="6494" w:type="dxa"/>
            <w:tcBorders>
              <w:top w:val="thickThinLargeGap" w:sz="6" w:space="0" w:color="C0C0C0"/>
              <w:left w:val="thickThinLargeGap" w:sz="6" w:space="0" w:color="C0C0C0"/>
              <w:bottom w:val="thickThinLargeGap" w:sz="6" w:space="0" w:color="C0C0C0"/>
            </w:tcBorders>
            <w:shd w:val="clear" w:color="auto" w:fill="auto"/>
            <w:vAlign w:val="center"/>
          </w:tcPr>
          <w:p w14:paraId="489D9A7D" w14:textId="77777777" w:rsidR="008079FD" w:rsidRDefault="008079FD" w:rsidP="008D00A6">
            <w:r>
              <w:t>Pracovní činnosti</w:t>
            </w:r>
          </w:p>
        </w:tc>
        <w:tc>
          <w:tcPr>
            <w:tcW w:w="774" w:type="dxa"/>
            <w:tcBorders>
              <w:top w:val="thickThinLargeGap" w:sz="6" w:space="0" w:color="C0C0C0"/>
              <w:left w:val="thickThinLargeGap" w:sz="6" w:space="0" w:color="C0C0C0"/>
              <w:bottom w:val="thickThinLargeGap" w:sz="6" w:space="0" w:color="C0C0C0"/>
            </w:tcBorders>
            <w:shd w:val="clear" w:color="auto" w:fill="auto"/>
            <w:vAlign w:val="center"/>
          </w:tcPr>
          <w:p w14:paraId="613C975B" w14:textId="77777777" w:rsidR="008079FD" w:rsidRDefault="008079FD" w:rsidP="008D00A6">
            <w:pPr>
              <w:jc w:val="right"/>
            </w:pPr>
            <w:r>
              <w:t>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C87781D" w14:textId="77777777" w:rsidR="008079FD" w:rsidRDefault="008079FD" w:rsidP="008D00A6">
            <w:pPr>
              <w:jc w:val="right"/>
            </w:pPr>
            <w:r>
              <w:t>0.0</w:t>
            </w:r>
          </w:p>
        </w:tc>
      </w:tr>
    </w:tbl>
    <w:p w14:paraId="44DD3B72" w14:textId="77777777" w:rsidR="008079FD" w:rsidRDefault="008079FD" w:rsidP="008079FD">
      <w:pPr>
        <w:pStyle w:val="Normln1"/>
        <w:textAlignment w:val="baseline"/>
      </w:pPr>
      <w:r>
        <w:rPr>
          <w:color w:val="000000"/>
        </w:rPr>
        <w:t>Tato časová dotace je platná od začátku školního roku 2021/2022 pro 4. ročník a dále navazující nižší ročníky.</w:t>
      </w:r>
    </w:p>
    <w:p w14:paraId="763E5A47" w14:textId="77777777" w:rsidR="008079FD" w:rsidRDefault="008079FD" w:rsidP="008079FD"/>
    <w:p w14:paraId="511A5C24" w14:textId="77777777" w:rsidR="008079FD" w:rsidRDefault="008079FD" w:rsidP="008079FD"/>
    <w:p w14:paraId="7B4D9EC7" w14:textId="77777777" w:rsidR="008079FD" w:rsidRDefault="008079FD" w:rsidP="008079FD"/>
    <w:p w14:paraId="6BD11FFE" w14:textId="77777777" w:rsidR="008079FD" w:rsidRDefault="008079FD" w:rsidP="008079FD"/>
    <w:p w14:paraId="50C53C19" w14:textId="77777777" w:rsidR="008079FD" w:rsidRDefault="008079FD" w:rsidP="008079FD"/>
    <w:p w14:paraId="399F696B" w14:textId="77777777" w:rsidR="008079FD" w:rsidRDefault="008079FD" w:rsidP="008079FD"/>
    <w:p w14:paraId="339BFBA6" w14:textId="77777777" w:rsidR="008079FD" w:rsidRDefault="008079FD" w:rsidP="008079FD"/>
    <w:p w14:paraId="0211D79D" w14:textId="77777777" w:rsidR="008079FD" w:rsidRDefault="008079FD" w:rsidP="008079FD"/>
    <w:p w14:paraId="01896061" w14:textId="77777777" w:rsidR="008079FD" w:rsidRDefault="008079FD" w:rsidP="008079FD"/>
    <w:p w14:paraId="0E432184" w14:textId="77777777" w:rsidR="008079FD" w:rsidRDefault="008079FD" w:rsidP="008079FD"/>
    <w:p w14:paraId="406978DF" w14:textId="77777777" w:rsidR="008079FD" w:rsidRDefault="008079FD" w:rsidP="008079FD"/>
    <w:p w14:paraId="294EEB5F" w14:textId="77777777" w:rsidR="008079FD" w:rsidRDefault="008079FD" w:rsidP="008079FD"/>
    <w:p w14:paraId="53A857D4" w14:textId="77777777" w:rsidR="008079FD" w:rsidRDefault="008079FD" w:rsidP="008079FD"/>
    <w:p w14:paraId="7C3E4251" w14:textId="77777777" w:rsidR="008079FD" w:rsidRDefault="008079FD" w:rsidP="008079FD"/>
    <w:p w14:paraId="7B83299D" w14:textId="77777777" w:rsidR="008079FD" w:rsidRDefault="008079FD" w:rsidP="008079FD"/>
    <w:p w14:paraId="71E0668A" w14:textId="77777777" w:rsidR="008079FD" w:rsidRDefault="008079FD" w:rsidP="008079FD"/>
    <w:p w14:paraId="48CABBBC" w14:textId="77777777" w:rsidR="008079FD" w:rsidRPr="00612D33" w:rsidRDefault="008079FD" w:rsidP="008079FD"/>
    <w:p w14:paraId="24910207" w14:textId="77777777" w:rsidR="008079FD" w:rsidRDefault="008079FD" w:rsidP="008079FD">
      <w:pPr>
        <w:pStyle w:val="Nadpis4"/>
      </w:pPr>
      <w:r>
        <w:t>2.</w:t>
      </w:r>
      <w:r w:rsidRPr="00EA6146">
        <w:t>stupeň</w:t>
      </w:r>
    </w:p>
    <w:tbl>
      <w:tblPr>
        <w:tblW w:w="4865" w:type="pct"/>
        <w:tblInd w:w="-172" w:type="dxa"/>
        <w:tblLayout w:type="fixed"/>
        <w:tblCellMar>
          <w:top w:w="15" w:type="dxa"/>
          <w:left w:w="15" w:type="dxa"/>
          <w:bottom w:w="15" w:type="dxa"/>
          <w:right w:w="15" w:type="dxa"/>
        </w:tblCellMar>
        <w:tblLook w:val="0000" w:firstRow="0" w:lastRow="0" w:firstColumn="0" w:lastColumn="0" w:noHBand="0" w:noVBand="0"/>
      </w:tblPr>
      <w:tblGrid>
        <w:gridCol w:w="7557"/>
        <w:gridCol w:w="492"/>
        <w:gridCol w:w="720"/>
      </w:tblGrid>
      <w:tr w:rsidR="008079FD" w14:paraId="3F3E38BD"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6A077B24" w14:textId="77777777" w:rsidR="008079FD" w:rsidRDefault="008079FD" w:rsidP="008D00A6">
            <w:r>
              <w:t>Vzdělávací oblasti (obory)</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3C0C018D" w14:textId="77777777" w:rsidR="008079FD" w:rsidRDefault="008079FD" w:rsidP="008D00A6">
            <w:pPr>
              <w:jc w:val="right"/>
            </w:pPr>
            <w:r>
              <w:t>ŠVP</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3A44029" w14:textId="77777777" w:rsidR="008079FD" w:rsidRDefault="008079FD" w:rsidP="008D00A6">
            <w:pPr>
              <w:jc w:val="right"/>
            </w:pPr>
            <w:r>
              <w:t>RVP</w:t>
            </w:r>
          </w:p>
        </w:tc>
      </w:tr>
      <w:tr w:rsidR="008079FD" w14:paraId="109FDCAA"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51138E50" w14:textId="77777777" w:rsidR="008079FD" w:rsidRDefault="008079FD" w:rsidP="008D00A6">
            <w:r>
              <w:t>Jazyk a jazyková komunikace</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7647833A" w14:textId="77777777" w:rsidR="008079FD" w:rsidRDefault="008079FD" w:rsidP="008D00A6">
            <w:pPr>
              <w:jc w:val="right"/>
            </w:pPr>
            <w:r>
              <w:t>36</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3082450D" w14:textId="77777777" w:rsidR="008079FD" w:rsidRDefault="008079FD" w:rsidP="008D00A6">
            <w:pPr>
              <w:jc w:val="right"/>
            </w:pPr>
            <w:r>
              <w:t>33.0</w:t>
            </w:r>
          </w:p>
        </w:tc>
      </w:tr>
      <w:tr w:rsidR="008079FD" w14:paraId="2F7308D5"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FE13089" w14:textId="77777777" w:rsidR="008079FD" w:rsidRDefault="008079FD" w:rsidP="008D00A6">
            <w:r>
              <w:t>Český jazyk a literatura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D0FDC3F" w14:textId="77777777" w:rsidR="008079FD" w:rsidRDefault="008079FD" w:rsidP="008D00A6">
            <w:pPr>
              <w:jc w:val="right"/>
            </w:pPr>
            <w:r>
              <w:t>18</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4814CFB" w14:textId="77777777" w:rsidR="008079FD" w:rsidRDefault="008079FD" w:rsidP="008D00A6">
            <w:pPr>
              <w:jc w:val="right"/>
            </w:pPr>
            <w:r>
              <w:t>15.0</w:t>
            </w:r>
          </w:p>
        </w:tc>
      </w:tr>
      <w:tr w:rsidR="008079FD" w14:paraId="183EB649"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6B26B070" w14:textId="77777777" w:rsidR="008079FD" w:rsidRDefault="008079FD" w:rsidP="008D00A6">
            <w:r>
              <w:t>Anglický jazyk</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64BA974" w14:textId="77777777" w:rsidR="008079FD" w:rsidRDefault="008079FD" w:rsidP="008D00A6">
            <w:pPr>
              <w:jc w:val="right"/>
            </w:pPr>
            <w:r>
              <w:t>12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FB0AF37" w14:textId="77777777" w:rsidR="008079FD" w:rsidRDefault="008079FD" w:rsidP="008D00A6">
            <w:pPr>
              <w:jc w:val="right"/>
            </w:pPr>
            <w:r>
              <w:t>12.0</w:t>
            </w:r>
          </w:p>
        </w:tc>
      </w:tr>
      <w:tr w:rsidR="008079FD" w14:paraId="0B98F99A"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38E3D82D" w14:textId="77777777" w:rsidR="008079FD" w:rsidRDefault="008079FD" w:rsidP="008D00A6">
            <w:r>
              <w:t>Německý jazyk</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17E8FF08" w14:textId="77777777" w:rsidR="008079FD" w:rsidRDefault="008079FD" w:rsidP="008D00A6">
            <w:pPr>
              <w:jc w:val="right"/>
            </w:pPr>
            <w:r>
              <w:t>6</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08C90B9" w14:textId="77777777" w:rsidR="008079FD" w:rsidRDefault="008079FD" w:rsidP="008D00A6">
            <w:pPr>
              <w:jc w:val="right"/>
            </w:pPr>
            <w:r>
              <w:t>0.0</w:t>
            </w:r>
          </w:p>
        </w:tc>
      </w:tr>
      <w:tr w:rsidR="008079FD" w14:paraId="6E1CB98F"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06AC4E1C" w14:textId="77777777" w:rsidR="008079FD" w:rsidRDefault="008079FD" w:rsidP="008D00A6">
            <w:r>
              <w:t>Matematika a její aplikace</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1B3D2E63" w14:textId="77777777" w:rsidR="008079FD" w:rsidRDefault="008079FD" w:rsidP="008D00A6">
            <w:pPr>
              <w:jc w:val="right"/>
            </w:pPr>
            <w:r>
              <w:t>19</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52957DF" w14:textId="77777777" w:rsidR="008079FD" w:rsidRDefault="008079FD" w:rsidP="008D00A6">
            <w:pPr>
              <w:jc w:val="right"/>
            </w:pPr>
            <w:r>
              <w:t>15.0</w:t>
            </w:r>
          </w:p>
        </w:tc>
      </w:tr>
      <w:tr w:rsidR="008079FD" w14:paraId="2F704A02"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F07A1F3" w14:textId="77777777" w:rsidR="008079FD" w:rsidRDefault="008079FD" w:rsidP="008D00A6">
            <w:r>
              <w:t>Matematika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2DCE2FC" w14:textId="77777777" w:rsidR="008079FD" w:rsidRDefault="008079FD" w:rsidP="008D00A6">
            <w:pPr>
              <w:jc w:val="right"/>
            </w:pPr>
            <w:r>
              <w:t>19</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EFCB31E" w14:textId="77777777" w:rsidR="008079FD" w:rsidRDefault="008079FD" w:rsidP="008D00A6">
            <w:pPr>
              <w:jc w:val="right"/>
            </w:pPr>
            <w:r>
              <w:t>0.0</w:t>
            </w:r>
          </w:p>
        </w:tc>
      </w:tr>
      <w:tr w:rsidR="008079FD" w14:paraId="1D83A0FF"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01D40CD7" w14:textId="77777777" w:rsidR="008079FD" w:rsidRDefault="008079FD" w:rsidP="008D00A6">
            <w:r>
              <w:t>Informační a komunikační technologie</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3EFD4CFA" w14:textId="77777777" w:rsidR="008079FD" w:rsidRDefault="008079FD" w:rsidP="008D00A6">
            <w:pPr>
              <w:jc w:val="right"/>
            </w:pPr>
            <w:r>
              <w:t>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67EE77F" w14:textId="77777777" w:rsidR="008079FD" w:rsidRDefault="008079FD" w:rsidP="008D00A6">
            <w:pPr>
              <w:jc w:val="right"/>
            </w:pPr>
            <w:r>
              <w:t>1.0</w:t>
            </w:r>
          </w:p>
        </w:tc>
      </w:tr>
      <w:tr w:rsidR="008079FD" w14:paraId="19D96734"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DC41068" w14:textId="77777777" w:rsidR="008079FD" w:rsidRDefault="008079FD" w:rsidP="008D00A6">
            <w:r>
              <w:t>Informační a komunikační technologie</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5B64158" w14:textId="77777777" w:rsidR="008079FD" w:rsidRDefault="008079FD" w:rsidP="008D00A6">
            <w:pPr>
              <w:jc w:val="right"/>
            </w:pPr>
            <w:r>
              <w:t>1</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BF5A575" w14:textId="77777777" w:rsidR="008079FD" w:rsidRDefault="008079FD" w:rsidP="008D00A6">
            <w:pPr>
              <w:jc w:val="right"/>
            </w:pPr>
            <w:r>
              <w:t>0.0</w:t>
            </w:r>
          </w:p>
        </w:tc>
      </w:tr>
      <w:tr w:rsidR="008079FD" w14:paraId="5EC8B253"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4458E65F" w14:textId="77777777" w:rsidR="008079FD" w:rsidRDefault="008079FD" w:rsidP="008D00A6">
            <w:r>
              <w:t>Informatika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218A91FF" w14:textId="77777777" w:rsidR="008079FD" w:rsidRDefault="008079FD" w:rsidP="008D00A6">
            <w:pPr>
              <w:jc w:val="right"/>
            </w:pPr>
            <w:r>
              <w:t>1</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C0FA20D" w14:textId="77777777" w:rsidR="008079FD" w:rsidRDefault="008079FD" w:rsidP="008D00A6">
            <w:pPr>
              <w:jc w:val="right"/>
            </w:pPr>
            <w:r>
              <w:t>0.0</w:t>
            </w:r>
          </w:p>
        </w:tc>
      </w:tr>
      <w:tr w:rsidR="008079FD" w14:paraId="67CC4F31"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546DFFAE" w14:textId="77777777" w:rsidR="008079FD" w:rsidRDefault="008079FD" w:rsidP="008D00A6">
            <w:r>
              <w:t>Člověk a společnost</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1AF694C6" w14:textId="77777777" w:rsidR="008079FD" w:rsidRDefault="008079FD" w:rsidP="008D00A6">
            <w:pPr>
              <w:jc w:val="right"/>
            </w:pPr>
            <w:r>
              <w:t>12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00B62C40" w14:textId="77777777" w:rsidR="008079FD" w:rsidRDefault="008079FD" w:rsidP="008D00A6">
            <w:pPr>
              <w:jc w:val="right"/>
            </w:pPr>
            <w:r>
              <w:t>11.0</w:t>
            </w:r>
          </w:p>
        </w:tc>
      </w:tr>
      <w:tr w:rsidR="008079FD" w14:paraId="07E33C85"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2406F0A2" w14:textId="77777777" w:rsidR="008079FD" w:rsidRDefault="008079FD" w:rsidP="008D00A6">
            <w:r>
              <w:t>Dějepis</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394A3006" w14:textId="77777777" w:rsidR="008079FD" w:rsidRDefault="008079FD" w:rsidP="008D00A6">
            <w:pPr>
              <w:jc w:val="right"/>
            </w:pPr>
            <w:r>
              <w:t>8</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E21205B" w14:textId="77777777" w:rsidR="008079FD" w:rsidRDefault="008079FD" w:rsidP="008D00A6">
            <w:pPr>
              <w:jc w:val="right"/>
            </w:pPr>
            <w:r>
              <w:t>0.0</w:t>
            </w:r>
          </w:p>
        </w:tc>
      </w:tr>
      <w:tr w:rsidR="008079FD" w14:paraId="018EC665"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33957EBA" w14:textId="77777777" w:rsidR="008079FD" w:rsidRDefault="008079FD" w:rsidP="008D00A6">
            <w:r>
              <w:lastRenderedPageBreak/>
              <w:t>Občanská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092B7932" w14:textId="77777777" w:rsidR="008079FD" w:rsidRDefault="008079FD" w:rsidP="008D00A6">
            <w:pPr>
              <w:jc w:val="right"/>
            </w:pPr>
            <w:r>
              <w:t>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3D51B8C" w14:textId="77777777" w:rsidR="008079FD" w:rsidRDefault="008079FD" w:rsidP="008D00A6">
            <w:pPr>
              <w:jc w:val="right"/>
            </w:pPr>
            <w:r>
              <w:t>0.0</w:t>
            </w:r>
          </w:p>
        </w:tc>
      </w:tr>
      <w:tr w:rsidR="008079FD" w14:paraId="602248E4"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5D5DBFD2" w14:textId="77777777" w:rsidR="008079FD" w:rsidRDefault="008079FD" w:rsidP="008D00A6">
            <w:r>
              <w:t>Člověk a příroda</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7094BECB" w14:textId="77777777" w:rsidR="008079FD" w:rsidRDefault="008079FD" w:rsidP="008D00A6">
            <w:pPr>
              <w:jc w:val="right"/>
            </w:pPr>
            <w:r>
              <w:t>24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5685F72" w14:textId="77777777" w:rsidR="008079FD" w:rsidRDefault="008079FD" w:rsidP="008D00A6">
            <w:pPr>
              <w:jc w:val="right"/>
            </w:pPr>
            <w:r>
              <w:t>21.0</w:t>
            </w:r>
          </w:p>
        </w:tc>
      </w:tr>
      <w:tr w:rsidR="008079FD" w14:paraId="2E3B5914"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1E5340AD" w14:textId="77777777" w:rsidR="008079FD" w:rsidRDefault="008079FD" w:rsidP="008D00A6">
            <w:r>
              <w:t>Fyzika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7AE4EB42" w14:textId="77777777" w:rsidR="008079FD" w:rsidRDefault="008079FD" w:rsidP="008D00A6">
            <w:pPr>
              <w:jc w:val="right"/>
            </w:pPr>
            <w:r>
              <w:t>6</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B224EF1" w14:textId="77777777" w:rsidR="008079FD" w:rsidRDefault="008079FD" w:rsidP="008D00A6">
            <w:pPr>
              <w:jc w:val="right"/>
            </w:pPr>
            <w:r>
              <w:t>0.0</w:t>
            </w:r>
          </w:p>
        </w:tc>
      </w:tr>
      <w:tr w:rsidR="008079FD" w14:paraId="0364F6E8"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35D532D3" w14:textId="77777777" w:rsidR="008079FD" w:rsidRDefault="008079FD" w:rsidP="008D00A6">
            <w:r>
              <w:t>Chemie</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F0BAB55" w14:textId="77777777" w:rsidR="008079FD" w:rsidRDefault="008079FD" w:rsidP="008D00A6">
            <w:pPr>
              <w:jc w:val="right"/>
            </w:pPr>
            <w:r>
              <w:t>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DB8BE30" w14:textId="77777777" w:rsidR="008079FD" w:rsidRDefault="008079FD" w:rsidP="008D00A6">
            <w:pPr>
              <w:jc w:val="right"/>
            </w:pPr>
            <w:r>
              <w:t>0.0</w:t>
            </w:r>
          </w:p>
        </w:tc>
      </w:tr>
      <w:tr w:rsidR="008079FD" w14:paraId="6702D8C6"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360CFFD" w14:textId="77777777" w:rsidR="008079FD" w:rsidRDefault="008079FD" w:rsidP="008D00A6">
            <w:r>
              <w:t>Přírodopis</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417EF1B" w14:textId="77777777" w:rsidR="008079FD" w:rsidRDefault="008079FD" w:rsidP="008D00A6">
            <w:pPr>
              <w:jc w:val="right"/>
            </w:pPr>
            <w:r>
              <w:t>7</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53CC29C" w14:textId="77777777" w:rsidR="008079FD" w:rsidRDefault="008079FD" w:rsidP="008D00A6">
            <w:pPr>
              <w:jc w:val="right"/>
            </w:pPr>
            <w:r>
              <w:t>0.0</w:t>
            </w:r>
          </w:p>
        </w:tc>
      </w:tr>
      <w:tr w:rsidR="008079FD" w14:paraId="7224712F"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734318AA" w14:textId="77777777" w:rsidR="008079FD" w:rsidRDefault="008079FD" w:rsidP="008D00A6">
            <w:r>
              <w:t>Zeměpis</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701631CF" w14:textId="77777777" w:rsidR="008079FD" w:rsidRDefault="008079FD" w:rsidP="008D00A6">
            <w:pPr>
              <w:jc w:val="right"/>
            </w:pPr>
            <w:r>
              <w:t>7</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E81BC60" w14:textId="77777777" w:rsidR="008079FD" w:rsidRDefault="008079FD" w:rsidP="008D00A6">
            <w:pPr>
              <w:jc w:val="right"/>
            </w:pPr>
            <w:r>
              <w:t>0.0</w:t>
            </w:r>
          </w:p>
        </w:tc>
      </w:tr>
      <w:tr w:rsidR="008079FD" w14:paraId="7C44431A"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7B170EC2" w14:textId="77777777" w:rsidR="008079FD" w:rsidRDefault="008079FD" w:rsidP="008D00A6">
            <w:r>
              <w:t>Umění a kultura</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3E9E1DE4" w14:textId="77777777" w:rsidR="008079FD" w:rsidRDefault="008079FD" w:rsidP="008D00A6">
            <w:pPr>
              <w:jc w:val="right"/>
            </w:pPr>
            <w:r>
              <w:t>10</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52ED7F94" w14:textId="77777777" w:rsidR="008079FD" w:rsidRDefault="008079FD" w:rsidP="008D00A6">
            <w:pPr>
              <w:jc w:val="right"/>
            </w:pPr>
            <w:r>
              <w:t>10.0</w:t>
            </w:r>
          </w:p>
        </w:tc>
      </w:tr>
      <w:tr w:rsidR="008079FD" w14:paraId="0FB8F7CC"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61CF43B0" w14:textId="77777777" w:rsidR="008079FD" w:rsidRDefault="008079FD" w:rsidP="008D00A6">
            <w:r>
              <w:t>Hudební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6764B1E5" w14:textId="77777777" w:rsidR="008079FD" w:rsidRDefault="008079FD" w:rsidP="008D00A6">
            <w:pPr>
              <w:jc w:val="right"/>
            </w:pPr>
            <w:r>
              <w:t>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D097ACE" w14:textId="77777777" w:rsidR="008079FD" w:rsidRDefault="008079FD" w:rsidP="008D00A6">
            <w:pPr>
              <w:jc w:val="right"/>
            </w:pPr>
            <w:r>
              <w:t>0.0</w:t>
            </w:r>
          </w:p>
        </w:tc>
      </w:tr>
      <w:tr w:rsidR="008079FD" w14:paraId="477D9FF3"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4607011C" w14:textId="77777777" w:rsidR="008079FD" w:rsidRDefault="008079FD" w:rsidP="008D00A6">
            <w:r>
              <w:t>Výtvarná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15C26B43" w14:textId="77777777" w:rsidR="008079FD" w:rsidRDefault="008079FD" w:rsidP="008D00A6">
            <w:pPr>
              <w:jc w:val="right"/>
            </w:pPr>
            <w:r>
              <w:t>6</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E99A5E1" w14:textId="77777777" w:rsidR="008079FD" w:rsidRDefault="008079FD" w:rsidP="008D00A6">
            <w:pPr>
              <w:jc w:val="right"/>
            </w:pPr>
            <w:r>
              <w:t>0.0</w:t>
            </w:r>
          </w:p>
        </w:tc>
      </w:tr>
      <w:tr w:rsidR="008079FD" w14:paraId="201F3E2D"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396E06BE" w14:textId="77777777" w:rsidR="008079FD" w:rsidRDefault="008079FD" w:rsidP="008D00A6">
            <w:r>
              <w:t>Člověk a zdraví</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4D057C37" w14:textId="77777777" w:rsidR="008079FD" w:rsidRDefault="008079FD" w:rsidP="008D00A6">
            <w:pPr>
              <w:jc w:val="right"/>
            </w:pPr>
            <w:r>
              <w:t>12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667B37F9" w14:textId="77777777" w:rsidR="008079FD" w:rsidRDefault="008079FD" w:rsidP="008D00A6">
            <w:pPr>
              <w:jc w:val="right"/>
            </w:pPr>
            <w:r>
              <w:t>10.0</w:t>
            </w:r>
          </w:p>
        </w:tc>
      </w:tr>
      <w:tr w:rsidR="008079FD" w14:paraId="69DAA440"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69A0FB58" w14:textId="77777777" w:rsidR="008079FD" w:rsidRDefault="008079FD" w:rsidP="008D00A6">
            <w:r>
              <w:t>Výchova ke zdraví</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FD7453F" w14:textId="77777777" w:rsidR="008079FD" w:rsidRDefault="008079FD" w:rsidP="008D00A6">
            <w:pPr>
              <w:jc w:val="right"/>
            </w:pPr>
            <w:r>
              <w:t>3</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0885967" w14:textId="77777777" w:rsidR="008079FD" w:rsidRDefault="008079FD" w:rsidP="008D00A6">
            <w:pPr>
              <w:jc w:val="right"/>
            </w:pPr>
            <w:r>
              <w:t>0.0</w:t>
            </w:r>
          </w:p>
        </w:tc>
      </w:tr>
      <w:tr w:rsidR="008079FD" w14:paraId="2CFF5E1A"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03DC114E" w14:textId="77777777" w:rsidR="008079FD" w:rsidRDefault="008079FD" w:rsidP="008D00A6">
            <w:r>
              <w:t>Tělesná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2C909FF3" w14:textId="77777777" w:rsidR="008079FD" w:rsidRDefault="008079FD" w:rsidP="008D00A6">
            <w:pPr>
              <w:jc w:val="right"/>
            </w:pPr>
            <w:r>
              <w:t>8</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354F31C" w14:textId="77777777" w:rsidR="008079FD" w:rsidRDefault="008079FD" w:rsidP="008D00A6">
            <w:pPr>
              <w:jc w:val="right"/>
            </w:pPr>
            <w:r>
              <w:t>0.0</w:t>
            </w:r>
          </w:p>
        </w:tc>
      </w:tr>
      <w:tr w:rsidR="008079FD" w14:paraId="1609CBC3"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BC9D89F" w14:textId="77777777" w:rsidR="008079FD" w:rsidRDefault="008079FD" w:rsidP="008D00A6">
            <w:r>
              <w:t>Etická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6988290C" w14:textId="77777777" w:rsidR="008079FD" w:rsidRDefault="008079FD" w:rsidP="008D00A6">
            <w:pPr>
              <w:jc w:val="right"/>
            </w:pPr>
            <w:r>
              <w:t>1</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9B90AC" w14:textId="77777777" w:rsidR="008079FD" w:rsidRDefault="008079FD" w:rsidP="008D00A6">
            <w:pPr>
              <w:jc w:val="right"/>
            </w:pPr>
            <w:r>
              <w:t>0.0</w:t>
            </w:r>
          </w:p>
        </w:tc>
      </w:tr>
      <w:tr w:rsidR="008079FD" w14:paraId="77685B63"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10DAB0F0" w14:textId="77777777" w:rsidR="008079FD" w:rsidRDefault="008079FD" w:rsidP="008D00A6">
            <w:r>
              <w:t>Člověk a svět práce</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30C2AA66" w14:textId="77777777" w:rsidR="008079FD" w:rsidRDefault="008079FD" w:rsidP="008D00A6">
            <w:pPr>
              <w:jc w:val="right"/>
            </w:pPr>
            <w:r>
              <w:t>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370FE246" w14:textId="77777777" w:rsidR="008079FD" w:rsidRDefault="008079FD" w:rsidP="008D00A6">
            <w:pPr>
              <w:jc w:val="right"/>
            </w:pPr>
            <w:r>
              <w:t>3.0</w:t>
            </w:r>
          </w:p>
        </w:tc>
      </w:tr>
      <w:tr w:rsidR="008079FD" w14:paraId="326596F0"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7986DB80" w14:textId="77777777" w:rsidR="008079FD" w:rsidRDefault="008079FD" w:rsidP="008D00A6">
            <w:r>
              <w:t>Pracovní činnosti</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459FA520" w14:textId="77777777" w:rsidR="008079FD" w:rsidRDefault="008079FD" w:rsidP="008D00A6">
            <w:pPr>
              <w:jc w:val="right"/>
            </w:pPr>
            <w:r>
              <w:t>4</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88E9E8F" w14:textId="77777777" w:rsidR="008079FD" w:rsidRDefault="008079FD" w:rsidP="008D00A6">
            <w:pPr>
              <w:jc w:val="right"/>
            </w:pPr>
            <w:r>
              <w:t>0.0</w:t>
            </w:r>
          </w:p>
        </w:tc>
      </w:tr>
      <w:tr w:rsidR="008079FD" w14:paraId="56E2DF11"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DDDDDD"/>
            <w:vAlign w:val="center"/>
          </w:tcPr>
          <w:p w14:paraId="7E5C377F" w14:textId="77777777" w:rsidR="008079FD" w:rsidRDefault="008079FD" w:rsidP="008D00A6">
            <w:r>
              <w:t>Volitelný předmět – volí se jeden z nabídky níže, celková dotace 3 hodiny</w:t>
            </w:r>
          </w:p>
        </w:tc>
        <w:tc>
          <w:tcPr>
            <w:tcW w:w="492" w:type="dxa"/>
            <w:tcBorders>
              <w:top w:val="thickThinLargeGap" w:sz="6" w:space="0" w:color="C0C0C0"/>
              <w:left w:val="thickThinLargeGap" w:sz="6" w:space="0" w:color="C0C0C0"/>
              <w:bottom w:val="thickThinLargeGap" w:sz="6" w:space="0" w:color="C0C0C0"/>
            </w:tcBorders>
            <w:shd w:val="clear" w:color="auto" w:fill="DDDDDD"/>
            <w:vAlign w:val="center"/>
          </w:tcPr>
          <w:p w14:paraId="32C9F9D3" w14:textId="77777777" w:rsidR="008079FD" w:rsidRDefault="008079FD" w:rsidP="008D00A6">
            <w:pPr>
              <w:jc w:val="right"/>
            </w:pPr>
            <w:r>
              <w:t>3</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0981E2B5" w14:textId="77777777" w:rsidR="008079FD" w:rsidRDefault="008079FD" w:rsidP="008D00A6">
            <w:pPr>
              <w:jc w:val="right"/>
            </w:pPr>
            <w:r>
              <w:t>0.0</w:t>
            </w:r>
          </w:p>
        </w:tc>
      </w:tr>
      <w:tr w:rsidR="008079FD" w14:paraId="452BB820"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58947A8C" w14:textId="77777777" w:rsidR="008079FD" w:rsidRDefault="008079FD" w:rsidP="008D00A6">
            <w:r>
              <w:t>Cvičení z matematiky</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532E31DD" w14:textId="77777777" w:rsidR="008079FD" w:rsidRDefault="008079FD" w:rsidP="008D00A6">
            <w:pPr>
              <w:jc w:val="right"/>
            </w:pPr>
            <w:r>
              <w:t>3</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E3BBF6E" w14:textId="77777777" w:rsidR="008079FD" w:rsidRDefault="008079FD" w:rsidP="008D00A6">
            <w:pPr>
              <w:jc w:val="right"/>
            </w:pPr>
            <w:r>
              <w:t>0.0</w:t>
            </w:r>
          </w:p>
        </w:tc>
      </w:tr>
      <w:tr w:rsidR="008079FD" w14:paraId="2CD916D1"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3943834F" w14:textId="77777777" w:rsidR="008079FD" w:rsidRDefault="008079FD" w:rsidP="008D00A6">
            <w:r>
              <w:t>Cvičení z českého jazyka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6E1145D0" w14:textId="77777777" w:rsidR="008079FD" w:rsidRDefault="008079FD" w:rsidP="008D00A6">
            <w:pPr>
              <w:jc w:val="right"/>
            </w:pPr>
            <w:r>
              <w:t>3</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7B02DC8" w14:textId="77777777" w:rsidR="008079FD" w:rsidRDefault="008079FD" w:rsidP="008D00A6">
            <w:pPr>
              <w:jc w:val="right"/>
            </w:pPr>
            <w:r>
              <w:t>0.0</w:t>
            </w:r>
          </w:p>
        </w:tc>
      </w:tr>
      <w:tr w:rsidR="008079FD" w14:paraId="1018B88B"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1F4D1C81" w14:textId="77777777" w:rsidR="008079FD" w:rsidRDefault="008079FD" w:rsidP="008D00A6">
            <w:r>
              <w:t>Domácnost</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6C4B4CC3" w14:textId="77777777" w:rsidR="008079FD" w:rsidRDefault="008079FD" w:rsidP="008D00A6">
            <w:pPr>
              <w:jc w:val="right"/>
            </w:pPr>
            <w:r>
              <w:t>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FCCD51F" w14:textId="77777777" w:rsidR="008079FD" w:rsidRDefault="008079FD" w:rsidP="008D00A6">
            <w:pPr>
              <w:jc w:val="right"/>
            </w:pPr>
            <w:r>
              <w:t>0.0</w:t>
            </w:r>
          </w:p>
        </w:tc>
      </w:tr>
      <w:tr w:rsidR="008079FD" w14:paraId="1B518719"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1F6C5B67" w14:textId="77777777" w:rsidR="008079FD" w:rsidRDefault="008079FD" w:rsidP="008D00A6">
            <w:r>
              <w:t>Etická výchova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1AFB4D05" w14:textId="77777777" w:rsidR="008079FD" w:rsidRDefault="008079FD" w:rsidP="008D00A6">
            <w:pPr>
              <w:jc w:val="right"/>
            </w:pPr>
            <w:r>
              <w:t>1</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5C6810C" w14:textId="77777777" w:rsidR="008079FD" w:rsidRDefault="008079FD" w:rsidP="008D00A6">
            <w:pPr>
              <w:jc w:val="right"/>
            </w:pPr>
            <w:r>
              <w:t>0.0</w:t>
            </w:r>
          </w:p>
        </w:tc>
      </w:tr>
      <w:tr w:rsidR="008079FD" w14:paraId="5A35AF85" w14:textId="77777777" w:rsidTr="008D00A6">
        <w:tc>
          <w:tcPr>
            <w:tcW w:w="7556" w:type="dxa"/>
            <w:tcBorders>
              <w:top w:val="thickThinLargeGap" w:sz="6" w:space="0" w:color="C0C0C0"/>
              <w:left w:val="thickThinLargeGap" w:sz="6" w:space="0" w:color="C0C0C0"/>
              <w:bottom w:val="thickThinLargeGap" w:sz="6" w:space="0" w:color="C0C0C0"/>
            </w:tcBorders>
            <w:shd w:val="clear" w:color="auto" w:fill="auto"/>
            <w:vAlign w:val="center"/>
          </w:tcPr>
          <w:p w14:paraId="21B8867A" w14:textId="77777777" w:rsidR="008079FD" w:rsidRDefault="008079FD" w:rsidP="008D00A6">
            <w:r>
              <w:rPr>
                <w:color w:val="000000"/>
              </w:rPr>
              <w:t>Informatika</w:t>
            </w:r>
          </w:p>
        </w:tc>
        <w:tc>
          <w:tcPr>
            <w:tcW w:w="492" w:type="dxa"/>
            <w:tcBorders>
              <w:top w:val="thickThinLargeGap" w:sz="6" w:space="0" w:color="C0C0C0"/>
              <w:left w:val="thickThinLargeGap" w:sz="6" w:space="0" w:color="C0C0C0"/>
              <w:bottom w:val="thickThinLargeGap" w:sz="6" w:space="0" w:color="C0C0C0"/>
            </w:tcBorders>
            <w:shd w:val="clear" w:color="auto" w:fill="auto"/>
            <w:vAlign w:val="center"/>
          </w:tcPr>
          <w:p w14:paraId="3F0BB93B" w14:textId="77777777" w:rsidR="008079FD" w:rsidRDefault="008079FD" w:rsidP="008D00A6">
            <w:pPr>
              <w:jc w:val="right"/>
            </w:pPr>
            <w:r>
              <w:t>2</w:t>
            </w:r>
          </w:p>
        </w:tc>
        <w:tc>
          <w:tcPr>
            <w:tcW w:w="72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FCDEE24" w14:textId="77777777" w:rsidR="008079FD" w:rsidRDefault="008079FD" w:rsidP="008D00A6">
            <w:pPr>
              <w:jc w:val="right"/>
            </w:pPr>
            <w:r>
              <w:t>0.0</w:t>
            </w:r>
          </w:p>
        </w:tc>
      </w:tr>
    </w:tbl>
    <w:p w14:paraId="589B765A" w14:textId="77777777" w:rsidR="008079FD" w:rsidRDefault="008079FD" w:rsidP="008079FD">
      <w:pPr>
        <w:rPr>
          <w:color w:val="000000"/>
        </w:rPr>
      </w:pPr>
      <w:r>
        <w:rPr>
          <w:color w:val="000000"/>
        </w:rPr>
        <w:t>Tato časová dotace pozbyde platnosti 30. 6. 2024.</w:t>
      </w:r>
    </w:p>
    <w:p w14:paraId="5F185042" w14:textId="77777777" w:rsidR="008079FD" w:rsidRDefault="008079FD" w:rsidP="008079FD">
      <w:pPr>
        <w:rPr>
          <w:color w:val="000000"/>
        </w:rPr>
      </w:pPr>
    </w:p>
    <w:p w14:paraId="42CBCD97" w14:textId="77777777" w:rsidR="008079FD" w:rsidRDefault="008079FD" w:rsidP="008079FD">
      <w:pPr>
        <w:rPr>
          <w:color w:val="000000"/>
        </w:rPr>
      </w:pPr>
    </w:p>
    <w:tbl>
      <w:tblPr>
        <w:tblW w:w="4500" w:type="pct"/>
        <w:tblInd w:w="485" w:type="dxa"/>
        <w:tblLayout w:type="fixed"/>
        <w:tblCellMar>
          <w:top w:w="15" w:type="dxa"/>
          <w:left w:w="15" w:type="dxa"/>
          <w:bottom w:w="15" w:type="dxa"/>
          <w:right w:w="15" w:type="dxa"/>
        </w:tblCellMar>
        <w:tblLook w:val="0000" w:firstRow="0" w:lastRow="0" w:firstColumn="0" w:lastColumn="0" w:noHBand="0" w:noVBand="0"/>
      </w:tblPr>
      <w:tblGrid>
        <w:gridCol w:w="6899"/>
        <w:gridCol w:w="492"/>
        <w:gridCol w:w="720"/>
      </w:tblGrid>
      <w:tr w:rsidR="008079FD" w14:paraId="4F43E738"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1F9AFCFD" w14:textId="77777777" w:rsidR="008079FD" w:rsidRDefault="008079FD" w:rsidP="008D00A6">
            <w:r>
              <w:t>Vzdělávací oblasti (obory)</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17E8354D" w14:textId="77777777" w:rsidR="008079FD" w:rsidRDefault="008079FD" w:rsidP="008D00A6">
            <w:pPr>
              <w:jc w:val="right"/>
            </w:pPr>
            <w:r>
              <w:t>ŠVP</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2519813" w14:textId="77777777" w:rsidR="008079FD" w:rsidRDefault="008079FD" w:rsidP="008D00A6">
            <w:pPr>
              <w:jc w:val="right"/>
            </w:pPr>
            <w:r>
              <w:t>RVP</w:t>
            </w:r>
          </w:p>
        </w:tc>
      </w:tr>
      <w:tr w:rsidR="008079FD" w14:paraId="79779B36"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7B0A32C5" w14:textId="77777777" w:rsidR="008079FD" w:rsidRDefault="008079FD" w:rsidP="008D00A6">
            <w:r>
              <w:t>Jazyk a jazyková komunikace</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514AB131" w14:textId="77777777" w:rsidR="008079FD" w:rsidRDefault="008079FD" w:rsidP="008D00A6">
            <w:pPr>
              <w:jc w:val="right"/>
            </w:pPr>
            <w:r>
              <w:t>37</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397C87EE" w14:textId="77777777" w:rsidR="008079FD" w:rsidRDefault="008079FD" w:rsidP="008D00A6">
            <w:pPr>
              <w:jc w:val="right"/>
            </w:pPr>
            <w:r>
              <w:t>33.0</w:t>
            </w:r>
          </w:p>
        </w:tc>
      </w:tr>
      <w:tr w:rsidR="008079FD" w14:paraId="39E754FE"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7C8A5A14" w14:textId="77777777" w:rsidR="008079FD" w:rsidRDefault="008079FD" w:rsidP="008D00A6">
            <w:r>
              <w:t>Český jazyk a literatura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62AEAE05" w14:textId="77777777" w:rsidR="008079FD" w:rsidRDefault="008079FD" w:rsidP="008D00A6">
            <w:pPr>
              <w:jc w:val="right"/>
            </w:pPr>
            <w:r>
              <w:t>19</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56E04A" w14:textId="77777777" w:rsidR="008079FD" w:rsidRDefault="008079FD" w:rsidP="008D00A6">
            <w:pPr>
              <w:jc w:val="right"/>
            </w:pPr>
            <w:r>
              <w:t>15.0</w:t>
            </w:r>
          </w:p>
        </w:tc>
      </w:tr>
      <w:tr w:rsidR="008079FD" w14:paraId="3D1D5895"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7AB47381" w14:textId="77777777" w:rsidR="008079FD" w:rsidRDefault="008079FD" w:rsidP="008D00A6">
            <w:r>
              <w:t>Anglický jazyk</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77C016E4" w14:textId="77777777" w:rsidR="008079FD" w:rsidRDefault="008079FD" w:rsidP="008D00A6">
            <w:pPr>
              <w:jc w:val="right"/>
            </w:pPr>
            <w:r>
              <w:t>12</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1F3B32EC" w14:textId="77777777" w:rsidR="008079FD" w:rsidRDefault="008079FD" w:rsidP="008D00A6">
            <w:pPr>
              <w:jc w:val="right"/>
            </w:pPr>
            <w:r>
              <w:t>12.0</w:t>
            </w:r>
          </w:p>
        </w:tc>
      </w:tr>
      <w:tr w:rsidR="008079FD" w14:paraId="000E286F"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29DC2598" w14:textId="77777777" w:rsidR="008079FD" w:rsidRDefault="008079FD" w:rsidP="008D00A6">
            <w:r>
              <w:t>Německý jazyk</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7D9B0D69" w14:textId="77777777" w:rsidR="008079FD" w:rsidRDefault="008079FD" w:rsidP="008D00A6">
            <w:pPr>
              <w:jc w:val="right"/>
            </w:pPr>
            <w:r>
              <w:t>6</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05E6324" w14:textId="77777777" w:rsidR="008079FD" w:rsidRDefault="008079FD" w:rsidP="008D00A6">
            <w:pPr>
              <w:jc w:val="center"/>
            </w:pPr>
            <w:r>
              <w:t xml:space="preserve">     6.0</w:t>
            </w:r>
          </w:p>
        </w:tc>
      </w:tr>
      <w:tr w:rsidR="008079FD" w14:paraId="77739A98"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3A31E153" w14:textId="77777777" w:rsidR="008079FD" w:rsidRDefault="008079FD" w:rsidP="008D00A6">
            <w:r>
              <w:t>Matematika a její aplikace</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269DED12" w14:textId="77777777" w:rsidR="008079FD" w:rsidRDefault="008079FD" w:rsidP="008D00A6">
            <w:pPr>
              <w:jc w:val="right"/>
            </w:pPr>
            <w:r>
              <w:t>19</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39C8A55" w14:textId="77777777" w:rsidR="008079FD" w:rsidRDefault="008079FD" w:rsidP="008D00A6">
            <w:pPr>
              <w:jc w:val="right"/>
            </w:pPr>
            <w:r>
              <w:t>15.0</w:t>
            </w:r>
          </w:p>
        </w:tc>
      </w:tr>
      <w:tr w:rsidR="008079FD" w14:paraId="7F8DF294"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28FEB082" w14:textId="77777777" w:rsidR="008079FD" w:rsidRDefault="008079FD" w:rsidP="008D00A6">
            <w:r>
              <w:t>Matematika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4DC6254C" w14:textId="77777777" w:rsidR="008079FD" w:rsidRDefault="008079FD" w:rsidP="008D00A6">
            <w:pPr>
              <w:jc w:val="right"/>
            </w:pPr>
            <w:r>
              <w:t>19</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591A5AF" w14:textId="77777777" w:rsidR="008079FD" w:rsidRDefault="008079FD" w:rsidP="008D00A6">
            <w:pPr>
              <w:jc w:val="right"/>
            </w:pPr>
            <w:r>
              <w:t>0.0</w:t>
            </w:r>
          </w:p>
        </w:tc>
      </w:tr>
      <w:tr w:rsidR="008079FD" w14:paraId="6FC4556A"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03A006F7" w14:textId="77777777" w:rsidR="008079FD" w:rsidRDefault="008079FD" w:rsidP="008D00A6">
            <w:r>
              <w:t>Informatika</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2D37D420"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51D19169" w14:textId="77777777" w:rsidR="008079FD" w:rsidRDefault="008079FD" w:rsidP="008D00A6">
            <w:pPr>
              <w:jc w:val="right"/>
            </w:pPr>
            <w:r>
              <w:t>4.0</w:t>
            </w:r>
          </w:p>
        </w:tc>
      </w:tr>
      <w:tr w:rsidR="008079FD" w14:paraId="32915735"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5A0DAF67" w14:textId="77777777" w:rsidR="008079FD" w:rsidRDefault="008079FD" w:rsidP="008D00A6">
            <w:r>
              <w:t>Informatika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5A0EF1D6"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A607C68" w14:textId="77777777" w:rsidR="008079FD" w:rsidRDefault="008079FD" w:rsidP="008D00A6">
            <w:pPr>
              <w:jc w:val="right"/>
            </w:pPr>
            <w:r>
              <w:t>0.0</w:t>
            </w:r>
          </w:p>
        </w:tc>
      </w:tr>
      <w:tr w:rsidR="008079FD" w14:paraId="07DE5754"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0CCB534A" w14:textId="77777777" w:rsidR="008079FD" w:rsidRDefault="008079FD" w:rsidP="008D00A6">
            <w:r>
              <w:t>Člověk a společnost</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6F46F8D9" w14:textId="77777777" w:rsidR="008079FD" w:rsidRDefault="008079FD" w:rsidP="008D00A6">
            <w:pPr>
              <w:jc w:val="right"/>
            </w:pPr>
            <w:r>
              <w:t>12</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10C59B2A" w14:textId="77777777" w:rsidR="008079FD" w:rsidRDefault="008079FD" w:rsidP="008D00A6">
            <w:pPr>
              <w:jc w:val="right"/>
            </w:pPr>
            <w:r>
              <w:t>10.0</w:t>
            </w:r>
          </w:p>
        </w:tc>
      </w:tr>
      <w:tr w:rsidR="008079FD" w14:paraId="0406F85D"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77C8E669" w14:textId="77777777" w:rsidR="008079FD" w:rsidRDefault="008079FD" w:rsidP="008D00A6">
            <w:r>
              <w:t>Dějepis</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713C537C" w14:textId="77777777" w:rsidR="008079FD" w:rsidRDefault="008079FD" w:rsidP="008D00A6">
            <w:pPr>
              <w:jc w:val="right"/>
            </w:pPr>
            <w:r>
              <w:t>8</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25BBA4D" w14:textId="77777777" w:rsidR="008079FD" w:rsidRDefault="008079FD" w:rsidP="008D00A6">
            <w:pPr>
              <w:jc w:val="right"/>
            </w:pPr>
            <w:r>
              <w:t>0.0</w:t>
            </w:r>
          </w:p>
        </w:tc>
      </w:tr>
      <w:tr w:rsidR="008079FD" w14:paraId="3A46480F"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1A72B9D7" w14:textId="77777777" w:rsidR="008079FD" w:rsidRDefault="008079FD" w:rsidP="008D00A6">
            <w:r>
              <w:lastRenderedPageBreak/>
              <w:t>Občanská výchova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3E502D78"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24ED2F8F" w14:textId="77777777" w:rsidR="008079FD" w:rsidRDefault="008079FD" w:rsidP="008D00A6">
            <w:pPr>
              <w:jc w:val="right"/>
            </w:pPr>
            <w:r>
              <w:t>0.0</w:t>
            </w:r>
          </w:p>
        </w:tc>
      </w:tr>
      <w:tr w:rsidR="008079FD" w14:paraId="3779615D"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35472963" w14:textId="77777777" w:rsidR="008079FD" w:rsidRDefault="008079FD" w:rsidP="008D00A6">
            <w:r>
              <w:t>Člověk a příroda</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060B8ED0" w14:textId="77777777" w:rsidR="008079FD" w:rsidRDefault="008079FD" w:rsidP="008D00A6">
            <w:pPr>
              <w:jc w:val="right"/>
            </w:pPr>
            <w:r>
              <w:t>24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04727EDC" w14:textId="77777777" w:rsidR="008079FD" w:rsidRDefault="008079FD" w:rsidP="008D00A6">
            <w:pPr>
              <w:jc w:val="right"/>
            </w:pPr>
            <w:r>
              <w:t>20.0</w:t>
            </w:r>
          </w:p>
        </w:tc>
      </w:tr>
      <w:tr w:rsidR="008079FD" w14:paraId="2C65E428"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46990367" w14:textId="77777777" w:rsidR="008079FD" w:rsidRDefault="008079FD" w:rsidP="008D00A6">
            <w:r>
              <w:t>Fyzika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77245F5B" w14:textId="77777777" w:rsidR="008079FD" w:rsidRDefault="008079FD" w:rsidP="008D00A6">
            <w:pPr>
              <w:jc w:val="right"/>
            </w:pPr>
            <w:r>
              <w:t>6</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96B1733" w14:textId="77777777" w:rsidR="008079FD" w:rsidRDefault="008079FD" w:rsidP="008D00A6">
            <w:pPr>
              <w:jc w:val="right"/>
            </w:pPr>
            <w:r>
              <w:t>0.0</w:t>
            </w:r>
          </w:p>
        </w:tc>
      </w:tr>
      <w:tr w:rsidR="008079FD" w14:paraId="3F28BB93"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5BEEAA32" w14:textId="77777777" w:rsidR="008079FD" w:rsidRDefault="008079FD" w:rsidP="008D00A6">
            <w:r>
              <w:t>Chemie</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6E042DEE"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6307A3" w14:textId="77777777" w:rsidR="008079FD" w:rsidRDefault="008079FD" w:rsidP="008D00A6">
            <w:pPr>
              <w:jc w:val="right"/>
            </w:pPr>
            <w:r>
              <w:t>0.0</w:t>
            </w:r>
          </w:p>
        </w:tc>
      </w:tr>
      <w:tr w:rsidR="008079FD" w14:paraId="716F0B6D"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18B0DB8F" w14:textId="77777777" w:rsidR="008079FD" w:rsidRDefault="008079FD" w:rsidP="008D00A6">
            <w:r>
              <w:t>Přírodopis</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53E3B8AB" w14:textId="77777777" w:rsidR="008079FD" w:rsidRDefault="008079FD" w:rsidP="008D00A6">
            <w:pPr>
              <w:jc w:val="right"/>
            </w:pPr>
            <w:r>
              <w:t>7</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230490B" w14:textId="77777777" w:rsidR="008079FD" w:rsidRDefault="008079FD" w:rsidP="008D00A6">
            <w:pPr>
              <w:jc w:val="right"/>
            </w:pPr>
            <w:r>
              <w:t>0.0</w:t>
            </w:r>
          </w:p>
        </w:tc>
      </w:tr>
      <w:tr w:rsidR="008079FD" w14:paraId="208037AA"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4C164C08" w14:textId="77777777" w:rsidR="008079FD" w:rsidRDefault="008079FD" w:rsidP="008D00A6">
            <w:r>
              <w:t>Zeměpis</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0E6FBD6E" w14:textId="77777777" w:rsidR="008079FD" w:rsidRDefault="008079FD" w:rsidP="008D00A6">
            <w:pPr>
              <w:jc w:val="right"/>
            </w:pPr>
            <w:r>
              <w:t>7</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6FC2D55D" w14:textId="77777777" w:rsidR="008079FD" w:rsidRDefault="008079FD" w:rsidP="008D00A6">
            <w:pPr>
              <w:jc w:val="right"/>
            </w:pPr>
            <w:r>
              <w:t>0.0</w:t>
            </w:r>
          </w:p>
        </w:tc>
      </w:tr>
      <w:tr w:rsidR="008079FD" w14:paraId="62BC2DBB"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71E4375E" w14:textId="77777777" w:rsidR="008079FD" w:rsidRDefault="008079FD" w:rsidP="008D00A6">
            <w:r>
              <w:t>Umění a kultura</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5B2CFD58" w14:textId="77777777" w:rsidR="008079FD" w:rsidRDefault="008079FD" w:rsidP="008D00A6">
            <w:pPr>
              <w:jc w:val="right"/>
            </w:pPr>
            <w:r>
              <w:t>9</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67FFFDE5" w14:textId="77777777" w:rsidR="008079FD" w:rsidRDefault="008079FD" w:rsidP="008D00A6">
            <w:pPr>
              <w:jc w:val="right"/>
            </w:pPr>
            <w:r>
              <w:t>9.0</w:t>
            </w:r>
          </w:p>
        </w:tc>
      </w:tr>
      <w:tr w:rsidR="008079FD" w14:paraId="0E7070CC"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68333C38" w14:textId="77777777" w:rsidR="008079FD" w:rsidRDefault="008079FD" w:rsidP="008D00A6">
            <w:r>
              <w:t>Hudební výchova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109A0FA8"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0157554F" w14:textId="77777777" w:rsidR="008079FD" w:rsidRDefault="008079FD" w:rsidP="008D00A6">
            <w:pPr>
              <w:jc w:val="right"/>
            </w:pPr>
            <w:r>
              <w:t>0.0</w:t>
            </w:r>
          </w:p>
        </w:tc>
      </w:tr>
      <w:tr w:rsidR="008079FD" w14:paraId="69B2805D"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0AA40553" w14:textId="77777777" w:rsidR="008079FD" w:rsidRDefault="008079FD" w:rsidP="008D00A6">
            <w:r>
              <w:t>Výtvarná výchova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516CFD82" w14:textId="77777777" w:rsidR="008079FD" w:rsidRDefault="008079FD" w:rsidP="008D00A6">
            <w:pPr>
              <w:jc w:val="right"/>
            </w:pPr>
            <w:r>
              <w:t>5</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D4636D5" w14:textId="77777777" w:rsidR="008079FD" w:rsidRDefault="008079FD" w:rsidP="008D00A6">
            <w:pPr>
              <w:jc w:val="right"/>
            </w:pPr>
            <w:r>
              <w:t>0.0</w:t>
            </w:r>
          </w:p>
        </w:tc>
      </w:tr>
      <w:tr w:rsidR="008079FD" w14:paraId="064FD9B3"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7FF35AB4" w14:textId="77777777" w:rsidR="008079FD" w:rsidRDefault="008079FD" w:rsidP="008D00A6">
            <w:r>
              <w:t>Člověk a zdraví</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35EBB350" w14:textId="77777777" w:rsidR="008079FD" w:rsidRDefault="008079FD" w:rsidP="008D00A6">
            <w:pPr>
              <w:jc w:val="right"/>
            </w:pPr>
            <w:r>
              <w:t>13</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2E4ACAB9" w14:textId="77777777" w:rsidR="008079FD" w:rsidRDefault="008079FD" w:rsidP="008D00A6">
            <w:pPr>
              <w:jc w:val="right"/>
            </w:pPr>
            <w:r>
              <w:t>10.0</w:t>
            </w:r>
          </w:p>
        </w:tc>
      </w:tr>
      <w:tr w:rsidR="008079FD" w14:paraId="47601FD0"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405F6E3C" w14:textId="77777777" w:rsidR="008079FD" w:rsidRDefault="008079FD" w:rsidP="008D00A6">
            <w:r>
              <w:t>Výchova ke zdraví</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2814D535" w14:textId="77777777" w:rsidR="008079FD" w:rsidRDefault="008079FD" w:rsidP="008D00A6">
            <w:pPr>
              <w:jc w:val="right"/>
            </w:pPr>
            <w:r>
              <w:t>3</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42440AD3" w14:textId="77777777" w:rsidR="008079FD" w:rsidRDefault="008079FD" w:rsidP="008D00A6">
            <w:pPr>
              <w:jc w:val="right"/>
            </w:pPr>
            <w:r>
              <w:t>0.0</w:t>
            </w:r>
          </w:p>
        </w:tc>
      </w:tr>
      <w:tr w:rsidR="008079FD" w14:paraId="45CE5CC4"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4DB13C43" w14:textId="77777777" w:rsidR="008079FD" w:rsidRDefault="008079FD" w:rsidP="008D00A6">
            <w:r>
              <w:t>Tělesná výchova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2361BE0B" w14:textId="77777777" w:rsidR="008079FD" w:rsidRDefault="008079FD" w:rsidP="008D00A6">
            <w:pPr>
              <w:jc w:val="right"/>
            </w:pPr>
            <w:r>
              <w:t>8</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7C46E74" w14:textId="77777777" w:rsidR="008079FD" w:rsidRDefault="008079FD" w:rsidP="008D00A6">
            <w:pPr>
              <w:jc w:val="right"/>
            </w:pPr>
            <w:r>
              <w:t>0.0</w:t>
            </w:r>
          </w:p>
        </w:tc>
      </w:tr>
      <w:tr w:rsidR="008079FD" w14:paraId="280019B8"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18C9922A" w14:textId="77777777" w:rsidR="008079FD" w:rsidRDefault="008079FD" w:rsidP="008D00A6">
            <w:r>
              <w:t>Etická výchova</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07F90943" w14:textId="77777777" w:rsidR="008079FD" w:rsidRDefault="008079FD" w:rsidP="008D00A6">
            <w:pPr>
              <w:jc w:val="right"/>
            </w:pPr>
            <w:r>
              <w:t>2</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7E5050F" w14:textId="77777777" w:rsidR="008079FD" w:rsidRDefault="008079FD" w:rsidP="008D00A6">
            <w:pPr>
              <w:jc w:val="right"/>
            </w:pPr>
            <w:r>
              <w:t>0.0</w:t>
            </w:r>
          </w:p>
        </w:tc>
      </w:tr>
      <w:tr w:rsidR="008079FD" w14:paraId="017AE3B1"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DDDDDD"/>
            <w:vAlign w:val="center"/>
          </w:tcPr>
          <w:p w14:paraId="26E778B1" w14:textId="77777777" w:rsidR="008079FD" w:rsidRDefault="008079FD" w:rsidP="008D00A6">
            <w:r>
              <w:t>Člověk a svět práce</w:t>
            </w:r>
          </w:p>
        </w:tc>
        <w:tc>
          <w:tcPr>
            <w:tcW w:w="575" w:type="dxa"/>
            <w:tcBorders>
              <w:top w:val="thickThinLargeGap" w:sz="6" w:space="0" w:color="C0C0C0"/>
              <w:left w:val="thickThinLargeGap" w:sz="6" w:space="0" w:color="C0C0C0"/>
              <w:bottom w:val="thickThinLargeGap" w:sz="6" w:space="0" w:color="C0C0C0"/>
            </w:tcBorders>
            <w:shd w:val="clear" w:color="auto" w:fill="DDDDDD"/>
            <w:vAlign w:val="center"/>
          </w:tcPr>
          <w:p w14:paraId="190DF7C5"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DDDDDD"/>
            <w:vAlign w:val="center"/>
          </w:tcPr>
          <w:p w14:paraId="47E6EF65" w14:textId="77777777" w:rsidR="008079FD" w:rsidRDefault="008079FD" w:rsidP="008D00A6">
            <w:pPr>
              <w:jc w:val="right"/>
            </w:pPr>
            <w:r>
              <w:t>3.0</w:t>
            </w:r>
          </w:p>
        </w:tc>
      </w:tr>
      <w:tr w:rsidR="008079FD" w14:paraId="2CD18F34" w14:textId="77777777" w:rsidTr="008D00A6">
        <w:tc>
          <w:tcPr>
            <w:tcW w:w="8270" w:type="dxa"/>
            <w:tcBorders>
              <w:top w:val="thickThinLargeGap" w:sz="6" w:space="0" w:color="C0C0C0"/>
              <w:left w:val="thickThinLargeGap" w:sz="6" w:space="0" w:color="C0C0C0"/>
              <w:bottom w:val="thickThinLargeGap" w:sz="6" w:space="0" w:color="C0C0C0"/>
            </w:tcBorders>
            <w:shd w:val="clear" w:color="auto" w:fill="auto"/>
            <w:vAlign w:val="center"/>
          </w:tcPr>
          <w:p w14:paraId="627DA34A" w14:textId="77777777" w:rsidR="008079FD" w:rsidRDefault="008079FD" w:rsidP="008D00A6">
            <w:r>
              <w:t>Pracovní činnosti</w:t>
            </w:r>
          </w:p>
        </w:tc>
        <w:tc>
          <w:tcPr>
            <w:tcW w:w="575" w:type="dxa"/>
            <w:tcBorders>
              <w:top w:val="thickThinLargeGap" w:sz="6" w:space="0" w:color="C0C0C0"/>
              <w:left w:val="thickThinLargeGap" w:sz="6" w:space="0" w:color="C0C0C0"/>
              <w:bottom w:val="thickThinLargeGap" w:sz="6" w:space="0" w:color="C0C0C0"/>
            </w:tcBorders>
            <w:shd w:val="clear" w:color="auto" w:fill="auto"/>
            <w:vAlign w:val="center"/>
          </w:tcPr>
          <w:p w14:paraId="08EE2B40" w14:textId="77777777" w:rsidR="008079FD" w:rsidRDefault="008079FD" w:rsidP="008D00A6">
            <w:pPr>
              <w:jc w:val="right"/>
            </w:pPr>
            <w:r>
              <w:t>4</w:t>
            </w:r>
          </w:p>
        </w:tc>
        <w:tc>
          <w:tcPr>
            <w:tcW w:w="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3FDDB44" w14:textId="77777777" w:rsidR="008079FD" w:rsidRDefault="008079FD" w:rsidP="008D00A6">
            <w:pPr>
              <w:jc w:val="right"/>
            </w:pPr>
            <w:r>
              <w:t>0.0</w:t>
            </w:r>
          </w:p>
        </w:tc>
      </w:tr>
    </w:tbl>
    <w:p w14:paraId="7E6F8D03" w14:textId="77777777" w:rsidR="008079FD" w:rsidRPr="00612D33" w:rsidRDefault="008079FD" w:rsidP="008079FD"/>
    <w:p w14:paraId="1881A51A" w14:textId="77777777" w:rsidR="008079FD" w:rsidRDefault="008079FD" w:rsidP="008079FD">
      <w:pPr>
        <w:pStyle w:val="Normln1"/>
        <w:textAlignment w:val="baseline"/>
      </w:pPr>
      <w:r>
        <w:rPr>
          <w:color w:val="000000"/>
        </w:rPr>
        <w:t>Tato časová dotace je platná od začátku školního roku 2021/2022 pro 6. ročník a dále navazující nižší ročníky.</w:t>
      </w:r>
    </w:p>
    <w:p w14:paraId="40A79769" w14:textId="77777777" w:rsidR="008079FD" w:rsidRPr="00612D33" w:rsidRDefault="008079FD" w:rsidP="008079FD">
      <w:pPr>
        <w:pStyle w:val="Odstavecseseznamem"/>
        <w:ind w:left="360"/>
      </w:pPr>
    </w:p>
    <w:p w14:paraId="78685D20" w14:textId="77777777" w:rsidR="008079FD" w:rsidRDefault="008079FD" w:rsidP="008079FD">
      <w:pPr>
        <w:pStyle w:val="Nadpis3"/>
      </w:pPr>
    </w:p>
    <w:p w14:paraId="56C9877D" w14:textId="77777777" w:rsidR="008079FD" w:rsidRDefault="008079FD" w:rsidP="008079FD"/>
    <w:p w14:paraId="0C5FB1C9" w14:textId="77777777" w:rsidR="008079FD" w:rsidRPr="003F3B65" w:rsidRDefault="008079FD" w:rsidP="008079FD"/>
    <w:p w14:paraId="4E342AA9" w14:textId="77777777" w:rsidR="008079FD" w:rsidRPr="00EA6146" w:rsidRDefault="008079FD" w:rsidP="008079FD">
      <w:pPr>
        <w:pStyle w:val="Nadpis3"/>
      </w:pPr>
      <w:r w:rsidRPr="00EA6146">
        <w:t>2.2. Ročníkový</w:t>
      </w:r>
    </w:p>
    <w:p w14:paraId="4255698A" w14:textId="77777777" w:rsidR="008079FD" w:rsidRPr="00EA6146" w:rsidRDefault="008079FD" w:rsidP="008079FD">
      <w:pPr>
        <w:pStyle w:val="Nadpis4"/>
      </w:pPr>
      <w:r w:rsidRPr="00EA6146">
        <w:t>1. stupeň</w:t>
      </w:r>
    </w:p>
    <w:tbl>
      <w:tblPr>
        <w:tblW w:w="46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958"/>
        <w:gridCol w:w="609"/>
        <w:gridCol w:w="609"/>
        <w:gridCol w:w="609"/>
        <w:gridCol w:w="609"/>
        <w:gridCol w:w="609"/>
        <w:gridCol w:w="729"/>
        <w:gridCol w:w="600"/>
      </w:tblGrid>
      <w:tr w:rsidR="008079FD" w:rsidRPr="00EA6146" w14:paraId="373490D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EAC4C" w14:textId="77777777" w:rsidR="008079FD" w:rsidRPr="00EA6146" w:rsidRDefault="008079FD" w:rsidP="008D00A6">
            <w:r w:rsidRPr="00EA6146">
              <w:t>Vzdělávací oblasti (obory)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4BF4A"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B785C"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9552A3"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9022A9" w14:textId="77777777" w:rsidR="008079FD" w:rsidRPr="00EA6146" w:rsidRDefault="008079FD" w:rsidP="008D00A6">
            <w:r w:rsidRPr="00EA6146">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8E995E" w14:textId="77777777" w:rsidR="008079FD" w:rsidRPr="00EA6146" w:rsidRDefault="008079FD" w:rsidP="008D00A6">
            <w:r w:rsidRPr="00EA6146">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9E7B2D" w14:textId="77777777" w:rsidR="008079FD" w:rsidRPr="00EA6146" w:rsidRDefault="008079FD" w:rsidP="008D00A6">
            <w:pPr>
              <w:jc w:val="right"/>
            </w:pPr>
            <w:r w:rsidRPr="00EA6146">
              <w:t>ŠVP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E82085" w14:textId="77777777" w:rsidR="008079FD" w:rsidRPr="00EA6146" w:rsidRDefault="008079FD" w:rsidP="008D00A6">
            <w:pPr>
              <w:jc w:val="right"/>
            </w:pPr>
            <w:r w:rsidRPr="00EA6146">
              <w:t>RVP</w:t>
            </w:r>
          </w:p>
        </w:tc>
      </w:tr>
      <w:tr w:rsidR="008079FD" w:rsidRPr="00EA6146" w14:paraId="03A0A100"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6A57220" w14:textId="77777777" w:rsidR="008079FD" w:rsidRPr="00EA6146" w:rsidRDefault="008079FD" w:rsidP="008D00A6">
            <w:r w:rsidRPr="00EA6146">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41836A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FF5766A"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6CCA0DE"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3442EE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9C82DFB"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F98DCC3" w14:textId="77777777" w:rsidR="008079FD" w:rsidRPr="00EA6146" w:rsidRDefault="008079FD" w:rsidP="008D00A6">
            <w:pPr>
              <w:jc w:val="right"/>
            </w:pPr>
            <w:r w:rsidRPr="00EA6146">
              <w:t>44+8D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659F1DE" w14:textId="77777777" w:rsidR="008079FD" w:rsidRPr="00EA6146" w:rsidRDefault="008079FD" w:rsidP="008D00A6">
            <w:pPr>
              <w:jc w:val="right"/>
            </w:pPr>
            <w:r w:rsidRPr="00EA6146">
              <w:t>44.0</w:t>
            </w:r>
          </w:p>
        </w:tc>
      </w:tr>
      <w:tr w:rsidR="008079FD" w:rsidRPr="00EA6146" w14:paraId="52F4732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44D3E30" w14:textId="77777777" w:rsidR="008079FD" w:rsidRPr="00EA6146" w:rsidRDefault="008079FD" w:rsidP="008D00A6">
            <w:r w:rsidRPr="00EA6146">
              <w:t>Český jazyk a literatura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579253" w14:textId="77777777" w:rsidR="008079FD" w:rsidRPr="00EA6146" w:rsidRDefault="008079FD" w:rsidP="008D00A6">
            <w:r w:rsidRPr="00EA6146">
              <w:t>7+2D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9560A7" w14:textId="77777777" w:rsidR="008079FD" w:rsidRPr="00EA6146" w:rsidRDefault="008079FD" w:rsidP="008D00A6">
            <w:r w:rsidRPr="00EA6146">
              <w:t>7+3D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9D318" w14:textId="77777777" w:rsidR="008079FD" w:rsidRPr="00EA6146" w:rsidRDefault="008079FD" w:rsidP="008D00A6">
            <w:r w:rsidRPr="00EA6146">
              <w:t>7+2D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13ECD3" w14:textId="77777777" w:rsidR="008079FD" w:rsidRPr="00EA6146" w:rsidRDefault="008079FD" w:rsidP="008D00A6">
            <w:r w:rsidRPr="00EA6146">
              <w:t>7+1D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141D4" w14:textId="77777777" w:rsidR="008079FD" w:rsidRPr="00EA6146" w:rsidRDefault="008079FD" w:rsidP="008D00A6">
            <w:r w:rsidRPr="00EA6146">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F74C09" w14:textId="77777777" w:rsidR="008079FD" w:rsidRPr="00EA6146" w:rsidRDefault="008079FD" w:rsidP="008D00A6">
            <w:pPr>
              <w:jc w:val="right"/>
            </w:pPr>
            <w:r w:rsidRPr="00EA6146">
              <w:t>35+8D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72CF65F" w14:textId="77777777" w:rsidR="008079FD" w:rsidRPr="00EA6146" w:rsidRDefault="008079FD" w:rsidP="008D00A6">
            <w:pPr>
              <w:jc w:val="right"/>
            </w:pPr>
            <w:r w:rsidRPr="00EA6146">
              <w:t>35.0</w:t>
            </w:r>
          </w:p>
        </w:tc>
      </w:tr>
      <w:tr w:rsidR="008079FD" w:rsidRPr="00EA6146" w14:paraId="6ACA6D7E"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06F27471" w14:textId="77777777" w:rsidR="008079FD" w:rsidRPr="00EA6146" w:rsidRDefault="008079FD" w:rsidP="008D00A6">
            <w:r w:rsidRPr="00EA6146">
              <w:t>Anglický jazyk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69BB4A"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42CE1D"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A0C45"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7E595D3"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B182B6"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F06FC2" w14:textId="77777777" w:rsidR="008079FD" w:rsidRPr="00EA6146" w:rsidRDefault="008079FD" w:rsidP="008D00A6">
            <w:pPr>
              <w:jc w:val="right"/>
            </w:pPr>
            <w:r w:rsidRPr="00EA6146">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FC580C" w14:textId="77777777" w:rsidR="008079FD" w:rsidRPr="00EA6146" w:rsidRDefault="008079FD" w:rsidP="008D00A6">
            <w:pPr>
              <w:jc w:val="right"/>
            </w:pPr>
            <w:r w:rsidRPr="00EA6146">
              <w:t>9.0</w:t>
            </w:r>
          </w:p>
        </w:tc>
      </w:tr>
      <w:tr w:rsidR="008079FD" w:rsidRPr="00EA6146" w14:paraId="5D6C6EB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2D77042" w14:textId="77777777" w:rsidR="008079FD" w:rsidRPr="00EA6146" w:rsidRDefault="008079FD" w:rsidP="008D00A6">
            <w:r w:rsidRPr="00EA6146">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DFA8CF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FFF86E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8E6055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B6866ED"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F41570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8B4ABF1" w14:textId="77777777" w:rsidR="008079FD" w:rsidRPr="00EA6146" w:rsidRDefault="008079FD" w:rsidP="008D00A6">
            <w:pPr>
              <w:jc w:val="right"/>
            </w:pPr>
            <w:r w:rsidRPr="00EA6146">
              <w:t>20+5D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63514D1" w14:textId="77777777" w:rsidR="008079FD" w:rsidRPr="00EA6146" w:rsidRDefault="008079FD" w:rsidP="008D00A6">
            <w:pPr>
              <w:jc w:val="right"/>
            </w:pPr>
            <w:r w:rsidRPr="00EA6146">
              <w:t>20.0</w:t>
            </w:r>
          </w:p>
        </w:tc>
      </w:tr>
      <w:tr w:rsidR="008079FD" w:rsidRPr="00EA6146" w14:paraId="063C8D90"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23E045B0" w14:textId="77777777" w:rsidR="008079FD" w:rsidRPr="00EA6146" w:rsidRDefault="008079FD" w:rsidP="008D00A6">
            <w:r w:rsidRPr="00EA6146">
              <w:t>Matematika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DE374B"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FC2798"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87A2B2"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97483"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8778F78"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C7CC2E" w14:textId="77777777" w:rsidR="008079FD" w:rsidRPr="00EA6146" w:rsidRDefault="008079FD" w:rsidP="008D00A6">
            <w:pPr>
              <w:jc w:val="right"/>
            </w:pPr>
            <w:r w:rsidRPr="00EA6146">
              <w:t>20+5D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0D587" w14:textId="77777777" w:rsidR="008079FD" w:rsidRPr="00EA6146" w:rsidRDefault="008079FD" w:rsidP="008D00A6">
            <w:pPr>
              <w:jc w:val="right"/>
            </w:pPr>
            <w:r w:rsidRPr="00EA6146">
              <w:t>0.0</w:t>
            </w:r>
          </w:p>
        </w:tc>
      </w:tr>
      <w:tr w:rsidR="008079FD" w:rsidRPr="00EA6146" w14:paraId="2F287A42"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C0F87E8" w14:textId="77777777" w:rsidR="008079FD" w:rsidRPr="00EA6146" w:rsidRDefault="008079FD" w:rsidP="008D00A6">
            <w:r w:rsidRPr="00EA6146">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ADDAAC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4ED1918"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6E852D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9BDA5AA"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B895C2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FA00AA5" w14:textId="77777777" w:rsidR="008079FD" w:rsidRPr="00EA6146" w:rsidRDefault="008079FD" w:rsidP="008D00A6">
            <w:pPr>
              <w:jc w:val="right"/>
            </w:pPr>
            <w:r w:rsidRPr="00EA6146">
              <w:t>1</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9C53FAC" w14:textId="77777777" w:rsidR="008079FD" w:rsidRPr="00EA6146" w:rsidRDefault="008079FD" w:rsidP="008D00A6">
            <w:pPr>
              <w:jc w:val="right"/>
            </w:pPr>
            <w:r w:rsidRPr="00EA6146">
              <w:t>1.0</w:t>
            </w:r>
          </w:p>
        </w:tc>
      </w:tr>
      <w:tr w:rsidR="008079FD" w:rsidRPr="00EA6146" w14:paraId="7B0EC56A"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3EE70879" w14:textId="77777777" w:rsidR="008079FD" w:rsidRPr="00EA6146" w:rsidRDefault="008079FD" w:rsidP="008D00A6">
            <w:r w:rsidRPr="00EA6146">
              <w:t>Informační a komunikační technologie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3CE346"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E7BBAF"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181ED0"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362DD50"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13867"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6DA84E" w14:textId="77777777" w:rsidR="008079FD" w:rsidRPr="00EA6146" w:rsidRDefault="008079FD" w:rsidP="008D00A6">
            <w:pPr>
              <w:jc w:val="right"/>
            </w:pPr>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DE667D" w14:textId="77777777" w:rsidR="008079FD" w:rsidRPr="00EA6146" w:rsidRDefault="008079FD" w:rsidP="008D00A6">
            <w:pPr>
              <w:jc w:val="right"/>
            </w:pPr>
            <w:r w:rsidRPr="00EA6146">
              <w:t>0.0</w:t>
            </w:r>
          </w:p>
        </w:tc>
      </w:tr>
      <w:tr w:rsidR="008079FD" w:rsidRPr="00EA6146" w14:paraId="3100D31F"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0B86507" w14:textId="77777777" w:rsidR="008079FD" w:rsidRPr="00EA6146" w:rsidRDefault="008079FD" w:rsidP="008D00A6">
            <w:r w:rsidRPr="00EA6146">
              <w:t>Člověk a jeho svět</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D087836"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8F8921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308BBC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118386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937A37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68748AD" w14:textId="77777777" w:rsidR="008079FD" w:rsidRPr="00EA6146" w:rsidRDefault="008079FD" w:rsidP="008D00A6">
            <w:pPr>
              <w:jc w:val="right"/>
            </w:pPr>
            <w:r w:rsidRPr="00EA6146">
              <w:t>12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EFBE804" w14:textId="77777777" w:rsidR="008079FD" w:rsidRPr="00EA6146" w:rsidRDefault="008079FD" w:rsidP="008D00A6">
            <w:pPr>
              <w:jc w:val="right"/>
            </w:pPr>
            <w:r w:rsidRPr="00EA6146">
              <w:t>12.0</w:t>
            </w:r>
          </w:p>
        </w:tc>
      </w:tr>
      <w:tr w:rsidR="008079FD" w:rsidRPr="00EA6146" w14:paraId="4D2F667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07B014CC" w14:textId="77777777" w:rsidR="008079FD" w:rsidRPr="00EA6146" w:rsidRDefault="008079FD" w:rsidP="008D00A6">
            <w:r w:rsidRPr="00EA6146">
              <w:lastRenderedPageBreak/>
              <w:t>Prvouka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1A82FF"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201C8B"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FF3EB45"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9589B1"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CFF3B1"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C47D1A" w14:textId="77777777" w:rsidR="008079FD" w:rsidRPr="00EA6146" w:rsidRDefault="008079FD" w:rsidP="008D00A6">
            <w:pPr>
              <w:jc w:val="right"/>
            </w:pPr>
            <w:r w:rsidRPr="00EA6146">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04A4E" w14:textId="77777777" w:rsidR="008079FD" w:rsidRPr="00EA6146" w:rsidRDefault="008079FD" w:rsidP="008D00A6">
            <w:pPr>
              <w:jc w:val="right"/>
            </w:pPr>
            <w:r w:rsidRPr="00EA6146">
              <w:t>0.0</w:t>
            </w:r>
          </w:p>
        </w:tc>
      </w:tr>
      <w:tr w:rsidR="008079FD" w:rsidRPr="00EA6146" w14:paraId="2DEF2A85"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2E7B55DA" w14:textId="77777777" w:rsidR="008079FD" w:rsidRPr="00EA6146" w:rsidRDefault="008079FD" w:rsidP="008D00A6">
            <w:r w:rsidRPr="00EA6146">
              <w:t>Přírodověda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994584"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0CB112"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1CA65"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EE49C7"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911CE7"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0E99F1" w14:textId="77777777" w:rsidR="008079FD" w:rsidRPr="00EA6146" w:rsidRDefault="008079FD" w:rsidP="008D00A6">
            <w:pPr>
              <w:jc w:val="right"/>
            </w:pPr>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348C17" w14:textId="77777777" w:rsidR="008079FD" w:rsidRPr="00EA6146" w:rsidRDefault="008079FD" w:rsidP="008D00A6">
            <w:pPr>
              <w:jc w:val="right"/>
            </w:pPr>
            <w:r w:rsidRPr="00EA6146">
              <w:t>X</w:t>
            </w:r>
          </w:p>
        </w:tc>
      </w:tr>
      <w:tr w:rsidR="008079FD" w:rsidRPr="00EA6146" w14:paraId="059466D9"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B3EF3D4" w14:textId="77777777" w:rsidR="008079FD" w:rsidRPr="00EA6146" w:rsidRDefault="008079FD" w:rsidP="008D00A6">
            <w:r w:rsidRPr="00EA6146">
              <w:t>Vlastivěda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1CD8BE"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B3CADC"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7A51F4"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A6FD8B"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5999BC"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6B8BC6" w14:textId="77777777" w:rsidR="008079FD" w:rsidRPr="00EA6146" w:rsidRDefault="008079FD" w:rsidP="008D00A6">
            <w:pPr>
              <w:jc w:val="right"/>
            </w:pPr>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ADE19E7" w14:textId="77777777" w:rsidR="008079FD" w:rsidRPr="00EA6146" w:rsidRDefault="008079FD" w:rsidP="008D00A6">
            <w:pPr>
              <w:jc w:val="right"/>
            </w:pPr>
            <w:r w:rsidRPr="00EA6146">
              <w:t>X</w:t>
            </w:r>
          </w:p>
        </w:tc>
      </w:tr>
      <w:tr w:rsidR="008079FD" w:rsidRPr="00EA6146" w14:paraId="490F134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93A4197" w14:textId="77777777" w:rsidR="008079FD" w:rsidRPr="00EA6146" w:rsidRDefault="008079FD" w:rsidP="008D00A6">
            <w:r w:rsidRPr="00EA6146">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AF2FE8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71B04CB"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293965F"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2FC7DF2"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B78990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C93E33C" w14:textId="77777777" w:rsidR="008079FD" w:rsidRPr="00EA6146" w:rsidRDefault="008079FD" w:rsidP="008D00A6">
            <w:pPr>
              <w:jc w:val="right"/>
            </w:pPr>
            <w:r w:rsidRPr="00EA6146">
              <w:t>12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0813D08" w14:textId="77777777" w:rsidR="008079FD" w:rsidRPr="00EA6146" w:rsidRDefault="008079FD" w:rsidP="008D00A6">
            <w:pPr>
              <w:jc w:val="right"/>
            </w:pPr>
            <w:r w:rsidRPr="00EA6146">
              <w:t>12.0</w:t>
            </w:r>
          </w:p>
        </w:tc>
      </w:tr>
      <w:tr w:rsidR="008079FD" w:rsidRPr="00EA6146" w14:paraId="22E3B7D3"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62636D8C" w14:textId="77777777" w:rsidR="008079FD" w:rsidRPr="00EA6146" w:rsidRDefault="008079FD" w:rsidP="008D00A6">
            <w:r w:rsidRPr="00EA6146">
              <w:t>Hudební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E7D23"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8C3630E"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BC0AE4"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FAC1F2"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EF10CC"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641836" w14:textId="77777777" w:rsidR="008079FD" w:rsidRPr="00EA6146" w:rsidRDefault="008079FD" w:rsidP="008D00A6">
            <w:pPr>
              <w:jc w:val="right"/>
            </w:pPr>
            <w:r w:rsidRPr="00EA6146">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188A4" w14:textId="77777777" w:rsidR="008079FD" w:rsidRPr="00EA6146" w:rsidRDefault="008079FD" w:rsidP="008D00A6">
            <w:pPr>
              <w:jc w:val="right"/>
            </w:pPr>
            <w:r w:rsidRPr="00EA6146">
              <w:t>0.0</w:t>
            </w:r>
          </w:p>
        </w:tc>
      </w:tr>
      <w:tr w:rsidR="008079FD" w:rsidRPr="00EA6146" w14:paraId="2A5F2C1A"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50FCEA1" w14:textId="77777777" w:rsidR="008079FD" w:rsidRPr="00EA6146" w:rsidRDefault="008079FD" w:rsidP="008D00A6">
            <w:r w:rsidRPr="00EA6146">
              <w:t>Výtvarná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76BA14"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CD3E99"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E7494C"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3E104"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0C52C2"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CFC382" w14:textId="77777777" w:rsidR="008079FD" w:rsidRPr="00EA6146" w:rsidRDefault="008079FD" w:rsidP="008D00A6">
            <w:pPr>
              <w:jc w:val="right"/>
            </w:pPr>
            <w:r w:rsidRPr="00EA6146">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8BFC6A" w14:textId="77777777" w:rsidR="008079FD" w:rsidRPr="00EA6146" w:rsidRDefault="008079FD" w:rsidP="008D00A6">
            <w:pPr>
              <w:jc w:val="right"/>
            </w:pPr>
            <w:r w:rsidRPr="00EA6146">
              <w:t>0.0</w:t>
            </w:r>
          </w:p>
        </w:tc>
      </w:tr>
      <w:tr w:rsidR="008079FD" w:rsidRPr="00EA6146" w14:paraId="527F40C6"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02BA0C3" w14:textId="77777777" w:rsidR="008079FD" w:rsidRPr="00EA6146" w:rsidRDefault="008079FD" w:rsidP="008D00A6">
            <w:r w:rsidRPr="00EA6146">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4C31EF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C8810E6"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AFD043F"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798C3A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A976EB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E7EEBB3" w14:textId="77777777" w:rsidR="008079FD" w:rsidRPr="00EA6146" w:rsidRDefault="008079FD" w:rsidP="008D00A6">
            <w:pPr>
              <w:jc w:val="right"/>
            </w:pPr>
            <w:r w:rsidRPr="00EA6146">
              <w:t>10+1D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624F2B2" w14:textId="77777777" w:rsidR="008079FD" w:rsidRPr="00EA6146" w:rsidRDefault="008079FD" w:rsidP="008D00A6">
            <w:pPr>
              <w:jc w:val="right"/>
            </w:pPr>
            <w:r w:rsidRPr="00EA6146">
              <w:t>10.0</w:t>
            </w:r>
          </w:p>
        </w:tc>
      </w:tr>
      <w:tr w:rsidR="008079FD" w:rsidRPr="00EA6146" w14:paraId="568410D4"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76E4C8EA" w14:textId="77777777" w:rsidR="008079FD" w:rsidRPr="00EA6146" w:rsidRDefault="008079FD" w:rsidP="008D00A6">
            <w:r w:rsidRPr="00EA6146">
              <w:t>Tělesná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FCA2CF"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FEA4F6"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0B28F7"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2F5D07"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10B274"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9AEEF9" w14:textId="77777777" w:rsidR="008079FD" w:rsidRPr="00EA6146" w:rsidRDefault="008079FD" w:rsidP="008D00A6">
            <w:pPr>
              <w:jc w:val="right"/>
            </w:pPr>
            <w:r w:rsidRPr="00EA6146">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CE9055" w14:textId="77777777" w:rsidR="008079FD" w:rsidRPr="00EA6146" w:rsidRDefault="008079FD" w:rsidP="008D00A6">
            <w:pPr>
              <w:jc w:val="right"/>
            </w:pPr>
            <w:r w:rsidRPr="00EA6146">
              <w:t>10.0</w:t>
            </w:r>
          </w:p>
        </w:tc>
      </w:tr>
      <w:tr w:rsidR="008079FD" w:rsidRPr="00EA6146" w14:paraId="42B5486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238669E9" w14:textId="77777777" w:rsidR="008079FD" w:rsidRPr="00EA6146" w:rsidRDefault="008079FD" w:rsidP="008D00A6">
            <w:r w:rsidRPr="00EA6146">
              <w:t>Etická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99E1C3"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76F90B"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3CD092"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1A4602"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FC93D1"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1BF91A4" w14:textId="77777777" w:rsidR="008079FD" w:rsidRPr="00EA6146" w:rsidRDefault="008079FD" w:rsidP="008D00A6">
            <w:pPr>
              <w:jc w:val="right"/>
            </w:pPr>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31CD0" w14:textId="77777777" w:rsidR="008079FD" w:rsidRPr="00EA6146" w:rsidRDefault="008079FD" w:rsidP="008D00A6">
            <w:pPr>
              <w:jc w:val="right"/>
            </w:pPr>
            <w:r w:rsidRPr="00EA6146">
              <w:t>X</w:t>
            </w:r>
          </w:p>
        </w:tc>
      </w:tr>
      <w:tr w:rsidR="008079FD" w:rsidRPr="00EA6146" w14:paraId="2635EDB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FA78689" w14:textId="77777777" w:rsidR="008079FD" w:rsidRPr="00EA6146" w:rsidRDefault="008079FD" w:rsidP="008D00A6">
            <w:r w:rsidRPr="00EA6146">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8E11DE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F45ACA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EFCFB7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A48406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0DA809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984C36D" w14:textId="77777777" w:rsidR="008079FD" w:rsidRPr="00EA6146" w:rsidRDefault="008079FD" w:rsidP="008D00A6">
            <w:pPr>
              <w:jc w:val="right"/>
            </w:pPr>
            <w:r w:rsidRPr="00EA6146">
              <w:t>5</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54A15E0" w14:textId="77777777" w:rsidR="008079FD" w:rsidRPr="00EA6146" w:rsidRDefault="008079FD" w:rsidP="008D00A6">
            <w:pPr>
              <w:jc w:val="right"/>
            </w:pPr>
            <w:r w:rsidRPr="00EA6146">
              <w:t>5.0</w:t>
            </w:r>
          </w:p>
        </w:tc>
      </w:tr>
      <w:tr w:rsidR="008079FD" w:rsidRPr="00EA6146" w14:paraId="50175E59"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7DED8049" w14:textId="77777777" w:rsidR="008079FD" w:rsidRPr="00EA6146" w:rsidRDefault="008079FD" w:rsidP="008D00A6">
            <w:r w:rsidRPr="00EA6146">
              <w:t>Pracovní činnosti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5F658F"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5C7EE4D"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0DC129"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81CC8"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350B28"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F9E9F4" w14:textId="77777777" w:rsidR="008079FD" w:rsidRPr="00EA6146" w:rsidRDefault="008079FD" w:rsidP="008D00A6">
            <w:pPr>
              <w:jc w:val="right"/>
            </w:pPr>
            <w:r w:rsidRPr="00EA6146">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D91091C" w14:textId="77777777" w:rsidR="008079FD" w:rsidRPr="00EA6146" w:rsidRDefault="008079FD" w:rsidP="008D00A6">
            <w:pPr>
              <w:jc w:val="right"/>
            </w:pPr>
            <w:r w:rsidRPr="00EA6146">
              <w:t>0.0</w:t>
            </w:r>
          </w:p>
        </w:tc>
      </w:tr>
      <w:tr w:rsidR="008079FD" w:rsidRPr="00EA6146" w14:paraId="78D59780"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B8B5ABE" w14:textId="77777777" w:rsidR="008079FD" w:rsidRPr="00EA6146" w:rsidRDefault="008079FD" w:rsidP="008D00A6">
            <w:pPr>
              <w:rPr>
                <w:b/>
                <w:bCs/>
                <w:smallCaps/>
              </w:rPr>
            </w:pPr>
            <w:r w:rsidRPr="00EA6146">
              <w:rPr>
                <w:b/>
                <w:bCs/>
                <w:smallCaps/>
              </w:rPr>
              <w:t>Celkem základní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C24FFC5" w14:textId="77777777" w:rsidR="008079FD" w:rsidRPr="00EA6146" w:rsidRDefault="008079FD" w:rsidP="008D00A6">
            <w:r w:rsidRPr="00EA6146">
              <w:rPr>
                <w:rStyle w:val="ZpatChar"/>
              </w:rPr>
              <w:t>18</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274ECC0" w14:textId="77777777" w:rsidR="008079FD" w:rsidRPr="00EA6146" w:rsidRDefault="008079FD" w:rsidP="008D00A6">
            <w:pPr>
              <w:rPr>
                <w:b/>
              </w:rPr>
            </w:pPr>
            <w:r w:rsidRPr="00EA6146">
              <w:rPr>
                <w:b/>
              </w:rPr>
              <w:t>18</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AAB66D3" w14:textId="77777777" w:rsidR="008079FD" w:rsidRPr="00EA6146" w:rsidRDefault="008079FD" w:rsidP="008D00A6">
            <w:r w:rsidRPr="00EA6146">
              <w:rPr>
                <w:rStyle w:val="ZpatChar"/>
              </w:rPr>
              <w:t>21</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C94AE21" w14:textId="77777777" w:rsidR="008079FD" w:rsidRPr="00EA6146" w:rsidRDefault="008079FD" w:rsidP="008D00A6">
            <w:r w:rsidRPr="00EA6146">
              <w:rPr>
                <w:rStyle w:val="ZpatChar"/>
              </w:rPr>
              <w:t>23</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EE8FD07" w14:textId="77777777" w:rsidR="008079FD" w:rsidRPr="00EA6146" w:rsidRDefault="008079FD" w:rsidP="008D00A6">
            <w:r w:rsidRPr="00EA6146">
              <w:rPr>
                <w:rStyle w:val="ZpatChar"/>
              </w:rPr>
              <w:t>24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B3FFBF7" w14:textId="77777777" w:rsidR="008079FD" w:rsidRPr="00EA6146" w:rsidRDefault="008079FD" w:rsidP="008D00A6">
            <w:pPr>
              <w:jc w:val="right"/>
            </w:pPr>
            <w:r w:rsidRPr="00EA6146">
              <w:rPr>
                <w:rStyle w:val="ZpatChar"/>
              </w:rPr>
              <w:t>104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0B20779" w14:textId="77777777" w:rsidR="008079FD" w:rsidRPr="00EA6146" w:rsidRDefault="008079FD" w:rsidP="008D00A6">
            <w:pPr>
              <w:jc w:val="right"/>
            </w:pPr>
            <w:r w:rsidRPr="00EA6146">
              <w:rPr>
                <w:rStyle w:val="ZpatChar"/>
              </w:rPr>
              <w:t>104.0</w:t>
            </w:r>
          </w:p>
        </w:tc>
      </w:tr>
      <w:tr w:rsidR="008079FD" w:rsidRPr="00EA6146" w14:paraId="0F3B62A3"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5221518" w14:textId="77777777" w:rsidR="008079FD" w:rsidRPr="00EA6146" w:rsidRDefault="008079FD" w:rsidP="008D00A6">
            <w:pPr>
              <w:rPr>
                <w:b/>
                <w:bCs/>
                <w:smallCaps/>
              </w:rPr>
            </w:pPr>
            <w:r w:rsidRPr="00EA6146">
              <w:rPr>
                <w:b/>
                <w:bCs/>
                <w:smallCaps/>
              </w:rPr>
              <w:t>Celkem disponibilní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78FFC7A" w14:textId="77777777" w:rsidR="008079FD" w:rsidRPr="00EA6146" w:rsidRDefault="008079FD" w:rsidP="008D00A6">
            <w:r w:rsidRPr="00EA6146">
              <w:rPr>
                <w:rStyle w:val="ZpatChar"/>
              </w:rPr>
              <w:t>3</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9D5CE74" w14:textId="77777777" w:rsidR="008079FD" w:rsidRPr="00EA6146" w:rsidRDefault="008079FD" w:rsidP="008D00A6">
            <w:pPr>
              <w:rPr>
                <w:b/>
              </w:rPr>
            </w:pPr>
            <w:r w:rsidRPr="00EA6146">
              <w:rPr>
                <w:b/>
              </w:rPr>
              <w:t>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A5E14FA" w14:textId="77777777" w:rsidR="008079FD" w:rsidRPr="00EA6146" w:rsidRDefault="008079FD" w:rsidP="008D00A6">
            <w:pPr>
              <w:rPr>
                <w:b/>
              </w:rPr>
            </w:pPr>
            <w:r w:rsidRPr="00EA6146">
              <w:rPr>
                <w:b/>
              </w:rPr>
              <w:t>3</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65796AF" w14:textId="77777777" w:rsidR="008079FD" w:rsidRPr="00EA6146" w:rsidRDefault="008079FD" w:rsidP="008D00A6">
            <w:pPr>
              <w:rPr>
                <w:b/>
              </w:rPr>
            </w:pPr>
            <w:r w:rsidRPr="00EA6146">
              <w:rPr>
                <w:b/>
              </w:rPr>
              <w:t>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93C8593" w14:textId="77777777" w:rsidR="008079FD" w:rsidRPr="00EA6146" w:rsidRDefault="008079FD" w:rsidP="008D00A6">
            <w:pPr>
              <w:rPr>
                <w:b/>
              </w:rPr>
            </w:pPr>
            <w:r w:rsidRPr="00EA6146">
              <w:rPr>
                <w:b/>
              </w:rPr>
              <w:t>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1DD359D" w14:textId="77777777" w:rsidR="008079FD" w:rsidRPr="00EA6146" w:rsidRDefault="008079FD" w:rsidP="008D00A6">
            <w:pPr>
              <w:jc w:val="right"/>
              <w:rPr>
                <w:b/>
              </w:rPr>
            </w:pPr>
            <w:r w:rsidRPr="00EA6146">
              <w:rPr>
                <w:b/>
              </w:rPr>
              <w:t>14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E5EA05F" w14:textId="77777777" w:rsidR="008079FD" w:rsidRPr="00EA6146" w:rsidRDefault="008079FD" w:rsidP="008D00A6">
            <w:pPr>
              <w:jc w:val="right"/>
            </w:pPr>
            <w:r w:rsidRPr="00EA6146">
              <w:rPr>
                <w:rStyle w:val="ZpatChar"/>
              </w:rPr>
              <w:t>14.0</w:t>
            </w:r>
          </w:p>
        </w:tc>
      </w:tr>
      <w:tr w:rsidR="008079FD" w:rsidRPr="00EA6146" w14:paraId="58FE875D"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443C015" w14:textId="77777777" w:rsidR="008079FD" w:rsidRPr="00EA6146" w:rsidRDefault="008079FD" w:rsidP="008D00A6">
            <w:pPr>
              <w:rPr>
                <w:b/>
                <w:bCs/>
                <w:smallCaps/>
              </w:rPr>
            </w:pPr>
            <w:r w:rsidRPr="00EA6146">
              <w:rPr>
                <w:b/>
                <w:bCs/>
                <w:smallCaps/>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62CE0A9" w14:textId="77777777" w:rsidR="008079FD" w:rsidRPr="00EA6146" w:rsidRDefault="008079FD" w:rsidP="008D00A6">
            <w:r w:rsidRPr="00EA6146">
              <w:rPr>
                <w:rStyle w:val="ZpatChar"/>
              </w:rPr>
              <w:t>21</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2B3971F" w14:textId="77777777" w:rsidR="008079FD" w:rsidRPr="00EA6146" w:rsidRDefault="008079FD" w:rsidP="008D00A6">
            <w:r w:rsidRPr="00EA6146">
              <w:rPr>
                <w:rStyle w:val="ZpatChar"/>
              </w:rPr>
              <w:t>22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EB97766" w14:textId="77777777" w:rsidR="008079FD" w:rsidRPr="00EA6146" w:rsidRDefault="008079FD" w:rsidP="008D00A6">
            <w:r w:rsidRPr="00EA6146">
              <w:rPr>
                <w:rStyle w:val="ZpatChar"/>
              </w:rPr>
              <w:t>24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C26568D" w14:textId="77777777" w:rsidR="008079FD" w:rsidRPr="00EA6146" w:rsidRDefault="008079FD" w:rsidP="008D00A6">
            <w:r w:rsidRPr="00EA6146">
              <w:rPr>
                <w:rStyle w:val="ZpatChar"/>
              </w:rPr>
              <w:t>25</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5D33889" w14:textId="77777777" w:rsidR="008079FD" w:rsidRPr="00EA6146" w:rsidRDefault="008079FD" w:rsidP="008D00A6">
            <w:r w:rsidRPr="00EA6146">
              <w:rPr>
                <w:rStyle w:val="ZpatChar"/>
              </w:rPr>
              <w:t>26</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32CCD64" w14:textId="77777777" w:rsidR="008079FD" w:rsidRPr="00EA6146" w:rsidRDefault="008079FD" w:rsidP="008D00A6">
            <w:pPr>
              <w:jc w:val="right"/>
            </w:pPr>
            <w:r w:rsidRPr="00EA6146">
              <w:rPr>
                <w:rStyle w:val="ZpatChar"/>
              </w:rPr>
              <w:t>118</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8D04547" w14:textId="77777777" w:rsidR="008079FD" w:rsidRPr="00EA6146" w:rsidRDefault="008079FD" w:rsidP="008D00A6">
            <w:pPr>
              <w:jc w:val="right"/>
            </w:pPr>
            <w:r w:rsidRPr="00EA6146">
              <w:rPr>
                <w:rStyle w:val="ZpatChar"/>
              </w:rPr>
              <w:t>118.0</w:t>
            </w:r>
          </w:p>
        </w:tc>
      </w:tr>
    </w:tbl>
    <w:p w14:paraId="379BDB12" w14:textId="77777777" w:rsidR="008079FD" w:rsidRDefault="008079FD" w:rsidP="008079FD">
      <w:r w:rsidRPr="00EA6146">
        <w:t>D – disponibilní dotace</w:t>
      </w:r>
    </w:p>
    <w:p w14:paraId="713004AC" w14:textId="77777777" w:rsidR="008079FD" w:rsidRDefault="008079FD" w:rsidP="008079FD">
      <w:pPr>
        <w:rPr>
          <w:color w:val="000000"/>
        </w:rPr>
      </w:pPr>
      <w:r>
        <w:rPr>
          <w:color w:val="000000"/>
        </w:rPr>
        <w:t>Tato časová dotace pozbyde platnosti 30. 6. 2022.</w:t>
      </w:r>
    </w:p>
    <w:p w14:paraId="5A303118" w14:textId="77777777" w:rsidR="008079FD" w:rsidRDefault="008079FD" w:rsidP="008079FD">
      <w:pPr>
        <w:rPr>
          <w:color w:val="000000"/>
        </w:rPr>
      </w:pPr>
    </w:p>
    <w:p w14:paraId="05D8543E" w14:textId="77777777" w:rsidR="008079FD" w:rsidRDefault="008079FD" w:rsidP="008079FD">
      <w:pPr>
        <w:rPr>
          <w:color w:val="000000"/>
        </w:rPr>
      </w:pPr>
    </w:p>
    <w:p w14:paraId="57247EED" w14:textId="77777777" w:rsidR="008079FD" w:rsidRDefault="008079FD" w:rsidP="008079FD">
      <w:pPr>
        <w:rPr>
          <w:color w:val="000000"/>
        </w:rPr>
      </w:pPr>
    </w:p>
    <w:p w14:paraId="2E2630FA" w14:textId="77777777" w:rsidR="008079FD" w:rsidRDefault="008079FD" w:rsidP="008079FD">
      <w:pPr>
        <w:rPr>
          <w:color w:val="000000"/>
        </w:rPr>
      </w:pPr>
    </w:p>
    <w:p w14:paraId="0A31A95C" w14:textId="77777777" w:rsidR="008079FD" w:rsidRDefault="008079FD" w:rsidP="008079FD">
      <w:pPr>
        <w:rPr>
          <w:color w:val="000000"/>
        </w:rPr>
      </w:pPr>
    </w:p>
    <w:p w14:paraId="2E3AED4A" w14:textId="77777777" w:rsidR="008079FD" w:rsidRDefault="008079FD" w:rsidP="008079FD">
      <w:pPr>
        <w:rPr>
          <w:color w:val="000000"/>
        </w:rPr>
      </w:pPr>
    </w:p>
    <w:p w14:paraId="25ADF292" w14:textId="77777777" w:rsidR="008079FD" w:rsidRDefault="008079FD" w:rsidP="008079FD">
      <w:pPr>
        <w:rPr>
          <w:color w:val="000000"/>
        </w:rPr>
      </w:pPr>
    </w:p>
    <w:p w14:paraId="1D3F97D8" w14:textId="77777777" w:rsidR="008079FD" w:rsidRDefault="008079FD" w:rsidP="008079FD">
      <w:pPr>
        <w:rPr>
          <w:color w:val="000000"/>
        </w:rPr>
      </w:pPr>
    </w:p>
    <w:p w14:paraId="2BB0F3EA" w14:textId="77777777" w:rsidR="008079FD" w:rsidRDefault="008079FD" w:rsidP="008079FD">
      <w:pPr>
        <w:rPr>
          <w:color w:val="000000"/>
        </w:rPr>
      </w:pPr>
    </w:p>
    <w:p w14:paraId="3E8A258F" w14:textId="77777777" w:rsidR="008079FD" w:rsidRDefault="008079FD" w:rsidP="008079FD">
      <w:pPr>
        <w:rPr>
          <w:color w:val="000000"/>
        </w:rPr>
      </w:pPr>
    </w:p>
    <w:p w14:paraId="54CFB8B6" w14:textId="77777777" w:rsidR="008079FD" w:rsidRDefault="008079FD" w:rsidP="008079FD">
      <w:pPr>
        <w:rPr>
          <w:color w:val="000000"/>
        </w:rPr>
      </w:pPr>
    </w:p>
    <w:p w14:paraId="3FEE0F2F" w14:textId="77777777" w:rsidR="008079FD" w:rsidRDefault="008079FD" w:rsidP="008079FD">
      <w:pPr>
        <w:rPr>
          <w:color w:val="000000"/>
        </w:rPr>
      </w:pPr>
    </w:p>
    <w:p w14:paraId="2AC95B96" w14:textId="77777777" w:rsidR="008079FD" w:rsidRDefault="008079FD" w:rsidP="008079FD">
      <w:pPr>
        <w:rPr>
          <w:color w:val="000000"/>
        </w:rPr>
      </w:pPr>
    </w:p>
    <w:tbl>
      <w:tblPr>
        <w:tblW w:w="0" w:type="auto"/>
        <w:tblInd w:w="-151" w:type="dxa"/>
        <w:tblLayout w:type="fixed"/>
        <w:tblCellMar>
          <w:left w:w="10" w:type="dxa"/>
          <w:right w:w="10" w:type="dxa"/>
        </w:tblCellMar>
        <w:tblLook w:val="0000" w:firstRow="0" w:lastRow="0" w:firstColumn="0" w:lastColumn="0" w:noHBand="0" w:noVBand="0"/>
      </w:tblPr>
      <w:tblGrid>
        <w:gridCol w:w="4302"/>
        <w:gridCol w:w="616"/>
        <w:gridCol w:w="617"/>
        <w:gridCol w:w="617"/>
        <w:gridCol w:w="617"/>
        <w:gridCol w:w="616"/>
        <w:gridCol w:w="860"/>
        <w:gridCol w:w="801"/>
      </w:tblGrid>
      <w:tr w:rsidR="008079FD" w14:paraId="016F811E"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09CB5759" w14:textId="77777777" w:rsidR="008079FD" w:rsidRDefault="008079FD" w:rsidP="008D00A6">
            <w:pPr>
              <w:pStyle w:val="Normln1"/>
              <w:snapToGrid w:val="0"/>
            </w:pPr>
          </w:p>
          <w:p w14:paraId="58E29A3E" w14:textId="77777777" w:rsidR="008079FD" w:rsidRDefault="008079FD" w:rsidP="008D00A6">
            <w:pPr>
              <w:pStyle w:val="Normln1"/>
              <w:textAlignment w:val="baseline"/>
            </w:pPr>
            <w:r>
              <w:t>Vzdělávací oblasti (obory)</w:t>
            </w:r>
          </w:p>
        </w:tc>
        <w:tc>
          <w:tcPr>
            <w:tcW w:w="616" w:type="dxa"/>
            <w:tcBorders>
              <w:top w:val="double" w:sz="6" w:space="0" w:color="C0C0C0"/>
              <w:left w:val="double" w:sz="6" w:space="0" w:color="C0C0C0"/>
              <w:bottom w:val="double" w:sz="6" w:space="0" w:color="C0C0C0"/>
            </w:tcBorders>
            <w:shd w:val="clear" w:color="auto" w:fill="auto"/>
            <w:vAlign w:val="center"/>
          </w:tcPr>
          <w:p w14:paraId="08441D1C"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381D73D2"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5CF0FF0D" w14:textId="77777777" w:rsidR="008079FD" w:rsidRDefault="008079FD" w:rsidP="008D00A6">
            <w:pPr>
              <w:pStyle w:val="Normln1"/>
              <w:textAlignment w:val="baseline"/>
            </w:pPr>
            <w:r>
              <w:t>3</w:t>
            </w:r>
          </w:p>
        </w:tc>
        <w:tc>
          <w:tcPr>
            <w:tcW w:w="617" w:type="dxa"/>
            <w:tcBorders>
              <w:top w:val="double" w:sz="6" w:space="0" w:color="C0C0C0"/>
              <w:left w:val="double" w:sz="6" w:space="0" w:color="C0C0C0"/>
              <w:bottom w:val="double" w:sz="6" w:space="0" w:color="C0C0C0"/>
            </w:tcBorders>
            <w:shd w:val="clear" w:color="auto" w:fill="auto"/>
            <w:vAlign w:val="center"/>
          </w:tcPr>
          <w:p w14:paraId="247585AB" w14:textId="77777777" w:rsidR="008079FD" w:rsidRDefault="008079FD" w:rsidP="008D00A6">
            <w:pPr>
              <w:pStyle w:val="Normln1"/>
              <w:textAlignment w:val="baseline"/>
            </w:pPr>
            <w:r>
              <w:t>4</w:t>
            </w:r>
          </w:p>
        </w:tc>
        <w:tc>
          <w:tcPr>
            <w:tcW w:w="616" w:type="dxa"/>
            <w:tcBorders>
              <w:top w:val="double" w:sz="6" w:space="0" w:color="C0C0C0"/>
              <w:left w:val="double" w:sz="6" w:space="0" w:color="C0C0C0"/>
              <w:bottom w:val="double" w:sz="6" w:space="0" w:color="C0C0C0"/>
            </w:tcBorders>
            <w:shd w:val="clear" w:color="auto" w:fill="auto"/>
            <w:vAlign w:val="center"/>
          </w:tcPr>
          <w:p w14:paraId="4B95B2D5" w14:textId="77777777" w:rsidR="008079FD" w:rsidRDefault="008079FD" w:rsidP="008D00A6">
            <w:pPr>
              <w:pStyle w:val="Normln1"/>
              <w:textAlignment w:val="baseline"/>
            </w:pPr>
            <w:r>
              <w:t>5</w:t>
            </w:r>
          </w:p>
        </w:tc>
        <w:tc>
          <w:tcPr>
            <w:tcW w:w="860" w:type="dxa"/>
            <w:tcBorders>
              <w:top w:val="double" w:sz="6" w:space="0" w:color="C0C0C0"/>
              <w:left w:val="double" w:sz="6" w:space="0" w:color="C0C0C0"/>
              <w:bottom w:val="double" w:sz="6" w:space="0" w:color="C0C0C0"/>
            </w:tcBorders>
            <w:shd w:val="clear" w:color="auto" w:fill="auto"/>
            <w:vAlign w:val="center"/>
          </w:tcPr>
          <w:p w14:paraId="48FA7AAF" w14:textId="77777777" w:rsidR="008079FD" w:rsidRDefault="008079FD" w:rsidP="008D00A6">
            <w:pPr>
              <w:pStyle w:val="Normln1"/>
              <w:jc w:val="right"/>
            </w:pPr>
            <w:r>
              <w:t>ŠVP</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C41553A" w14:textId="77777777" w:rsidR="008079FD" w:rsidRDefault="008079FD" w:rsidP="008D00A6">
            <w:pPr>
              <w:pStyle w:val="Normln1"/>
              <w:jc w:val="right"/>
            </w:pPr>
            <w:r>
              <w:t>RVP</w:t>
            </w:r>
          </w:p>
        </w:tc>
      </w:tr>
      <w:tr w:rsidR="008079FD" w14:paraId="70980B61"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2DB916B8" w14:textId="77777777" w:rsidR="008079FD" w:rsidRDefault="008079FD" w:rsidP="008D00A6">
            <w:pPr>
              <w:pStyle w:val="Normln1"/>
              <w:textAlignment w:val="baseline"/>
            </w:pPr>
            <w:r>
              <w:t>Jazyk a jazyková komunikace</w:t>
            </w:r>
          </w:p>
        </w:tc>
        <w:tc>
          <w:tcPr>
            <w:tcW w:w="616" w:type="dxa"/>
            <w:tcBorders>
              <w:top w:val="double" w:sz="6" w:space="0" w:color="C0C0C0"/>
              <w:left w:val="double" w:sz="6" w:space="0" w:color="C0C0C0"/>
              <w:bottom w:val="double" w:sz="6" w:space="0" w:color="C0C0C0"/>
            </w:tcBorders>
            <w:shd w:val="clear" w:color="auto" w:fill="DDDDDD"/>
            <w:vAlign w:val="center"/>
          </w:tcPr>
          <w:p w14:paraId="30A95AE0"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6C101408"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3FDD787F"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E646C7D"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5DA2D4C5"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4AC96FD8" w14:textId="77777777" w:rsidR="008079FD" w:rsidRDefault="008079FD" w:rsidP="008D00A6">
            <w:pPr>
              <w:pStyle w:val="Normln1"/>
              <w:jc w:val="right"/>
            </w:pPr>
            <w:r>
              <w:t>42+10D</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2CD488FD" w14:textId="77777777" w:rsidR="008079FD" w:rsidRDefault="008079FD" w:rsidP="008D00A6">
            <w:pPr>
              <w:pStyle w:val="Normln1"/>
              <w:jc w:val="right"/>
            </w:pPr>
            <w:r>
              <w:t>42.0</w:t>
            </w:r>
          </w:p>
        </w:tc>
      </w:tr>
      <w:tr w:rsidR="008079FD" w14:paraId="06DBFDE6"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13F96E4B" w14:textId="77777777" w:rsidR="008079FD" w:rsidRDefault="008079FD" w:rsidP="008D00A6">
            <w:pPr>
              <w:pStyle w:val="Normln1"/>
              <w:textAlignment w:val="baseline"/>
            </w:pPr>
            <w:r>
              <w:t>Český jazyk a literatura</w:t>
            </w:r>
          </w:p>
        </w:tc>
        <w:tc>
          <w:tcPr>
            <w:tcW w:w="616" w:type="dxa"/>
            <w:tcBorders>
              <w:top w:val="double" w:sz="6" w:space="0" w:color="C0C0C0"/>
              <w:left w:val="double" w:sz="6" w:space="0" w:color="C0C0C0"/>
              <w:bottom w:val="double" w:sz="6" w:space="0" w:color="C0C0C0"/>
            </w:tcBorders>
            <w:shd w:val="clear" w:color="auto" w:fill="auto"/>
            <w:vAlign w:val="center"/>
          </w:tcPr>
          <w:p w14:paraId="6308F601" w14:textId="77777777" w:rsidR="008079FD" w:rsidRDefault="008079FD" w:rsidP="008D00A6">
            <w:pPr>
              <w:pStyle w:val="Normln1"/>
              <w:textAlignment w:val="baseline"/>
            </w:pPr>
            <w:r>
              <w:t>7+2D</w:t>
            </w:r>
          </w:p>
        </w:tc>
        <w:tc>
          <w:tcPr>
            <w:tcW w:w="617" w:type="dxa"/>
            <w:tcBorders>
              <w:top w:val="double" w:sz="6" w:space="0" w:color="C0C0C0"/>
              <w:left w:val="double" w:sz="6" w:space="0" w:color="C0C0C0"/>
              <w:bottom w:val="double" w:sz="6" w:space="0" w:color="C0C0C0"/>
            </w:tcBorders>
            <w:shd w:val="clear" w:color="auto" w:fill="auto"/>
            <w:vAlign w:val="center"/>
          </w:tcPr>
          <w:p w14:paraId="69D27E7F" w14:textId="77777777" w:rsidR="008079FD" w:rsidRDefault="008079FD" w:rsidP="008D00A6">
            <w:pPr>
              <w:pStyle w:val="Normln1"/>
              <w:textAlignment w:val="baseline"/>
            </w:pPr>
            <w:r>
              <w:t>7+3D</w:t>
            </w:r>
          </w:p>
        </w:tc>
        <w:tc>
          <w:tcPr>
            <w:tcW w:w="617" w:type="dxa"/>
            <w:tcBorders>
              <w:top w:val="double" w:sz="6" w:space="0" w:color="C0C0C0"/>
              <w:left w:val="double" w:sz="6" w:space="0" w:color="C0C0C0"/>
              <w:bottom w:val="double" w:sz="6" w:space="0" w:color="C0C0C0"/>
            </w:tcBorders>
            <w:shd w:val="clear" w:color="auto" w:fill="auto"/>
            <w:vAlign w:val="center"/>
          </w:tcPr>
          <w:p w14:paraId="4B4BAAD3" w14:textId="77777777" w:rsidR="008079FD" w:rsidRDefault="008079FD" w:rsidP="008D00A6">
            <w:pPr>
              <w:pStyle w:val="Normln1"/>
              <w:textAlignment w:val="baseline"/>
            </w:pPr>
            <w:r>
              <w:t>7+2D</w:t>
            </w:r>
          </w:p>
        </w:tc>
        <w:tc>
          <w:tcPr>
            <w:tcW w:w="617" w:type="dxa"/>
            <w:tcBorders>
              <w:top w:val="double" w:sz="6" w:space="0" w:color="C0C0C0"/>
              <w:left w:val="double" w:sz="6" w:space="0" w:color="C0C0C0"/>
              <w:bottom w:val="double" w:sz="6" w:space="0" w:color="C0C0C0"/>
            </w:tcBorders>
            <w:shd w:val="clear" w:color="auto" w:fill="auto"/>
            <w:vAlign w:val="center"/>
          </w:tcPr>
          <w:p w14:paraId="30E52E94" w14:textId="77777777" w:rsidR="008079FD" w:rsidRDefault="008079FD" w:rsidP="008D00A6">
            <w:pPr>
              <w:pStyle w:val="Normln1"/>
              <w:textAlignment w:val="baseline"/>
            </w:pPr>
            <w:r>
              <w:t>7+1D</w:t>
            </w:r>
          </w:p>
        </w:tc>
        <w:tc>
          <w:tcPr>
            <w:tcW w:w="616" w:type="dxa"/>
            <w:tcBorders>
              <w:top w:val="double" w:sz="6" w:space="0" w:color="C0C0C0"/>
              <w:left w:val="double" w:sz="6" w:space="0" w:color="C0C0C0"/>
              <w:bottom w:val="double" w:sz="6" w:space="0" w:color="C0C0C0"/>
            </w:tcBorders>
            <w:shd w:val="clear" w:color="auto" w:fill="auto"/>
            <w:vAlign w:val="center"/>
          </w:tcPr>
          <w:p w14:paraId="6338BA02" w14:textId="77777777" w:rsidR="008079FD" w:rsidRDefault="008079FD" w:rsidP="008D00A6">
            <w:pPr>
              <w:pStyle w:val="Normln1"/>
              <w:textAlignment w:val="baseline"/>
            </w:pPr>
            <w:r>
              <w:t>5+2D</w:t>
            </w:r>
          </w:p>
        </w:tc>
        <w:tc>
          <w:tcPr>
            <w:tcW w:w="860" w:type="dxa"/>
            <w:tcBorders>
              <w:top w:val="double" w:sz="6" w:space="0" w:color="C0C0C0"/>
              <w:left w:val="double" w:sz="6" w:space="0" w:color="C0C0C0"/>
              <w:bottom w:val="double" w:sz="6" w:space="0" w:color="C0C0C0"/>
            </w:tcBorders>
            <w:shd w:val="clear" w:color="auto" w:fill="auto"/>
            <w:vAlign w:val="center"/>
          </w:tcPr>
          <w:p w14:paraId="1244BB31" w14:textId="77777777" w:rsidR="008079FD" w:rsidRDefault="008079FD" w:rsidP="008D00A6">
            <w:pPr>
              <w:pStyle w:val="Normln1"/>
              <w:jc w:val="right"/>
            </w:pPr>
            <w:r>
              <w:t>33+10D</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71CDFFD2" w14:textId="77777777" w:rsidR="008079FD" w:rsidRDefault="008079FD" w:rsidP="008D00A6">
            <w:pPr>
              <w:pStyle w:val="Normln1"/>
              <w:jc w:val="right"/>
            </w:pPr>
            <w:r>
              <w:t>33.0</w:t>
            </w:r>
          </w:p>
        </w:tc>
      </w:tr>
      <w:tr w:rsidR="008079FD" w14:paraId="3EB2F15C"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40A81587" w14:textId="77777777" w:rsidR="008079FD" w:rsidRDefault="008079FD" w:rsidP="008D00A6">
            <w:pPr>
              <w:pStyle w:val="Normln1"/>
              <w:textAlignment w:val="baseline"/>
            </w:pPr>
            <w:r>
              <w:t>Anglický jazyk</w:t>
            </w:r>
          </w:p>
        </w:tc>
        <w:tc>
          <w:tcPr>
            <w:tcW w:w="616" w:type="dxa"/>
            <w:tcBorders>
              <w:top w:val="double" w:sz="6" w:space="0" w:color="C0C0C0"/>
              <w:left w:val="double" w:sz="6" w:space="0" w:color="C0C0C0"/>
              <w:bottom w:val="double" w:sz="6" w:space="0" w:color="C0C0C0"/>
            </w:tcBorders>
            <w:shd w:val="clear" w:color="auto" w:fill="auto"/>
            <w:vAlign w:val="center"/>
          </w:tcPr>
          <w:p w14:paraId="0B4EC5FF"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680E74F7"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0DAA23D1" w14:textId="77777777" w:rsidR="008079FD" w:rsidRDefault="008079FD" w:rsidP="008D00A6">
            <w:pPr>
              <w:pStyle w:val="Normln1"/>
              <w:textAlignment w:val="baseline"/>
            </w:pPr>
            <w:r>
              <w:t>3</w:t>
            </w:r>
          </w:p>
        </w:tc>
        <w:tc>
          <w:tcPr>
            <w:tcW w:w="617" w:type="dxa"/>
            <w:tcBorders>
              <w:top w:val="double" w:sz="6" w:space="0" w:color="C0C0C0"/>
              <w:left w:val="double" w:sz="6" w:space="0" w:color="C0C0C0"/>
              <w:bottom w:val="double" w:sz="6" w:space="0" w:color="C0C0C0"/>
            </w:tcBorders>
            <w:shd w:val="clear" w:color="auto" w:fill="auto"/>
            <w:vAlign w:val="center"/>
          </w:tcPr>
          <w:p w14:paraId="532CB49C" w14:textId="77777777" w:rsidR="008079FD" w:rsidRDefault="008079FD" w:rsidP="008D00A6">
            <w:pPr>
              <w:pStyle w:val="Normln1"/>
              <w:textAlignment w:val="baseline"/>
            </w:pPr>
            <w:r>
              <w:t>3</w:t>
            </w:r>
          </w:p>
        </w:tc>
        <w:tc>
          <w:tcPr>
            <w:tcW w:w="616" w:type="dxa"/>
            <w:tcBorders>
              <w:top w:val="double" w:sz="6" w:space="0" w:color="C0C0C0"/>
              <w:left w:val="double" w:sz="6" w:space="0" w:color="C0C0C0"/>
              <w:bottom w:val="double" w:sz="6" w:space="0" w:color="C0C0C0"/>
            </w:tcBorders>
            <w:shd w:val="clear" w:color="auto" w:fill="auto"/>
            <w:vAlign w:val="center"/>
          </w:tcPr>
          <w:p w14:paraId="75199A89" w14:textId="77777777" w:rsidR="008079FD" w:rsidRDefault="008079FD" w:rsidP="008D00A6">
            <w:pPr>
              <w:pStyle w:val="Normln1"/>
              <w:textAlignment w:val="baseline"/>
            </w:pPr>
            <w:r>
              <w:t>3</w:t>
            </w:r>
          </w:p>
        </w:tc>
        <w:tc>
          <w:tcPr>
            <w:tcW w:w="860" w:type="dxa"/>
            <w:tcBorders>
              <w:top w:val="double" w:sz="6" w:space="0" w:color="C0C0C0"/>
              <w:left w:val="double" w:sz="6" w:space="0" w:color="C0C0C0"/>
              <w:bottom w:val="double" w:sz="6" w:space="0" w:color="C0C0C0"/>
            </w:tcBorders>
            <w:shd w:val="clear" w:color="auto" w:fill="auto"/>
            <w:vAlign w:val="center"/>
          </w:tcPr>
          <w:p w14:paraId="724A801D" w14:textId="77777777" w:rsidR="008079FD" w:rsidRDefault="008079FD" w:rsidP="008D00A6">
            <w:pPr>
              <w:pStyle w:val="Normln1"/>
              <w:jc w:val="right"/>
            </w:pPr>
            <w:r>
              <w:t>9</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2F21CC9A" w14:textId="77777777" w:rsidR="008079FD" w:rsidRDefault="008079FD" w:rsidP="008D00A6">
            <w:pPr>
              <w:pStyle w:val="Normln1"/>
              <w:jc w:val="right"/>
            </w:pPr>
            <w:r>
              <w:t>9.0</w:t>
            </w:r>
          </w:p>
        </w:tc>
      </w:tr>
      <w:tr w:rsidR="008079FD" w14:paraId="6DEAD0FD"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71E21FD9" w14:textId="77777777" w:rsidR="008079FD" w:rsidRDefault="008079FD" w:rsidP="008D00A6">
            <w:pPr>
              <w:pStyle w:val="Normln1"/>
              <w:textAlignment w:val="baseline"/>
            </w:pPr>
            <w:r>
              <w:t>Matematika a její aplikace</w:t>
            </w:r>
          </w:p>
        </w:tc>
        <w:tc>
          <w:tcPr>
            <w:tcW w:w="616" w:type="dxa"/>
            <w:tcBorders>
              <w:top w:val="double" w:sz="6" w:space="0" w:color="C0C0C0"/>
              <w:left w:val="double" w:sz="6" w:space="0" w:color="C0C0C0"/>
              <w:bottom w:val="double" w:sz="6" w:space="0" w:color="C0C0C0"/>
            </w:tcBorders>
            <w:shd w:val="clear" w:color="auto" w:fill="DDDDDD"/>
            <w:vAlign w:val="center"/>
          </w:tcPr>
          <w:p w14:paraId="0AECC856"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38CE5280"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5E3FC85F"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4FF6D67A"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4B8EEAB9"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44CFA455" w14:textId="77777777" w:rsidR="008079FD" w:rsidRDefault="008079FD" w:rsidP="008D00A6">
            <w:pPr>
              <w:pStyle w:val="Normln1"/>
              <w:jc w:val="right"/>
            </w:pPr>
            <w:r>
              <w:t>20+5D</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6CE024A5" w14:textId="77777777" w:rsidR="008079FD" w:rsidRDefault="008079FD" w:rsidP="008D00A6">
            <w:pPr>
              <w:pStyle w:val="Normln1"/>
              <w:jc w:val="right"/>
            </w:pPr>
            <w:r>
              <w:t>20.0</w:t>
            </w:r>
          </w:p>
        </w:tc>
      </w:tr>
      <w:tr w:rsidR="008079FD" w14:paraId="352FB8E6"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64606E46" w14:textId="77777777" w:rsidR="008079FD" w:rsidRDefault="008079FD" w:rsidP="008D00A6">
            <w:pPr>
              <w:pStyle w:val="Normln1"/>
              <w:textAlignment w:val="baseline"/>
            </w:pPr>
            <w:r>
              <w:t>Matematika</w:t>
            </w:r>
          </w:p>
        </w:tc>
        <w:tc>
          <w:tcPr>
            <w:tcW w:w="616" w:type="dxa"/>
            <w:tcBorders>
              <w:top w:val="double" w:sz="6" w:space="0" w:color="C0C0C0"/>
              <w:left w:val="double" w:sz="6" w:space="0" w:color="C0C0C0"/>
              <w:bottom w:val="double" w:sz="6" w:space="0" w:color="C0C0C0"/>
            </w:tcBorders>
            <w:shd w:val="clear" w:color="auto" w:fill="auto"/>
            <w:vAlign w:val="center"/>
          </w:tcPr>
          <w:p w14:paraId="627350B7" w14:textId="77777777" w:rsidR="008079FD" w:rsidRDefault="008079FD" w:rsidP="008D00A6">
            <w:pPr>
              <w:pStyle w:val="Normln1"/>
              <w:textAlignment w:val="baseline"/>
            </w:pPr>
            <w:r>
              <w:t>4+1D</w:t>
            </w:r>
          </w:p>
        </w:tc>
        <w:tc>
          <w:tcPr>
            <w:tcW w:w="617" w:type="dxa"/>
            <w:tcBorders>
              <w:top w:val="double" w:sz="6" w:space="0" w:color="C0C0C0"/>
              <w:left w:val="double" w:sz="6" w:space="0" w:color="C0C0C0"/>
              <w:bottom w:val="double" w:sz="6" w:space="0" w:color="C0C0C0"/>
            </w:tcBorders>
            <w:shd w:val="clear" w:color="auto" w:fill="auto"/>
            <w:vAlign w:val="center"/>
          </w:tcPr>
          <w:p w14:paraId="7CEC5BC9" w14:textId="77777777" w:rsidR="008079FD" w:rsidRDefault="008079FD" w:rsidP="008D00A6">
            <w:pPr>
              <w:pStyle w:val="Normln1"/>
              <w:textAlignment w:val="baseline"/>
            </w:pPr>
            <w:r>
              <w:t>4+1D</w:t>
            </w:r>
          </w:p>
        </w:tc>
        <w:tc>
          <w:tcPr>
            <w:tcW w:w="617" w:type="dxa"/>
            <w:tcBorders>
              <w:top w:val="double" w:sz="6" w:space="0" w:color="C0C0C0"/>
              <w:left w:val="double" w:sz="6" w:space="0" w:color="C0C0C0"/>
              <w:bottom w:val="double" w:sz="6" w:space="0" w:color="C0C0C0"/>
            </w:tcBorders>
            <w:shd w:val="clear" w:color="auto" w:fill="auto"/>
            <w:vAlign w:val="center"/>
          </w:tcPr>
          <w:p w14:paraId="128A3006" w14:textId="77777777" w:rsidR="008079FD" w:rsidRDefault="008079FD" w:rsidP="008D00A6">
            <w:pPr>
              <w:pStyle w:val="Normln1"/>
              <w:textAlignment w:val="baseline"/>
            </w:pPr>
            <w:r>
              <w:t>4+1D</w:t>
            </w:r>
          </w:p>
        </w:tc>
        <w:tc>
          <w:tcPr>
            <w:tcW w:w="617" w:type="dxa"/>
            <w:tcBorders>
              <w:top w:val="double" w:sz="6" w:space="0" w:color="C0C0C0"/>
              <w:left w:val="double" w:sz="6" w:space="0" w:color="C0C0C0"/>
              <w:bottom w:val="double" w:sz="6" w:space="0" w:color="C0C0C0"/>
            </w:tcBorders>
            <w:shd w:val="clear" w:color="auto" w:fill="auto"/>
            <w:vAlign w:val="center"/>
          </w:tcPr>
          <w:p w14:paraId="5A610F59" w14:textId="77777777" w:rsidR="008079FD" w:rsidRDefault="008079FD" w:rsidP="008D00A6">
            <w:pPr>
              <w:pStyle w:val="Normln1"/>
              <w:textAlignment w:val="baseline"/>
            </w:pPr>
            <w:r>
              <w:t>4+1D</w:t>
            </w:r>
          </w:p>
        </w:tc>
        <w:tc>
          <w:tcPr>
            <w:tcW w:w="616" w:type="dxa"/>
            <w:tcBorders>
              <w:top w:val="double" w:sz="6" w:space="0" w:color="C0C0C0"/>
              <w:left w:val="double" w:sz="6" w:space="0" w:color="C0C0C0"/>
              <w:bottom w:val="double" w:sz="6" w:space="0" w:color="C0C0C0"/>
            </w:tcBorders>
            <w:shd w:val="clear" w:color="auto" w:fill="auto"/>
            <w:vAlign w:val="center"/>
          </w:tcPr>
          <w:p w14:paraId="5896B9E0" w14:textId="77777777" w:rsidR="008079FD" w:rsidRDefault="008079FD" w:rsidP="008D00A6">
            <w:pPr>
              <w:pStyle w:val="Normln1"/>
              <w:textAlignment w:val="baseline"/>
            </w:pPr>
            <w:r>
              <w:t>4+1D</w:t>
            </w:r>
          </w:p>
        </w:tc>
        <w:tc>
          <w:tcPr>
            <w:tcW w:w="860" w:type="dxa"/>
            <w:tcBorders>
              <w:top w:val="double" w:sz="6" w:space="0" w:color="C0C0C0"/>
              <w:left w:val="double" w:sz="6" w:space="0" w:color="C0C0C0"/>
              <w:bottom w:val="double" w:sz="6" w:space="0" w:color="C0C0C0"/>
            </w:tcBorders>
            <w:shd w:val="clear" w:color="auto" w:fill="auto"/>
            <w:vAlign w:val="center"/>
          </w:tcPr>
          <w:p w14:paraId="29659979" w14:textId="77777777" w:rsidR="008079FD" w:rsidRDefault="008079FD" w:rsidP="008D00A6">
            <w:pPr>
              <w:pStyle w:val="Normln1"/>
              <w:jc w:val="right"/>
            </w:pPr>
            <w:r>
              <w:t>20+5D</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39BD7B4B" w14:textId="77777777" w:rsidR="008079FD" w:rsidRDefault="008079FD" w:rsidP="008D00A6">
            <w:pPr>
              <w:pStyle w:val="Normln1"/>
              <w:jc w:val="right"/>
            </w:pPr>
            <w:r>
              <w:t>0.0</w:t>
            </w:r>
          </w:p>
        </w:tc>
      </w:tr>
      <w:tr w:rsidR="008079FD" w14:paraId="2906C606"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02D5226E" w14:textId="77777777" w:rsidR="008079FD" w:rsidRDefault="008079FD" w:rsidP="008D00A6">
            <w:pPr>
              <w:pStyle w:val="Normln1"/>
              <w:textAlignment w:val="baseline"/>
            </w:pPr>
            <w:r>
              <w:t>Informatika</w:t>
            </w:r>
          </w:p>
        </w:tc>
        <w:tc>
          <w:tcPr>
            <w:tcW w:w="616" w:type="dxa"/>
            <w:tcBorders>
              <w:top w:val="double" w:sz="6" w:space="0" w:color="C0C0C0"/>
              <w:left w:val="double" w:sz="6" w:space="0" w:color="C0C0C0"/>
              <w:bottom w:val="double" w:sz="6" w:space="0" w:color="C0C0C0"/>
            </w:tcBorders>
            <w:shd w:val="clear" w:color="auto" w:fill="DDDDDD"/>
            <w:vAlign w:val="center"/>
          </w:tcPr>
          <w:p w14:paraId="45968564"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3A882659"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1433E6B9"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626F823"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400A21A5"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5FB982FE" w14:textId="77777777" w:rsidR="008079FD" w:rsidRDefault="008079FD" w:rsidP="008D00A6">
            <w:pPr>
              <w:pStyle w:val="Normln1"/>
              <w:jc w:val="right"/>
            </w:pPr>
            <w:r>
              <w:t>2</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6AE3321F" w14:textId="77777777" w:rsidR="008079FD" w:rsidRDefault="008079FD" w:rsidP="008D00A6">
            <w:pPr>
              <w:pStyle w:val="Normln1"/>
              <w:jc w:val="right"/>
            </w:pPr>
            <w:r>
              <w:t>2.0</w:t>
            </w:r>
          </w:p>
        </w:tc>
      </w:tr>
      <w:tr w:rsidR="008079FD" w14:paraId="27BE45C6"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03E7AA47" w14:textId="77777777" w:rsidR="008079FD" w:rsidRDefault="008079FD" w:rsidP="008D00A6">
            <w:pPr>
              <w:pStyle w:val="Normln1"/>
              <w:textAlignment w:val="baseline"/>
            </w:pPr>
            <w:r>
              <w:t>Informatika</w:t>
            </w:r>
          </w:p>
        </w:tc>
        <w:tc>
          <w:tcPr>
            <w:tcW w:w="616" w:type="dxa"/>
            <w:tcBorders>
              <w:top w:val="double" w:sz="6" w:space="0" w:color="C0C0C0"/>
              <w:left w:val="double" w:sz="6" w:space="0" w:color="C0C0C0"/>
              <w:bottom w:val="double" w:sz="6" w:space="0" w:color="C0C0C0"/>
            </w:tcBorders>
            <w:shd w:val="clear" w:color="auto" w:fill="auto"/>
            <w:vAlign w:val="center"/>
          </w:tcPr>
          <w:p w14:paraId="697C0DF4"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57303144"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6EDEDF8F"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77335354" w14:textId="77777777" w:rsidR="008079FD" w:rsidRDefault="008079FD" w:rsidP="008D00A6">
            <w:pPr>
              <w:pStyle w:val="Normln1"/>
              <w:textAlignment w:val="baseline"/>
            </w:pPr>
            <w:r>
              <w:t>1</w:t>
            </w:r>
          </w:p>
        </w:tc>
        <w:tc>
          <w:tcPr>
            <w:tcW w:w="616" w:type="dxa"/>
            <w:tcBorders>
              <w:top w:val="double" w:sz="6" w:space="0" w:color="C0C0C0"/>
              <w:left w:val="double" w:sz="6" w:space="0" w:color="C0C0C0"/>
              <w:bottom w:val="double" w:sz="6" w:space="0" w:color="C0C0C0"/>
            </w:tcBorders>
            <w:shd w:val="clear" w:color="auto" w:fill="auto"/>
            <w:vAlign w:val="center"/>
          </w:tcPr>
          <w:p w14:paraId="0710AA64" w14:textId="77777777" w:rsidR="008079FD" w:rsidRDefault="008079FD" w:rsidP="008D00A6">
            <w:pPr>
              <w:pStyle w:val="Normln1"/>
              <w:textAlignment w:val="baseline"/>
            </w:pPr>
            <w:r>
              <w:t>1</w:t>
            </w:r>
          </w:p>
        </w:tc>
        <w:tc>
          <w:tcPr>
            <w:tcW w:w="860" w:type="dxa"/>
            <w:tcBorders>
              <w:top w:val="double" w:sz="6" w:space="0" w:color="C0C0C0"/>
              <w:left w:val="double" w:sz="6" w:space="0" w:color="C0C0C0"/>
              <w:bottom w:val="double" w:sz="6" w:space="0" w:color="C0C0C0"/>
            </w:tcBorders>
            <w:shd w:val="clear" w:color="auto" w:fill="auto"/>
            <w:vAlign w:val="center"/>
          </w:tcPr>
          <w:p w14:paraId="25656EF5" w14:textId="77777777" w:rsidR="008079FD" w:rsidRDefault="008079FD" w:rsidP="008D00A6">
            <w:pPr>
              <w:pStyle w:val="Normln1"/>
              <w:jc w:val="right"/>
            </w:pPr>
            <w:r>
              <w:t>2</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3F5E826C" w14:textId="77777777" w:rsidR="008079FD" w:rsidRDefault="008079FD" w:rsidP="008D00A6">
            <w:pPr>
              <w:pStyle w:val="Normln1"/>
              <w:jc w:val="right"/>
            </w:pPr>
            <w:r>
              <w:t>0.0</w:t>
            </w:r>
          </w:p>
        </w:tc>
      </w:tr>
      <w:tr w:rsidR="008079FD" w14:paraId="721B67E7"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49877CEB" w14:textId="77777777" w:rsidR="008079FD" w:rsidRDefault="008079FD" w:rsidP="008D00A6">
            <w:pPr>
              <w:pStyle w:val="Normln1"/>
              <w:textAlignment w:val="baseline"/>
            </w:pPr>
            <w:r>
              <w:t>Člověk a jeho svět</w:t>
            </w:r>
          </w:p>
        </w:tc>
        <w:tc>
          <w:tcPr>
            <w:tcW w:w="616" w:type="dxa"/>
            <w:tcBorders>
              <w:top w:val="double" w:sz="6" w:space="0" w:color="C0C0C0"/>
              <w:left w:val="double" w:sz="6" w:space="0" w:color="C0C0C0"/>
              <w:bottom w:val="double" w:sz="6" w:space="0" w:color="C0C0C0"/>
            </w:tcBorders>
            <w:shd w:val="clear" w:color="auto" w:fill="DDDDDD"/>
            <w:vAlign w:val="center"/>
          </w:tcPr>
          <w:p w14:paraId="6DD021DA"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64AFAA45"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4223FF7E"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7A0D6A39"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6FB10AA9"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75F2DC45" w14:textId="77777777" w:rsidR="008079FD" w:rsidRDefault="008079FD" w:rsidP="008D00A6">
            <w:pPr>
              <w:pStyle w:val="Normln1"/>
              <w:jc w:val="right"/>
            </w:pPr>
            <w:r>
              <w:t>11+1D</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0F92C0C" w14:textId="77777777" w:rsidR="008079FD" w:rsidRDefault="008079FD" w:rsidP="008D00A6">
            <w:pPr>
              <w:pStyle w:val="Normln1"/>
              <w:jc w:val="right"/>
            </w:pPr>
            <w:r>
              <w:t>11.0</w:t>
            </w:r>
          </w:p>
        </w:tc>
      </w:tr>
      <w:tr w:rsidR="008079FD" w14:paraId="6314D5C1"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206DF4D1" w14:textId="77777777" w:rsidR="008079FD" w:rsidRDefault="008079FD" w:rsidP="008D00A6">
            <w:pPr>
              <w:pStyle w:val="Normln1"/>
              <w:textAlignment w:val="baseline"/>
            </w:pPr>
            <w:r>
              <w:t>Prvouka</w:t>
            </w:r>
          </w:p>
        </w:tc>
        <w:tc>
          <w:tcPr>
            <w:tcW w:w="616" w:type="dxa"/>
            <w:tcBorders>
              <w:top w:val="double" w:sz="6" w:space="0" w:color="C0C0C0"/>
              <w:left w:val="double" w:sz="6" w:space="0" w:color="C0C0C0"/>
              <w:bottom w:val="double" w:sz="6" w:space="0" w:color="C0C0C0"/>
            </w:tcBorders>
            <w:shd w:val="clear" w:color="auto" w:fill="auto"/>
            <w:vAlign w:val="center"/>
          </w:tcPr>
          <w:p w14:paraId="3555CA85"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37472CEE"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40936D6B"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72D97C3B" w14:textId="77777777" w:rsidR="008079FD" w:rsidRDefault="008079FD" w:rsidP="008D00A6">
            <w:pPr>
              <w:pStyle w:val="Normln1"/>
              <w:textAlignment w:val="baseline"/>
            </w:pPr>
            <w:r>
              <w:t>X</w:t>
            </w:r>
          </w:p>
        </w:tc>
        <w:tc>
          <w:tcPr>
            <w:tcW w:w="616" w:type="dxa"/>
            <w:tcBorders>
              <w:top w:val="double" w:sz="6" w:space="0" w:color="C0C0C0"/>
              <w:left w:val="double" w:sz="6" w:space="0" w:color="C0C0C0"/>
              <w:bottom w:val="double" w:sz="6" w:space="0" w:color="C0C0C0"/>
            </w:tcBorders>
            <w:shd w:val="clear" w:color="auto" w:fill="auto"/>
            <w:vAlign w:val="center"/>
          </w:tcPr>
          <w:p w14:paraId="1C7FE5E3" w14:textId="77777777" w:rsidR="008079FD" w:rsidRDefault="008079FD" w:rsidP="008D00A6">
            <w:pPr>
              <w:pStyle w:val="Normln1"/>
              <w:textAlignment w:val="baseline"/>
            </w:pPr>
            <w:r>
              <w:t>X</w:t>
            </w:r>
          </w:p>
        </w:tc>
        <w:tc>
          <w:tcPr>
            <w:tcW w:w="860" w:type="dxa"/>
            <w:tcBorders>
              <w:top w:val="double" w:sz="6" w:space="0" w:color="C0C0C0"/>
              <w:left w:val="double" w:sz="6" w:space="0" w:color="C0C0C0"/>
              <w:bottom w:val="double" w:sz="6" w:space="0" w:color="C0C0C0"/>
            </w:tcBorders>
            <w:shd w:val="clear" w:color="auto" w:fill="auto"/>
            <w:vAlign w:val="center"/>
          </w:tcPr>
          <w:p w14:paraId="71A2F214" w14:textId="77777777" w:rsidR="008079FD" w:rsidRDefault="008079FD" w:rsidP="008D00A6">
            <w:pPr>
              <w:pStyle w:val="Normln1"/>
              <w:jc w:val="right"/>
            </w:pPr>
            <w:r>
              <w:t>6</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32DE773" w14:textId="77777777" w:rsidR="008079FD" w:rsidRDefault="008079FD" w:rsidP="008D00A6">
            <w:pPr>
              <w:pStyle w:val="Normln1"/>
              <w:jc w:val="right"/>
            </w:pPr>
            <w:r>
              <w:t>0.0</w:t>
            </w:r>
          </w:p>
        </w:tc>
      </w:tr>
      <w:tr w:rsidR="008079FD" w14:paraId="13EA91E4"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3159490C" w14:textId="77777777" w:rsidR="008079FD" w:rsidRDefault="008079FD" w:rsidP="008D00A6">
            <w:pPr>
              <w:pStyle w:val="Normln1"/>
              <w:textAlignment w:val="baseline"/>
            </w:pPr>
            <w:r>
              <w:t>Přírodověda</w:t>
            </w:r>
          </w:p>
        </w:tc>
        <w:tc>
          <w:tcPr>
            <w:tcW w:w="616" w:type="dxa"/>
            <w:tcBorders>
              <w:top w:val="double" w:sz="6" w:space="0" w:color="C0C0C0"/>
              <w:left w:val="double" w:sz="6" w:space="0" w:color="C0C0C0"/>
              <w:bottom w:val="double" w:sz="6" w:space="0" w:color="C0C0C0"/>
            </w:tcBorders>
            <w:shd w:val="clear" w:color="auto" w:fill="auto"/>
            <w:vAlign w:val="center"/>
          </w:tcPr>
          <w:p w14:paraId="49541578"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39C87AB4"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5B182AA0"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492810CB" w14:textId="77777777" w:rsidR="008079FD" w:rsidRDefault="008079FD" w:rsidP="008D00A6">
            <w:pPr>
              <w:pStyle w:val="Normln1"/>
              <w:textAlignment w:val="baseline"/>
            </w:pPr>
            <w:r>
              <w:t>1</w:t>
            </w:r>
          </w:p>
        </w:tc>
        <w:tc>
          <w:tcPr>
            <w:tcW w:w="616" w:type="dxa"/>
            <w:tcBorders>
              <w:top w:val="double" w:sz="6" w:space="0" w:color="C0C0C0"/>
              <w:left w:val="double" w:sz="6" w:space="0" w:color="C0C0C0"/>
              <w:bottom w:val="double" w:sz="6" w:space="0" w:color="C0C0C0"/>
            </w:tcBorders>
            <w:shd w:val="clear" w:color="auto" w:fill="auto"/>
            <w:vAlign w:val="center"/>
          </w:tcPr>
          <w:p w14:paraId="21191F54" w14:textId="77777777" w:rsidR="008079FD" w:rsidRDefault="008079FD" w:rsidP="008D00A6">
            <w:pPr>
              <w:pStyle w:val="Normln1"/>
              <w:textAlignment w:val="baseline"/>
            </w:pPr>
            <w:r>
              <w:t>2</w:t>
            </w:r>
          </w:p>
        </w:tc>
        <w:tc>
          <w:tcPr>
            <w:tcW w:w="860" w:type="dxa"/>
            <w:tcBorders>
              <w:top w:val="double" w:sz="6" w:space="0" w:color="C0C0C0"/>
              <w:left w:val="double" w:sz="6" w:space="0" w:color="C0C0C0"/>
              <w:bottom w:val="double" w:sz="6" w:space="0" w:color="C0C0C0"/>
            </w:tcBorders>
            <w:shd w:val="clear" w:color="auto" w:fill="auto"/>
            <w:vAlign w:val="center"/>
          </w:tcPr>
          <w:p w14:paraId="5BD39C5A" w14:textId="77777777" w:rsidR="008079FD" w:rsidRDefault="008079FD" w:rsidP="008D00A6">
            <w:pPr>
              <w:pStyle w:val="Normln1"/>
              <w:jc w:val="right"/>
            </w:pPr>
            <w:r>
              <w:t>3</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6022036F" w14:textId="77777777" w:rsidR="008079FD" w:rsidRDefault="008079FD" w:rsidP="008D00A6">
            <w:pPr>
              <w:pStyle w:val="Normln1"/>
              <w:jc w:val="right"/>
            </w:pPr>
            <w:r>
              <w:t>X</w:t>
            </w:r>
          </w:p>
        </w:tc>
      </w:tr>
      <w:tr w:rsidR="008079FD" w14:paraId="106B38E7"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28EBA621" w14:textId="77777777" w:rsidR="008079FD" w:rsidRDefault="008079FD" w:rsidP="008D00A6">
            <w:pPr>
              <w:pStyle w:val="Normln1"/>
              <w:textAlignment w:val="baseline"/>
            </w:pPr>
            <w:r>
              <w:lastRenderedPageBreak/>
              <w:t>Vlastivěda</w:t>
            </w:r>
          </w:p>
        </w:tc>
        <w:tc>
          <w:tcPr>
            <w:tcW w:w="616" w:type="dxa"/>
            <w:tcBorders>
              <w:top w:val="double" w:sz="6" w:space="0" w:color="C0C0C0"/>
              <w:left w:val="double" w:sz="6" w:space="0" w:color="C0C0C0"/>
              <w:bottom w:val="double" w:sz="6" w:space="0" w:color="C0C0C0"/>
            </w:tcBorders>
            <w:shd w:val="clear" w:color="auto" w:fill="auto"/>
            <w:vAlign w:val="center"/>
          </w:tcPr>
          <w:p w14:paraId="735112B5"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084797FA"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3D9E0CCA" w14:textId="77777777" w:rsidR="008079FD" w:rsidRDefault="008079FD" w:rsidP="008D00A6">
            <w:pPr>
              <w:pStyle w:val="Normln1"/>
              <w:textAlignment w:val="baseline"/>
            </w:pPr>
            <w:r>
              <w:t>X</w:t>
            </w:r>
          </w:p>
        </w:tc>
        <w:tc>
          <w:tcPr>
            <w:tcW w:w="617" w:type="dxa"/>
            <w:tcBorders>
              <w:top w:val="double" w:sz="6" w:space="0" w:color="C0C0C0"/>
              <w:left w:val="double" w:sz="6" w:space="0" w:color="C0C0C0"/>
              <w:bottom w:val="double" w:sz="6" w:space="0" w:color="C0C0C0"/>
            </w:tcBorders>
            <w:shd w:val="clear" w:color="auto" w:fill="auto"/>
            <w:vAlign w:val="center"/>
          </w:tcPr>
          <w:p w14:paraId="735D7959" w14:textId="77777777" w:rsidR="008079FD" w:rsidRDefault="008079FD" w:rsidP="008D00A6">
            <w:pPr>
              <w:pStyle w:val="Normln1"/>
              <w:textAlignment w:val="baseline"/>
            </w:pPr>
            <w:r>
              <w:t>1</w:t>
            </w:r>
          </w:p>
        </w:tc>
        <w:tc>
          <w:tcPr>
            <w:tcW w:w="616" w:type="dxa"/>
            <w:tcBorders>
              <w:top w:val="double" w:sz="6" w:space="0" w:color="C0C0C0"/>
              <w:left w:val="double" w:sz="6" w:space="0" w:color="C0C0C0"/>
              <w:bottom w:val="double" w:sz="6" w:space="0" w:color="C0C0C0"/>
            </w:tcBorders>
            <w:shd w:val="clear" w:color="auto" w:fill="auto"/>
            <w:vAlign w:val="center"/>
          </w:tcPr>
          <w:p w14:paraId="64052E9C" w14:textId="77777777" w:rsidR="008079FD" w:rsidRDefault="008079FD" w:rsidP="008D00A6">
            <w:pPr>
              <w:pStyle w:val="Normln1"/>
              <w:textAlignment w:val="baseline"/>
            </w:pPr>
            <w:r>
              <w:t>1+1D</w:t>
            </w:r>
          </w:p>
        </w:tc>
        <w:tc>
          <w:tcPr>
            <w:tcW w:w="860" w:type="dxa"/>
            <w:tcBorders>
              <w:top w:val="double" w:sz="6" w:space="0" w:color="C0C0C0"/>
              <w:left w:val="double" w:sz="6" w:space="0" w:color="C0C0C0"/>
              <w:bottom w:val="double" w:sz="6" w:space="0" w:color="C0C0C0"/>
            </w:tcBorders>
            <w:shd w:val="clear" w:color="auto" w:fill="auto"/>
            <w:vAlign w:val="center"/>
          </w:tcPr>
          <w:p w14:paraId="35DA0A70" w14:textId="77777777" w:rsidR="008079FD" w:rsidRDefault="008079FD" w:rsidP="008D00A6">
            <w:pPr>
              <w:pStyle w:val="Normln1"/>
              <w:jc w:val="right"/>
            </w:pPr>
            <w:r>
              <w:t>2+1D</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08CF3685" w14:textId="77777777" w:rsidR="008079FD" w:rsidRDefault="008079FD" w:rsidP="008D00A6">
            <w:pPr>
              <w:pStyle w:val="Normln1"/>
              <w:jc w:val="right"/>
            </w:pPr>
            <w:r>
              <w:t>X</w:t>
            </w:r>
          </w:p>
        </w:tc>
      </w:tr>
      <w:tr w:rsidR="008079FD" w14:paraId="416D4737"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7C72AC50" w14:textId="77777777" w:rsidR="008079FD" w:rsidRDefault="008079FD" w:rsidP="008D00A6">
            <w:pPr>
              <w:pStyle w:val="Normln1"/>
              <w:textAlignment w:val="baseline"/>
            </w:pPr>
            <w:r>
              <w:t>Umění a kultura</w:t>
            </w:r>
          </w:p>
        </w:tc>
        <w:tc>
          <w:tcPr>
            <w:tcW w:w="616" w:type="dxa"/>
            <w:tcBorders>
              <w:top w:val="double" w:sz="6" w:space="0" w:color="C0C0C0"/>
              <w:left w:val="double" w:sz="6" w:space="0" w:color="C0C0C0"/>
              <w:bottom w:val="double" w:sz="6" w:space="0" w:color="C0C0C0"/>
            </w:tcBorders>
            <w:shd w:val="clear" w:color="auto" w:fill="DDDDDD"/>
            <w:vAlign w:val="center"/>
          </w:tcPr>
          <w:p w14:paraId="56497452"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5B003FFC"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33A38A5A"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3FF7670"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1A6F7511"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40EAC080" w14:textId="77777777" w:rsidR="008079FD" w:rsidRDefault="008079FD" w:rsidP="008D00A6">
            <w:pPr>
              <w:pStyle w:val="Normln1"/>
              <w:jc w:val="right"/>
            </w:pPr>
            <w:r>
              <w:t>12</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8E7D89A" w14:textId="77777777" w:rsidR="008079FD" w:rsidRDefault="008079FD" w:rsidP="008D00A6">
            <w:pPr>
              <w:pStyle w:val="Normln1"/>
              <w:jc w:val="right"/>
            </w:pPr>
            <w:r>
              <w:t>12.0</w:t>
            </w:r>
          </w:p>
        </w:tc>
      </w:tr>
      <w:tr w:rsidR="008079FD" w14:paraId="6CA61E55"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1851D676" w14:textId="77777777" w:rsidR="008079FD" w:rsidRDefault="008079FD" w:rsidP="008D00A6">
            <w:pPr>
              <w:pStyle w:val="Normln1"/>
              <w:textAlignment w:val="baseline"/>
            </w:pPr>
            <w:r>
              <w:t>Hudební výchova</w:t>
            </w:r>
          </w:p>
        </w:tc>
        <w:tc>
          <w:tcPr>
            <w:tcW w:w="616" w:type="dxa"/>
            <w:tcBorders>
              <w:top w:val="double" w:sz="6" w:space="0" w:color="C0C0C0"/>
              <w:left w:val="double" w:sz="6" w:space="0" w:color="C0C0C0"/>
              <w:bottom w:val="double" w:sz="6" w:space="0" w:color="C0C0C0"/>
            </w:tcBorders>
            <w:shd w:val="clear" w:color="auto" w:fill="auto"/>
            <w:vAlign w:val="center"/>
          </w:tcPr>
          <w:p w14:paraId="169D194D"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23E06DCD"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73E1083E"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1B062A43" w14:textId="77777777" w:rsidR="008079FD" w:rsidRDefault="008079FD" w:rsidP="008D00A6">
            <w:pPr>
              <w:pStyle w:val="Normln1"/>
              <w:textAlignment w:val="baseline"/>
            </w:pPr>
            <w:r>
              <w:t>1</w:t>
            </w:r>
          </w:p>
        </w:tc>
        <w:tc>
          <w:tcPr>
            <w:tcW w:w="616" w:type="dxa"/>
            <w:tcBorders>
              <w:top w:val="double" w:sz="6" w:space="0" w:color="C0C0C0"/>
              <w:left w:val="double" w:sz="6" w:space="0" w:color="C0C0C0"/>
              <w:bottom w:val="double" w:sz="6" w:space="0" w:color="C0C0C0"/>
            </w:tcBorders>
            <w:shd w:val="clear" w:color="auto" w:fill="auto"/>
            <w:vAlign w:val="center"/>
          </w:tcPr>
          <w:p w14:paraId="56900A01" w14:textId="77777777" w:rsidR="008079FD" w:rsidRDefault="008079FD" w:rsidP="008D00A6">
            <w:pPr>
              <w:pStyle w:val="Normln1"/>
              <w:textAlignment w:val="baseline"/>
            </w:pPr>
            <w:r>
              <w:t>1</w:t>
            </w:r>
          </w:p>
        </w:tc>
        <w:tc>
          <w:tcPr>
            <w:tcW w:w="860" w:type="dxa"/>
            <w:tcBorders>
              <w:top w:val="double" w:sz="6" w:space="0" w:color="C0C0C0"/>
              <w:left w:val="double" w:sz="6" w:space="0" w:color="C0C0C0"/>
              <w:bottom w:val="double" w:sz="6" w:space="0" w:color="C0C0C0"/>
            </w:tcBorders>
            <w:shd w:val="clear" w:color="auto" w:fill="auto"/>
            <w:vAlign w:val="center"/>
          </w:tcPr>
          <w:p w14:paraId="6EDCB502" w14:textId="77777777" w:rsidR="008079FD" w:rsidRDefault="008079FD" w:rsidP="008D00A6">
            <w:pPr>
              <w:pStyle w:val="Normln1"/>
              <w:jc w:val="right"/>
            </w:pPr>
            <w:r>
              <w:t>5</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2418F61B" w14:textId="77777777" w:rsidR="008079FD" w:rsidRDefault="008079FD" w:rsidP="008D00A6">
            <w:pPr>
              <w:pStyle w:val="Normln1"/>
              <w:jc w:val="right"/>
            </w:pPr>
            <w:r>
              <w:t>0.0</w:t>
            </w:r>
          </w:p>
        </w:tc>
      </w:tr>
      <w:tr w:rsidR="008079FD" w14:paraId="5326FF58"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3BE68962" w14:textId="77777777" w:rsidR="008079FD" w:rsidRDefault="008079FD" w:rsidP="008D00A6">
            <w:pPr>
              <w:pStyle w:val="Normln1"/>
              <w:textAlignment w:val="baseline"/>
            </w:pPr>
            <w:r>
              <w:t>Výtvarná výchova</w:t>
            </w:r>
          </w:p>
        </w:tc>
        <w:tc>
          <w:tcPr>
            <w:tcW w:w="616" w:type="dxa"/>
            <w:tcBorders>
              <w:top w:val="double" w:sz="6" w:space="0" w:color="C0C0C0"/>
              <w:left w:val="double" w:sz="6" w:space="0" w:color="C0C0C0"/>
              <w:bottom w:val="double" w:sz="6" w:space="0" w:color="C0C0C0"/>
            </w:tcBorders>
            <w:shd w:val="clear" w:color="auto" w:fill="auto"/>
            <w:vAlign w:val="center"/>
          </w:tcPr>
          <w:p w14:paraId="16313AAA"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79A438DD"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2C265D77"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56DC565A" w14:textId="77777777" w:rsidR="008079FD" w:rsidRDefault="008079FD" w:rsidP="008D00A6">
            <w:pPr>
              <w:pStyle w:val="Normln1"/>
              <w:textAlignment w:val="baseline"/>
            </w:pPr>
            <w:r>
              <w:t>2</w:t>
            </w:r>
          </w:p>
        </w:tc>
        <w:tc>
          <w:tcPr>
            <w:tcW w:w="616" w:type="dxa"/>
            <w:tcBorders>
              <w:top w:val="double" w:sz="6" w:space="0" w:color="C0C0C0"/>
              <w:left w:val="double" w:sz="6" w:space="0" w:color="C0C0C0"/>
              <w:bottom w:val="double" w:sz="6" w:space="0" w:color="C0C0C0"/>
            </w:tcBorders>
            <w:shd w:val="clear" w:color="auto" w:fill="auto"/>
            <w:vAlign w:val="center"/>
          </w:tcPr>
          <w:p w14:paraId="5DE99668" w14:textId="77777777" w:rsidR="008079FD" w:rsidRDefault="008079FD" w:rsidP="008D00A6">
            <w:pPr>
              <w:pStyle w:val="Normln1"/>
              <w:textAlignment w:val="baseline"/>
            </w:pPr>
            <w:r>
              <w:t>2</w:t>
            </w:r>
          </w:p>
        </w:tc>
        <w:tc>
          <w:tcPr>
            <w:tcW w:w="860" w:type="dxa"/>
            <w:tcBorders>
              <w:top w:val="double" w:sz="6" w:space="0" w:color="C0C0C0"/>
              <w:left w:val="double" w:sz="6" w:space="0" w:color="C0C0C0"/>
              <w:bottom w:val="double" w:sz="6" w:space="0" w:color="C0C0C0"/>
            </w:tcBorders>
            <w:shd w:val="clear" w:color="auto" w:fill="auto"/>
            <w:vAlign w:val="center"/>
          </w:tcPr>
          <w:p w14:paraId="653BFA35" w14:textId="77777777" w:rsidR="008079FD" w:rsidRDefault="008079FD" w:rsidP="008D00A6">
            <w:pPr>
              <w:pStyle w:val="Normln1"/>
              <w:jc w:val="right"/>
            </w:pPr>
            <w:r>
              <w:t>7</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8FAA8B5" w14:textId="77777777" w:rsidR="008079FD" w:rsidRDefault="008079FD" w:rsidP="008D00A6">
            <w:pPr>
              <w:pStyle w:val="Normln1"/>
              <w:jc w:val="right"/>
            </w:pPr>
            <w:r>
              <w:t>0.0</w:t>
            </w:r>
          </w:p>
        </w:tc>
      </w:tr>
      <w:tr w:rsidR="008079FD" w14:paraId="5F833D26"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1A1EB9C6" w14:textId="77777777" w:rsidR="008079FD" w:rsidRDefault="008079FD" w:rsidP="008D00A6">
            <w:pPr>
              <w:pStyle w:val="Normln1"/>
              <w:textAlignment w:val="baseline"/>
            </w:pPr>
            <w:r>
              <w:t>Člověk a zdraví</w:t>
            </w:r>
          </w:p>
        </w:tc>
        <w:tc>
          <w:tcPr>
            <w:tcW w:w="616" w:type="dxa"/>
            <w:tcBorders>
              <w:top w:val="double" w:sz="6" w:space="0" w:color="C0C0C0"/>
              <w:left w:val="double" w:sz="6" w:space="0" w:color="C0C0C0"/>
              <w:bottom w:val="double" w:sz="6" w:space="0" w:color="C0C0C0"/>
            </w:tcBorders>
            <w:shd w:val="clear" w:color="auto" w:fill="DDDDDD"/>
            <w:vAlign w:val="center"/>
          </w:tcPr>
          <w:p w14:paraId="27C99C80"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7C859D7C"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CF786B9"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EF8379B"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037A0B55"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7C115D12" w14:textId="77777777" w:rsidR="008079FD" w:rsidRDefault="008079FD" w:rsidP="008D00A6">
            <w:pPr>
              <w:pStyle w:val="Normln1"/>
              <w:jc w:val="right"/>
            </w:pPr>
            <w:r>
              <w:t>10</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412C6749" w14:textId="77777777" w:rsidR="008079FD" w:rsidRDefault="008079FD" w:rsidP="008D00A6">
            <w:pPr>
              <w:pStyle w:val="Normln1"/>
              <w:jc w:val="right"/>
            </w:pPr>
            <w:r>
              <w:t>10.0</w:t>
            </w:r>
          </w:p>
        </w:tc>
      </w:tr>
      <w:tr w:rsidR="008079FD" w14:paraId="161D140B"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48CDCEA5" w14:textId="77777777" w:rsidR="008079FD" w:rsidRDefault="008079FD" w:rsidP="008D00A6">
            <w:pPr>
              <w:pStyle w:val="Normln1"/>
              <w:textAlignment w:val="baseline"/>
            </w:pPr>
            <w:r>
              <w:t>Tělesná výchova</w:t>
            </w:r>
          </w:p>
        </w:tc>
        <w:tc>
          <w:tcPr>
            <w:tcW w:w="616" w:type="dxa"/>
            <w:tcBorders>
              <w:top w:val="double" w:sz="6" w:space="0" w:color="C0C0C0"/>
              <w:left w:val="double" w:sz="6" w:space="0" w:color="C0C0C0"/>
              <w:bottom w:val="double" w:sz="6" w:space="0" w:color="C0C0C0"/>
            </w:tcBorders>
            <w:shd w:val="clear" w:color="auto" w:fill="auto"/>
            <w:vAlign w:val="center"/>
          </w:tcPr>
          <w:p w14:paraId="1A7D62BD"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5741BB7C"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0FC26130" w14:textId="77777777" w:rsidR="008079FD" w:rsidRDefault="008079FD" w:rsidP="008D00A6">
            <w:pPr>
              <w:pStyle w:val="Normln1"/>
              <w:textAlignment w:val="baseline"/>
            </w:pPr>
            <w:r>
              <w:t>2</w:t>
            </w:r>
          </w:p>
        </w:tc>
        <w:tc>
          <w:tcPr>
            <w:tcW w:w="617" w:type="dxa"/>
            <w:tcBorders>
              <w:top w:val="double" w:sz="6" w:space="0" w:color="C0C0C0"/>
              <w:left w:val="double" w:sz="6" w:space="0" w:color="C0C0C0"/>
              <w:bottom w:val="double" w:sz="6" w:space="0" w:color="C0C0C0"/>
            </w:tcBorders>
            <w:shd w:val="clear" w:color="auto" w:fill="auto"/>
            <w:vAlign w:val="center"/>
          </w:tcPr>
          <w:p w14:paraId="2F171973" w14:textId="77777777" w:rsidR="008079FD" w:rsidRDefault="008079FD" w:rsidP="008D00A6">
            <w:pPr>
              <w:pStyle w:val="Normln1"/>
              <w:textAlignment w:val="baseline"/>
            </w:pPr>
            <w:r>
              <w:t>2</w:t>
            </w:r>
          </w:p>
        </w:tc>
        <w:tc>
          <w:tcPr>
            <w:tcW w:w="616" w:type="dxa"/>
            <w:tcBorders>
              <w:top w:val="double" w:sz="6" w:space="0" w:color="C0C0C0"/>
              <w:left w:val="double" w:sz="6" w:space="0" w:color="C0C0C0"/>
              <w:bottom w:val="double" w:sz="6" w:space="0" w:color="C0C0C0"/>
            </w:tcBorders>
            <w:shd w:val="clear" w:color="auto" w:fill="auto"/>
            <w:vAlign w:val="center"/>
          </w:tcPr>
          <w:p w14:paraId="24380E4C" w14:textId="77777777" w:rsidR="008079FD" w:rsidRDefault="008079FD" w:rsidP="008D00A6">
            <w:pPr>
              <w:pStyle w:val="Normln1"/>
              <w:textAlignment w:val="baseline"/>
            </w:pPr>
            <w:r>
              <w:t>2</w:t>
            </w:r>
          </w:p>
        </w:tc>
        <w:tc>
          <w:tcPr>
            <w:tcW w:w="860" w:type="dxa"/>
            <w:tcBorders>
              <w:top w:val="double" w:sz="6" w:space="0" w:color="C0C0C0"/>
              <w:left w:val="double" w:sz="6" w:space="0" w:color="C0C0C0"/>
              <w:bottom w:val="double" w:sz="6" w:space="0" w:color="C0C0C0"/>
            </w:tcBorders>
            <w:shd w:val="clear" w:color="auto" w:fill="auto"/>
            <w:vAlign w:val="center"/>
          </w:tcPr>
          <w:p w14:paraId="158931F5" w14:textId="77777777" w:rsidR="008079FD" w:rsidRDefault="008079FD" w:rsidP="008D00A6">
            <w:pPr>
              <w:pStyle w:val="Normln1"/>
              <w:jc w:val="right"/>
            </w:pPr>
            <w:r>
              <w:t>10</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B4E4E42" w14:textId="77777777" w:rsidR="008079FD" w:rsidRDefault="008079FD" w:rsidP="008D00A6">
            <w:pPr>
              <w:pStyle w:val="Normln1"/>
              <w:jc w:val="right"/>
            </w:pPr>
            <w:r>
              <w:t>10.0</w:t>
            </w:r>
          </w:p>
        </w:tc>
      </w:tr>
      <w:tr w:rsidR="008079FD" w14:paraId="6CAFCF5A"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7496AA35" w14:textId="77777777" w:rsidR="008079FD" w:rsidRDefault="008079FD" w:rsidP="008D00A6">
            <w:pPr>
              <w:pStyle w:val="Normln1"/>
              <w:textAlignment w:val="baseline"/>
            </w:pPr>
            <w:r>
              <w:t>Člověk a svět práce</w:t>
            </w:r>
          </w:p>
        </w:tc>
        <w:tc>
          <w:tcPr>
            <w:tcW w:w="616" w:type="dxa"/>
            <w:tcBorders>
              <w:top w:val="double" w:sz="6" w:space="0" w:color="C0C0C0"/>
              <w:left w:val="double" w:sz="6" w:space="0" w:color="C0C0C0"/>
              <w:bottom w:val="double" w:sz="6" w:space="0" w:color="C0C0C0"/>
            </w:tcBorders>
            <w:shd w:val="clear" w:color="auto" w:fill="DDDDDD"/>
            <w:vAlign w:val="center"/>
          </w:tcPr>
          <w:p w14:paraId="530CA6A5"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2761D74B"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6F8D196E" w14:textId="77777777" w:rsidR="008079FD" w:rsidRDefault="008079FD" w:rsidP="008D00A6">
            <w:pPr>
              <w:pStyle w:val="Normln1"/>
              <w:snapToGrid w:val="0"/>
            </w:pPr>
          </w:p>
        </w:tc>
        <w:tc>
          <w:tcPr>
            <w:tcW w:w="617" w:type="dxa"/>
            <w:tcBorders>
              <w:top w:val="double" w:sz="6" w:space="0" w:color="C0C0C0"/>
              <w:left w:val="double" w:sz="6" w:space="0" w:color="C0C0C0"/>
              <w:bottom w:val="double" w:sz="6" w:space="0" w:color="C0C0C0"/>
            </w:tcBorders>
            <w:shd w:val="clear" w:color="auto" w:fill="DDDDDD"/>
            <w:vAlign w:val="center"/>
          </w:tcPr>
          <w:p w14:paraId="13159237" w14:textId="77777777" w:rsidR="008079FD" w:rsidRDefault="008079FD" w:rsidP="008D00A6">
            <w:pPr>
              <w:pStyle w:val="Normln1"/>
              <w:snapToGrid w:val="0"/>
            </w:pPr>
          </w:p>
        </w:tc>
        <w:tc>
          <w:tcPr>
            <w:tcW w:w="616" w:type="dxa"/>
            <w:tcBorders>
              <w:top w:val="double" w:sz="6" w:space="0" w:color="C0C0C0"/>
              <w:left w:val="double" w:sz="6" w:space="0" w:color="C0C0C0"/>
              <w:bottom w:val="double" w:sz="6" w:space="0" w:color="C0C0C0"/>
            </w:tcBorders>
            <w:shd w:val="clear" w:color="auto" w:fill="DDDDDD"/>
            <w:vAlign w:val="center"/>
          </w:tcPr>
          <w:p w14:paraId="3D970832" w14:textId="77777777" w:rsidR="008079FD" w:rsidRDefault="008079FD" w:rsidP="008D00A6">
            <w:pPr>
              <w:pStyle w:val="Normln1"/>
              <w:snapToGrid w:val="0"/>
            </w:pPr>
          </w:p>
        </w:tc>
        <w:tc>
          <w:tcPr>
            <w:tcW w:w="860" w:type="dxa"/>
            <w:tcBorders>
              <w:top w:val="double" w:sz="6" w:space="0" w:color="C0C0C0"/>
              <w:left w:val="double" w:sz="6" w:space="0" w:color="C0C0C0"/>
              <w:bottom w:val="double" w:sz="6" w:space="0" w:color="C0C0C0"/>
            </w:tcBorders>
            <w:shd w:val="clear" w:color="auto" w:fill="DDDDDD"/>
            <w:vAlign w:val="center"/>
          </w:tcPr>
          <w:p w14:paraId="66223330" w14:textId="77777777" w:rsidR="008079FD" w:rsidRDefault="008079FD" w:rsidP="008D00A6">
            <w:pPr>
              <w:pStyle w:val="Normln1"/>
              <w:jc w:val="right"/>
            </w:pPr>
            <w:r>
              <w:t>5</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4912AE26" w14:textId="77777777" w:rsidR="008079FD" w:rsidRDefault="008079FD" w:rsidP="008D00A6">
            <w:pPr>
              <w:pStyle w:val="Normln1"/>
              <w:jc w:val="right"/>
            </w:pPr>
            <w:r>
              <w:t>5.0</w:t>
            </w:r>
          </w:p>
        </w:tc>
      </w:tr>
      <w:tr w:rsidR="008079FD" w14:paraId="59908988" w14:textId="77777777" w:rsidTr="008D00A6">
        <w:tc>
          <w:tcPr>
            <w:tcW w:w="4302" w:type="dxa"/>
            <w:tcBorders>
              <w:top w:val="double" w:sz="6" w:space="0" w:color="C0C0C0"/>
              <w:left w:val="double" w:sz="6" w:space="0" w:color="C0C0C0"/>
              <w:bottom w:val="double" w:sz="6" w:space="0" w:color="C0C0C0"/>
            </w:tcBorders>
            <w:shd w:val="clear" w:color="auto" w:fill="auto"/>
            <w:vAlign w:val="center"/>
          </w:tcPr>
          <w:p w14:paraId="2FB2B0F3" w14:textId="77777777" w:rsidR="008079FD" w:rsidRDefault="008079FD" w:rsidP="008D00A6">
            <w:pPr>
              <w:pStyle w:val="Normln1"/>
              <w:textAlignment w:val="baseline"/>
            </w:pPr>
            <w:r>
              <w:t>Pracovní činnosti</w:t>
            </w:r>
          </w:p>
        </w:tc>
        <w:tc>
          <w:tcPr>
            <w:tcW w:w="616" w:type="dxa"/>
            <w:tcBorders>
              <w:top w:val="double" w:sz="6" w:space="0" w:color="C0C0C0"/>
              <w:left w:val="double" w:sz="6" w:space="0" w:color="C0C0C0"/>
              <w:bottom w:val="double" w:sz="6" w:space="0" w:color="C0C0C0"/>
            </w:tcBorders>
            <w:shd w:val="clear" w:color="auto" w:fill="auto"/>
            <w:vAlign w:val="center"/>
          </w:tcPr>
          <w:p w14:paraId="753B1A7D"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777420CC"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3D1B27D2" w14:textId="77777777" w:rsidR="008079FD" w:rsidRDefault="008079FD" w:rsidP="008D00A6">
            <w:pPr>
              <w:pStyle w:val="Normln1"/>
              <w:textAlignment w:val="baseline"/>
            </w:pPr>
            <w:r>
              <w:t>1</w:t>
            </w:r>
          </w:p>
        </w:tc>
        <w:tc>
          <w:tcPr>
            <w:tcW w:w="617" w:type="dxa"/>
            <w:tcBorders>
              <w:top w:val="double" w:sz="6" w:space="0" w:color="C0C0C0"/>
              <w:left w:val="double" w:sz="6" w:space="0" w:color="C0C0C0"/>
              <w:bottom w:val="double" w:sz="6" w:space="0" w:color="C0C0C0"/>
            </w:tcBorders>
            <w:shd w:val="clear" w:color="auto" w:fill="auto"/>
            <w:vAlign w:val="center"/>
          </w:tcPr>
          <w:p w14:paraId="55D38AEA" w14:textId="77777777" w:rsidR="008079FD" w:rsidRDefault="008079FD" w:rsidP="008D00A6">
            <w:pPr>
              <w:pStyle w:val="Normln1"/>
              <w:textAlignment w:val="baseline"/>
            </w:pPr>
            <w:r>
              <w:t>1</w:t>
            </w:r>
          </w:p>
        </w:tc>
        <w:tc>
          <w:tcPr>
            <w:tcW w:w="616" w:type="dxa"/>
            <w:tcBorders>
              <w:top w:val="double" w:sz="6" w:space="0" w:color="C0C0C0"/>
              <w:left w:val="double" w:sz="6" w:space="0" w:color="C0C0C0"/>
              <w:bottom w:val="double" w:sz="6" w:space="0" w:color="C0C0C0"/>
            </w:tcBorders>
            <w:shd w:val="clear" w:color="auto" w:fill="auto"/>
            <w:vAlign w:val="center"/>
          </w:tcPr>
          <w:p w14:paraId="2F8514DE" w14:textId="77777777" w:rsidR="008079FD" w:rsidRDefault="008079FD" w:rsidP="008D00A6">
            <w:pPr>
              <w:pStyle w:val="Normln1"/>
              <w:textAlignment w:val="baseline"/>
            </w:pPr>
            <w:r>
              <w:t>1</w:t>
            </w:r>
          </w:p>
        </w:tc>
        <w:tc>
          <w:tcPr>
            <w:tcW w:w="860" w:type="dxa"/>
            <w:tcBorders>
              <w:top w:val="double" w:sz="6" w:space="0" w:color="C0C0C0"/>
              <w:left w:val="double" w:sz="6" w:space="0" w:color="C0C0C0"/>
              <w:bottom w:val="double" w:sz="6" w:space="0" w:color="C0C0C0"/>
            </w:tcBorders>
            <w:shd w:val="clear" w:color="auto" w:fill="auto"/>
            <w:vAlign w:val="center"/>
          </w:tcPr>
          <w:p w14:paraId="1F7E44AB" w14:textId="77777777" w:rsidR="008079FD" w:rsidRDefault="008079FD" w:rsidP="008D00A6">
            <w:pPr>
              <w:pStyle w:val="Normln1"/>
              <w:jc w:val="right"/>
            </w:pPr>
            <w:r>
              <w:t>5</w:t>
            </w:r>
          </w:p>
        </w:tc>
        <w:tc>
          <w:tcPr>
            <w:tcW w:w="801"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A1D1A8E" w14:textId="77777777" w:rsidR="008079FD" w:rsidRDefault="008079FD" w:rsidP="008D00A6">
            <w:pPr>
              <w:pStyle w:val="Normln1"/>
              <w:jc w:val="right"/>
            </w:pPr>
            <w:r>
              <w:t>0.0</w:t>
            </w:r>
          </w:p>
        </w:tc>
      </w:tr>
      <w:tr w:rsidR="008079FD" w14:paraId="78B13DB9"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18F91F58" w14:textId="77777777" w:rsidR="008079FD" w:rsidRDefault="008079FD" w:rsidP="008D00A6">
            <w:pPr>
              <w:pStyle w:val="Normln1"/>
            </w:pPr>
            <w:r>
              <w:rPr>
                <w:b/>
                <w:bCs/>
                <w:smallCaps/>
              </w:rPr>
              <w:t>Celkem základní</w:t>
            </w:r>
          </w:p>
        </w:tc>
        <w:tc>
          <w:tcPr>
            <w:tcW w:w="616" w:type="dxa"/>
            <w:tcBorders>
              <w:top w:val="double" w:sz="6" w:space="0" w:color="C0C0C0"/>
              <w:left w:val="double" w:sz="6" w:space="0" w:color="C0C0C0"/>
              <w:bottom w:val="double" w:sz="6" w:space="0" w:color="C0C0C0"/>
            </w:tcBorders>
            <w:shd w:val="clear" w:color="auto" w:fill="DDDDDD"/>
            <w:vAlign w:val="center"/>
          </w:tcPr>
          <w:p w14:paraId="28342CE4" w14:textId="77777777" w:rsidR="008079FD" w:rsidRDefault="008079FD" w:rsidP="008D00A6">
            <w:pPr>
              <w:pStyle w:val="Normln1"/>
              <w:textAlignment w:val="baseline"/>
            </w:pPr>
            <w:r>
              <w:t>18</w:t>
            </w:r>
          </w:p>
        </w:tc>
        <w:tc>
          <w:tcPr>
            <w:tcW w:w="617" w:type="dxa"/>
            <w:tcBorders>
              <w:top w:val="double" w:sz="6" w:space="0" w:color="C0C0C0"/>
              <w:left w:val="double" w:sz="6" w:space="0" w:color="C0C0C0"/>
              <w:bottom w:val="double" w:sz="6" w:space="0" w:color="C0C0C0"/>
            </w:tcBorders>
            <w:shd w:val="clear" w:color="auto" w:fill="DDDDDD"/>
            <w:vAlign w:val="center"/>
          </w:tcPr>
          <w:p w14:paraId="74AAE9F6" w14:textId="77777777" w:rsidR="008079FD" w:rsidRDefault="008079FD" w:rsidP="008D00A6">
            <w:pPr>
              <w:pStyle w:val="Normln1"/>
            </w:pPr>
            <w:r>
              <w:rPr>
                <w:b/>
              </w:rPr>
              <w:t>18</w:t>
            </w:r>
          </w:p>
        </w:tc>
        <w:tc>
          <w:tcPr>
            <w:tcW w:w="617" w:type="dxa"/>
            <w:tcBorders>
              <w:top w:val="double" w:sz="6" w:space="0" w:color="C0C0C0"/>
              <w:left w:val="double" w:sz="6" w:space="0" w:color="C0C0C0"/>
              <w:bottom w:val="double" w:sz="6" w:space="0" w:color="C0C0C0"/>
            </w:tcBorders>
            <w:shd w:val="clear" w:color="auto" w:fill="DDDDDD"/>
            <w:vAlign w:val="center"/>
          </w:tcPr>
          <w:p w14:paraId="5BDE78FA" w14:textId="77777777" w:rsidR="008079FD" w:rsidRDefault="008079FD" w:rsidP="008D00A6">
            <w:pPr>
              <w:pStyle w:val="Normln1"/>
              <w:textAlignment w:val="baseline"/>
            </w:pPr>
            <w:r>
              <w:t>21</w:t>
            </w:r>
          </w:p>
        </w:tc>
        <w:tc>
          <w:tcPr>
            <w:tcW w:w="617" w:type="dxa"/>
            <w:tcBorders>
              <w:top w:val="double" w:sz="6" w:space="0" w:color="C0C0C0"/>
              <w:left w:val="double" w:sz="6" w:space="0" w:color="C0C0C0"/>
              <w:bottom w:val="double" w:sz="6" w:space="0" w:color="C0C0C0"/>
            </w:tcBorders>
            <w:shd w:val="clear" w:color="auto" w:fill="DDDDDD"/>
            <w:vAlign w:val="center"/>
          </w:tcPr>
          <w:p w14:paraId="00D3FD58" w14:textId="77777777" w:rsidR="008079FD" w:rsidRDefault="008079FD" w:rsidP="008D00A6">
            <w:pPr>
              <w:pStyle w:val="Normln1"/>
              <w:textAlignment w:val="baseline"/>
            </w:pPr>
            <w:r>
              <w:t>23</w:t>
            </w:r>
          </w:p>
        </w:tc>
        <w:tc>
          <w:tcPr>
            <w:tcW w:w="616" w:type="dxa"/>
            <w:tcBorders>
              <w:top w:val="double" w:sz="6" w:space="0" w:color="C0C0C0"/>
              <w:left w:val="double" w:sz="6" w:space="0" w:color="C0C0C0"/>
              <w:bottom w:val="double" w:sz="6" w:space="0" w:color="C0C0C0"/>
            </w:tcBorders>
            <w:shd w:val="clear" w:color="auto" w:fill="DDDDDD"/>
            <w:vAlign w:val="center"/>
          </w:tcPr>
          <w:p w14:paraId="5FAAC95F" w14:textId="77777777" w:rsidR="008079FD" w:rsidRDefault="008079FD" w:rsidP="008D00A6">
            <w:pPr>
              <w:pStyle w:val="Normln1"/>
              <w:textAlignment w:val="baseline"/>
            </w:pPr>
            <w:r>
              <w:t>22</w:t>
            </w:r>
          </w:p>
        </w:tc>
        <w:tc>
          <w:tcPr>
            <w:tcW w:w="860" w:type="dxa"/>
            <w:tcBorders>
              <w:top w:val="double" w:sz="6" w:space="0" w:color="C0C0C0"/>
              <w:left w:val="double" w:sz="6" w:space="0" w:color="C0C0C0"/>
              <w:bottom w:val="double" w:sz="6" w:space="0" w:color="C0C0C0"/>
            </w:tcBorders>
            <w:shd w:val="clear" w:color="auto" w:fill="DDDDDD"/>
            <w:vAlign w:val="center"/>
          </w:tcPr>
          <w:p w14:paraId="35FC2864" w14:textId="77777777" w:rsidR="008079FD" w:rsidRDefault="008079FD" w:rsidP="008D00A6">
            <w:pPr>
              <w:pStyle w:val="Normln1"/>
              <w:jc w:val="right"/>
            </w:pPr>
            <w:r>
              <w:t>102</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25A65255" w14:textId="77777777" w:rsidR="008079FD" w:rsidRDefault="008079FD" w:rsidP="008D00A6">
            <w:pPr>
              <w:pStyle w:val="Normln1"/>
              <w:jc w:val="right"/>
            </w:pPr>
            <w:r>
              <w:t>102.0</w:t>
            </w:r>
          </w:p>
        </w:tc>
      </w:tr>
      <w:tr w:rsidR="008079FD" w14:paraId="792F392A"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4299E0E9" w14:textId="77777777" w:rsidR="008079FD" w:rsidRDefault="008079FD" w:rsidP="008D00A6">
            <w:pPr>
              <w:pStyle w:val="Normln1"/>
            </w:pPr>
            <w:r>
              <w:rPr>
                <w:b/>
                <w:bCs/>
                <w:smallCaps/>
              </w:rPr>
              <w:t>Celkem disponibilní</w:t>
            </w:r>
          </w:p>
        </w:tc>
        <w:tc>
          <w:tcPr>
            <w:tcW w:w="616" w:type="dxa"/>
            <w:tcBorders>
              <w:top w:val="double" w:sz="6" w:space="0" w:color="C0C0C0"/>
              <w:left w:val="double" w:sz="6" w:space="0" w:color="C0C0C0"/>
              <w:bottom w:val="double" w:sz="6" w:space="0" w:color="C0C0C0"/>
            </w:tcBorders>
            <w:shd w:val="clear" w:color="auto" w:fill="DDDDDD"/>
            <w:vAlign w:val="center"/>
          </w:tcPr>
          <w:p w14:paraId="24562A7B" w14:textId="77777777" w:rsidR="008079FD" w:rsidRDefault="008079FD" w:rsidP="008D00A6">
            <w:pPr>
              <w:pStyle w:val="Normln1"/>
              <w:textAlignment w:val="baseline"/>
            </w:pPr>
            <w:r>
              <w:t>3</w:t>
            </w:r>
          </w:p>
        </w:tc>
        <w:tc>
          <w:tcPr>
            <w:tcW w:w="617" w:type="dxa"/>
            <w:tcBorders>
              <w:top w:val="double" w:sz="6" w:space="0" w:color="C0C0C0"/>
              <w:left w:val="double" w:sz="6" w:space="0" w:color="C0C0C0"/>
              <w:bottom w:val="double" w:sz="6" w:space="0" w:color="C0C0C0"/>
            </w:tcBorders>
            <w:shd w:val="clear" w:color="auto" w:fill="DDDDDD"/>
            <w:vAlign w:val="center"/>
          </w:tcPr>
          <w:p w14:paraId="18A87060" w14:textId="77777777" w:rsidR="008079FD" w:rsidRDefault="008079FD" w:rsidP="008D00A6">
            <w:pPr>
              <w:pStyle w:val="Normln1"/>
            </w:pPr>
            <w:r>
              <w:rPr>
                <w:b/>
              </w:rPr>
              <w:t>4</w:t>
            </w:r>
          </w:p>
        </w:tc>
        <w:tc>
          <w:tcPr>
            <w:tcW w:w="617" w:type="dxa"/>
            <w:tcBorders>
              <w:top w:val="double" w:sz="6" w:space="0" w:color="C0C0C0"/>
              <w:left w:val="double" w:sz="6" w:space="0" w:color="C0C0C0"/>
              <w:bottom w:val="double" w:sz="6" w:space="0" w:color="C0C0C0"/>
            </w:tcBorders>
            <w:shd w:val="clear" w:color="auto" w:fill="DDDDDD"/>
            <w:vAlign w:val="center"/>
          </w:tcPr>
          <w:p w14:paraId="10EBD57D" w14:textId="77777777" w:rsidR="008079FD" w:rsidRDefault="008079FD" w:rsidP="008D00A6">
            <w:pPr>
              <w:pStyle w:val="Normln1"/>
            </w:pPr>
            <w:r>
              <w:rPr>
                <w:b/>
              </w:rPr>
              <w:t>3</w:t>
            </w:r>
          </w:p>
        </w:tc>
        <w:tc>
          <w:tcPr>
            <w:tcW w:w="617" w:type="dxa"/>
            <w:tcBorders>
              <w:top w:val="double" w:sz="6" w:space="0" w:color="C0C0C0"/>
              <w:left w:val="double" w:sz="6" w:space="0" w:color="C0C0C0"/>
              <w:bottom w:val="double" w:sz="6" w:space="0" w:color="C0C0C0"/>
            </w:tcBorders>
            <w:shd w:val="clear" w:color="auto" w:fill="DDDDDD"/>
            <w:vAlign w:val="center"/>
          </w:tcPr>
          <w:p w14:paraId="4269E23E" w14:textId="77777777" w:rsidR="008079FD" w:rsidRDefault="008079FD" w:rsidP="008D00A6">
            <w:pPr>
              <w:pStyle w:val="Normln1"/>
            </w:pPr>
            <w:r>
              <w:rPr>
                <w:b/>
              </w:rPr>
              <w:t>2</w:t>
            </w:r>
          </w:p>
        </w:tc>
        <w:tc>
          <w:tcPr>
            <w:tcW w:w="616" w:type="dxa"/>
            <w:tcBorders>
              <w:top w:val="double" w:sz="6" w:space="0" w:color="C0C0C0"/>
              <w:left w:val="double" w:sz="6" w:space="0" w:color="C0C0C0"/>
              <w:bottom w:val="double" w:sz="6" w:space="0" w:color="C0C0C0"/>
            </w:tcBorders>
            <w:shd w:val="clear" w:color="auto" w:fill="DDDDDD"/>
            <w:vAlign w:val="center"/>
          </w:tcPr>
          <w:p w14:paraId="73194973" w14:textId="77777777" w:rsidR="008079FD" w:rsidRDefault="008079FD" w:rsidP="008D00A6">
            <w:pPr>
              <w:pStyle w:val="Normln1"/>
            </w:pPr>
            <w:r>
              <w:rPr>
                <w:b/>
              </w:rPr>
              <w:t>4</w:t>
            </w:r>
          </w:p>
        </w:tc>
        <w:tc>
          <w:tcPr>
            <w:tcW w:w="860" w:type="dxa"/>
            <w:tcBorders>
              <w:top w:val="double" w:sz="6" w:space="0" w:color="C0C0C0"/>
              <w:left w:val="double" w:sz="6" w:space="0" w:color="C0C0C0"/>
              <w:bottom w:val="double" w:sz="6" w:space="0" w:color="C0C0C0"/>
            </w:tcBorders>
            <w:shd w:val="clear" w:color="auto" w:fill="DDDDDD"/>
            <w:vAlign w:val="center"/>
          </w:tcPr>
          <w:p w14:paraId="2C23B451" w14:textId="77777777" w:rsidR="008079FD" w:rsidRDefault="008079FD" w:rsidP="008D00A6">
            <w:pPr>
              <w:pStyle w:val="Normln1"/>
              <w:jc w:val="right"/>
            </w:pPr>
            <w:r>
              <w:rPr>
                <w:b/>
              </w:rPr>
              <w:t>16</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70C964DC" w14:textId="77777777" w:rsidR="008079FD" w:rsidRDefault="008079FD" w:rsidP="008D00A6">
            <w:pPr>
              <w:pStyle w:val="Normln1"/>
              <w:jc w:val="right"/>
            </w:pPr>
            <w:r>
              <w:t>16.0</w:t>
            </w:r>
          </w:p>
        </w:tc>
      </w:tr>
      <w:tr w:rsidR="008079FD" w14:paraId="55DF42E4" w14:textId="77777777" w:rsidTr="008D00A6">
        <w:tc>
          <w:tcPr>
            <w:tcW w:w="4302" w:type="dxa"/>
            <w:tcBorders>
              <w:top w:val="double" w:sz="6" w:space="0" w:color="C0C0C0"/>
              <w:left w:val="double" w:sz="6" w:space="0" w:color="C0C0C0"/>
              <w:bottom w:val="double" w:sz="6" w:space="0" w:color="C0C0C0"/>
            </w:tcBorders>
            <w:shd w:val="clear" w:color="auto" w:fill="DDDDDD"/>
            <w:vAlign w:val="center"/>
          </w:tcPr>
          <w:p w14:paraId="23B0FA2B" w14:textId="77777777" w:rsidR="008079FD" w:rsidRDefault="008079FD" w:rsidP="008D00A6">
            <w:pPr>
              <w:pStyle w:val="Normln1"/>
            </w:pPr>
            <w:r>
              <w:rPr>
                <w:b/>
                <w:bCs/>
                <w:smallCaps/>
              </w:rPr>
              <w:t>Celkem v ročníku</w:t>
            </w:r>
          </w:p>
        </w:tc>
        <w:tc>
          <w:tcPr>
            <w:tcW w:w="616" w:type="dxa"/>
            <w:tcBorders>
              <w:top w:val="double" w:sz="6" w:space="0" w:color="C0C0C0"/>
              <w:left w:val="double" w:sz="6" w:space="0" w:color="C0C0C0"/>
              <w:bottom w:val="double" w:sz="6" w:space="0" w:color="C0C0C0"/>
            </w:tcBorders>
            <w:shd w:val="clear" w:color="auto" w:fill="DDDDDD"/>
            <w:vAlign w:val="center"/>
          </w:tcPr>
          <w:p w14:paraId="577A0B7A" w14:textId="77777777" w:rsidR="008079FD" w:rsidRDefault="008079FD" w:rsidP="008D00A6">
            <w:pPr>
              <w:pStyle w:val="Normln1"/>
              <w:textAlignment w:val="baseline"/>
            </w:pPr>
            <w:r>
              <w:t>21</w:t>
            </w:r>
          </w:p>
        </w:tc>
        <w:tc>
          <w:tcPr>
            <w:tcW w:w="617" w:type="dxa"/>
            <w:tcBorders>
              <w:top w:val="double" w:sz="6" w:space="0" w:color="C0C0C0"/>
              <w:left w:val="double" w:sz="6" w:space="0" w:color="C0C0C0"/>
              <w:bottom w:val="double" w:sz="6" w:space="0" w:color="C0C0C0"/>
            </w:tcBorders>
            <w:shd w:val="clear" w:color="auto" w:fill="DDDDDD"/>
            <w:vAlign w:val="center"/>
          </w:tcPr>
          <w:p w14:paraId="00172895" w14:textId="77777777" w:rsidR="008079FD" w:rsidRDefault="008079FD" w:rsidP="008D00A6">
            <w:pPr>
              <w:pStyle w:val="Normln1"/>
              <w:textAlignment w:val="baseline"/>
            </w:pPr>
            <w:r>
              <w:t>22</w:t>
            </w:r>
          </w:p>
        </w:tc>
        <w:tc>
          <w:tcPr>
            <w:tcW w:w="617" w:type="dxa"/>
            <w:tcBorders>
              <w:top w:val="double" w:sz="6" w:space="0" w:color="C0C0C0"/>
              <w:left w:val="double" w:sz="6" w:space="0" w:color="C0C0C0"/>
              <w:bottom w:val="double" w:sz="6" w:space="0" w:color="C0C0C0"/>
            </w:tcBorders>
            <w:shd w:val="clear" w:color="auto" w:fill="DDDDDD"/>
            <w:vAlign w:val="center"/>
          </w:tcPr>
          <w:p w14:paraId="137C86C4" w14:textId="77777777" w:rsidR="008079FD" w:rsidRDefault="008079FD" w:rsidP="008D00A6">
            <w:pPr>
              <w:pStyle w:val="Normln1"/>
              <w:textAlignment w:val="baseline"/>
            </w:pPr>
            <w:r>
              <w:t>24</w:t>
            </w:r>
          </w:p>
        </w:tc>
        <w:tc>
          <w:tcPr>
            <w:tcW w:w="617" w:type="dxa"/>
            <w:tcBorders>
              <w:top w:val="double" w:sz="6" w:space="0" w:color="C0C0C0"/>
              <w:left w:val="double" w:sz="6" w:space="0" w:color="C0C0C0"/>
              <w:bottom w:val="double" w:sz="6" w:space="0" w:color="C0C0C0"/>
            </w:tcBorders>
            <w:shd w:val="clear" w:color="auto" w:fill="DDDDDD"/>
            <w:vAlign w:val="center"/>
          </w:tcPr>
          <w:p w14:paraId="2B4ACE3E" w14:textId="77777777" w:rsidR="008079FD" w:rsidRDefault="008079FD" w:rsidP="008D00A6">
            <w:pPr>
              <w:pStyle w:val="Normln1"/>
              <w:textAlignment w:val="baseline"/>
            </w:pPr>
            <w:r>
              <w:t>25</w:t>
            </w:r>
          </w:p>
        </w:tc>
        <w:tc>
          <w:tcPr>
            <w:tcW w:w="616" w:type="dxa"/>
            <w:tcBorders>
              <w:top w:val="double" w:sz="6" w:space="0" w:color="C0C0C0"/>
              <w:left w:val="double" w:sz="6" w:space="0" w:color="C0C0C0"/>
              <w:bottom w:val="double" w:sz="6" w:space="0" w:color="C0C0C0"/>
            </w:tcBorders>
            <w:shd w:val="clear" w:color="auto" w:fill="DDDDDD"/>
            <w:vAlign w:val="center"/>
          </w:tcPr>
          <w:p w14:paraId="6FD6FB21" w14:textId="77777777" w:rsidR="008079FD" w:rsidRDefault="008079FD" w:rsidP="008D00A6">
            <w:pPr>
              <w:pStyle w:val="Normln1"/>
              <w:textAlignment w:val="baseline"/>
            </w:pPr>
            <w:r>
              <w:t>26</w:t>
            </w:r>
          </w:p>
        </w:tc>
        <w:tc>
          <w:tcPr>
            <w:tcW w:w="860" w:type="dxa"/>
            <w:tcBorders>
              <w:top w:val="double" w:sz="6" w:space="0" w:color="C0C0C0"/>
              <w:left w:val="double" w:sz="6" w:space="0" w:color="C0C0C0"/>
              <w:bottom w:val="double" w:sz="6" w:space="0" w:color="C0C0C0"/>
            </w:tcBorders>
            <w:shd w:val="clear" w:color="auto" w:fill="DDDDDD"/>
            <w:vAlign w:val="center"/>
          </w:tcPr>
          <w:p w14:paraId="256D0A1D" w14:textId="77777777" w:rsidR="008079FD" w:rsidRDefault="008079FD" w:rsidP="008D00A6">
            <w:pPr>
              <w:pStyle w:val="Normln1"/>
              <w:jc w:val="right"/>
            </w:pPr>
            <w:r>
              <w:t>118</w:t>
            </w:r>
          </w:p>
        </w:tc>
        <w:tc>
          <w:tcPr>
            <w:tcW w:w="801"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6329CE61" w14:textId="77777777" w:rsidR="008079FD" w:rsidRDefault="008079FD" w:rsidP="008D00A6">
            <w:pPr>
              <w:pStyle w:val="Normln1"/>
              <w:jc w:val="right"/>
            </w:pPr>
            <w:r>
              <w:t>118.0</w:t>
            </w:r>
          </w:p>
        </w:tc>
      </w:tr>
    </w:tbl>
    <w:p w14:paraId="711614FE" w14:textId="77777777" w:rsidR="008079FD" w:rsidRDefault="008079FD" w:rsidP="008079FD"/>
    <w:p w14:paraId="77305140" w14:textId="77777777" w:rsidR="008079FD" w:rsidRDefault="008079FD" w:rsidP="008079FD">
      <w:pPr>
        <w:pStyle w:val="Normln1"/>
        <w:textAlignment w:val="baseline"/>
      </w:pPr>
      <w:r>
        <w:t>D – disponibilní dotace</w:t>
      </w:r>
    </w:p>
    <w:p w14:paraId="13AA038E" w14:textId="77777777" w:rsidR="008079FD" w:rsidRDefault="008079FD" w:rsidP="008079FD">
      <w:pPr>
        <w:pStyle w:val="Normln1"/>
        <w:textAlignment w:val="baseline"/>
      </w:pPr>
      <w:r>
        <w:rPr>
          <w:color w:val="000000"/>
        </w:rPr>
        <w:t>Tato časová dotace je platná od začátku školního roku 2021/2022 pro 4. ročník a dále navazující nižší ročníky.</w:t>
      </w:r>
    </w:p>
    <w:p w14:paraId="7C572970" w14:textId="77777777" w:rsidR="008079FD" w:rsidRDefault="008079FD" w:rsidP="008079FD"/>
    <w:p w14:paraId="36DD9923" w14:textId="77777777" w:rsidR="008079FD" w:rsidRDefault="008079FD" w:rsidP="008079FD"/>
    <w:p w14:paraId="6E489978" w14:textId="77777777" w:rsidR="008079FD" w:rsidRDefault="008079FD" w:rsidP="008079FD"/>
    <w:p w14:paraId="723494EA" w14:textId="77777777" w:rsidR="008079FD" w:rsidRDefault="008079FD" w:rsidP="008079FD"/>
    <w:p w14:paraId="6641CCD1" w14:textId="77777777" w:rsidR="008079FD" w:rsidRDefault="008079FD" w:rsidP="008079FD"/>
    <w:p w14:paraId="055B58DA" w14:textId="77777777" w:rsidR="008079FD" w:rsidRDefault="008079FD" w:rsidP="008079FD"/>
    <w:p w14:paraId="1C6C5E64" w14:textId="77777777" w:rsidR="008079FD" w:rsidRDefault="008079FD" w:rsidP="008079FD"/>
    <w:p w14:paraId="046DE8D7" w14:textId="77777777" w:rsidR="008079FD" w:rsidRDefault="008079FD" w:rsidP="008079FD"/>
    <w:p w14:paraId="078A30AA" w14:textId="77777777" w:rsidR="008079FD" w:rsidRDefault="008079FD" w:rsidP="008079FD"/>
    <w:p w14:paraId="5B7991D8" w14:textId="77777777" w:rsidR="008079FD" w:rsidRDefault="008079FD" w:rsidP="008079FD"/>
    <w:p w14:paraId="61DCEC20" w14:textId="77777777" w:rsidR="008079FD" w:rsidRDefault="008079FD" w:rsidP="008079FD"/>
    <w:p w14:paraId="735B6D99" w14:textId="77777777" w:rsidR="008079FD" w:rsidRDefault="008079FD" w:rsidP="008079FD"/>
    <w:p w14:paraId="15888EF4" w14:textId="77777777" w:rsidR="008079FD" w:rsidRDefault="008079FD" w:rsidP="008079FD"/>
    <w:p w14:paraId="32E0F099" w14:textId="77777777" w:rsidR="008079FD" w:rsidRDefault="008079FD" w:rsidP="008079FD"/>
    <w:p w14:paraId="7A7ADBC5" w14:textId="77777777" w:rsidR="008079FD" w:rsidRPr="00EA6146" w:rsidRDefault="008079FD" w:rsidP="008079FD"/>
    <w:p w14:paraId="564E0BA0" w14:textId="77777777" w:rsidR="008079FD" w:rsidRPr="00EA6146" w:rsidRDefault="008079FD" w:rsidP="008079FD">
      <w:pPr>
        <w:pStyle w:val="Nadpis4"/>
      </w:pPr>
      <w:r w:rsidRPr="00EA6146">
        <w:t>2. stupeň</w:t>
      </w:r>
    </w:p>
    <w:tbl>
      <w:tblPr>
        <w:tblW w:w="4600" w:type="pct"/>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418"/>
        <w:gridCol w:w="633"/>
        <w:gridCol w:w="633"/>
        <w:gridCol w:w="633"/>
        <w:gridCol w:w="633"/>
        <w:gridCol w:w="758"/>
        <w:gridCol w:w="624"/>
      </w:tblGrid>
      <w:tr w:rsidR="008079FD" w:rsidRPr="00EA6146" w14:paraId="58F335F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20EB18" w14:textId="77777777" w:rsidR="008079FD" w:rsidRPr="00EA6146" w:rsidRDefault="008079FD" w:rsidP="008D00A6">
            <w:r w:rsidRPr="00EA6146">
              <w:t>Vzdělávací oblasti (obory)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E7B5C3" w14:textId="77777777" w:rsidR="008079FD" w:rsidRPr="00EA6146" w:rsidRDefault="008079FD" w:rsidP="008D00A6">
            <w:r w:rsidRPr="00EA6146">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C34BC9A" w14:textId="77777777" w:rsidR="008079FD" w:rsidRPr="00EA6146" w:rsidRDefault="008079FD" w:rsidP="008D00A6">
            <w:r w:rsidRPr="00EA6146">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E3433B7" w14:textId="77777777" w:rsidR="008079FD" w:rsidRPr="00EA6146" w:rsidRDefault="008079FD" w:rsidP="008D00A6">
            <w:r w:rsidRPr="00EA6146">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B0D02B" w14:textId="77777777" w:rsidR="008079FD" w:rsidRPr="00EA6146" w:rsidRDefault="008079FD" w:rsidP="008D00A6">
            <w:r w:rsidRPr="00EA6146">
              <w:t>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2ECF8B" w14:textId="77777777" w:rsidR="008079FD" w:rsidRPr="00EA6146" w:rsidRDefault="008079FD" w:rsidP="008D00A6">
            <w:pPr>
              <w:jc w:val="right"/>
            </w:pPr>
            <w:r w:rsidRPr="00EA6146">
              <w:t>ŠVP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DD041A" w14:textId="77777777" w:rsidR="008079FD" w:rsidRPr="00EA6146" w:rsidRDefault="008079FD" w:rsidP="008D00A6">
            <w:pPr>
              <w:jc w:val="right"/>
            </w:pPr>
            <w:r w:rsidRPr="00EA6146">
              <w:t>RVP</w:t>
            </w:r>
          </w:p>
        </w:tc>
      </w:tr>
      <w:tr w:rsidR="008079FD" w:rsidRPr="00EA6146" w14:paraId="0741C1D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56AC48A" w14:textId="77777777" w:rsidR="008079FD" w:rsidRPr="00EA6146" w:rsidRDefault="008079FD" w:rsidP="008D00A6">
            <w:r w:rsidRPr="00EA6146">
              <w:t>Jazyk a jazyková komunikace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C029A40"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AE48B53"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CC1D59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32B743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5166016" w14:textId="77777777" w:rsidR="008079FD" w:rsidRPr="00EA6146" w:rsidRDefault="008079FD" w:rsidP="008D00A6">
            <w:pPr>
              <w:jc w:val="right"/>
            </w:pPr>
            <w:r w:rsidRPr="00EA6146">
              <w:t>27+9D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670FA5F" w14:textId="77777777" w:rsidR="008079FD" w:rsidRPr="00EA6146" w:rsidRDefault="008079FD" w:rsidP="008D00A6">
            <w:pPr>
              <w:jc w:val="right"/>
            </w:pPr>
            <w:r w:rsidRPr="00EA6146">
              <w:t>27.0</w:t>
            </w:r>
          </w:p>
        </w:tc>
      </w:tr>
      <w:tr w:rsidR="008079FD" w:rsidRPr="00EA6146" w14:paraId="41B5924A"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00B618D8" w14:textId="77777777" w:rsidR="008079FD" w:rsidRPr="00EA6146" w:rsidRDefault="008079FD" w:rsidP="008D00A6">
            <w:r w:rsidRPr="00EA6146">
              <w:t>Český jazyk a literatura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E3D1BC"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F20D24" w14:textId="77777777" w:rsidR="008079FD" w:rsidRPr="00EA6146" w:rsidRDefault="008079FD" w:rsidP="008D00A6">
            <w:r w:rsidRPr="00EA6146">
              <w:t>3+1D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AEED5F9" w14:textId="77777777" w:rsidR="008079FD" w:rsidRPr="00EA6146" w:rsidRDefault="008079FD" w:rsidP="008D00A6">
            <w:r w:rsidRPr="00EA6146">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939EA0"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3952FE" w14:textId="77777777" w:rsidR="008079FD" w:rsidRPr="00EA6146" w:rsidRDefault="008079FD" w:rsidP="008D00A6">
            <w:pPr>
              <w:jc w:val="right"/>
            </w:pPr>
            <w:r w:rsidRPr="00EA6146">
              <w:t>15+3D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319F36" w14:textId="77777777" w:rsidR="008079FD" w:rsidRPr="00EA6146" w:rsidRDefault="008079FD" w:rsidP="008D00A6">
            <w:pPr>
              <w:jc w:val="right"/>
            </w:pPr>
            <w:r w:rsidRPr="00EA6146">
              <w:t>15.0</w:t>
            </w:r>
          </w:p>
        </w:tc>
      </w:tr>
      <w:tr w:rsidR="008079FD" w:rsidRPr="00EA6146" w14:paraId="5C33A8E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6DB9F925" w14:textId="77777777" w:rsidR="008079FD" w:rsidRPr="00EA6146" w:rsidRDefault="008079FD" w:rsidP="008D00A6">
            <w:r w:rsidRPr="00EA6146">
              <w:t>Anglický jazyk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97FF99"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54D7F"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EAF4D3"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BF2DDF" w14:textId="77777777" w:rsidR="008079FD" w:rsidRPr="00EA6146" w:rsidRDefault="008079FD" w:rsidP="008D00A6">
            <w:r w:rsidRPr="00EA6146">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4FC170" w14:textId="77777777" w:rsidR="008079FD" w:rsidRPr="00EA6146" w:rsidRDefault="008079FD" w:rsidP="008D00A6">
            <w:pPr>
              <w:jc w:val="right"/>
            </w:pPr>
            <w:r w:rsidRPr="00EA6146">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BCE897" w14:textId="77777777" w:rsidR="008079FD" w:rsidRPr="00EA6146" w:rsidRDefault="008079FD" w:rsidP="008D00A6">
            <w:pPr>
              <w:jc w:val="right"/>
            </w:pPr>
            <w:r w:rsidRPr="00EA6146">
              <w:t>12.0</w:t>
            </w:r>
          </w:p>
        </w:tc>
      </w:tr>
      <w:tr w:rsidR="008079FD" w:rsidRPr="00EA6146" w14:paraId="1B3DABDD"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4E424D3" w14:textId="77777777" w:rsidR="008079FD" w:rsidRPr="00EA6146" w:rsidRDefault="008079FD" w:rsidP="008D00A6">
            <w:r w:rsidRPr="00EA6146">
              <w:t>Německý jazyk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658A3D"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5755352" w14:textId="77777777" w:rsidR="008079FD" w:rsidRPr="00EA6146" w:rsidRDefault="008079FD" w:rsidP="008D00A6">
            <w:r w:rsidRPr="00EA6146">
              <w:t>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10A7916" w14:textId="77777777" w:rsidR="008079FD" w:rsidRPr="00EA6146" w:rsidRDefault="008079FD" w:rsidP="008D00A6">
            <w:r w:rsidRPr="00EA6146">
              <w:t>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D4040D" w14:textId="77777777" w:rsidR="008079FD" w:rsidRPr="00EA6146" w:rsidRDefault="008079FD" w:rsidP="008D00A6">
            <w:r w:rsidRPr="00EA6146">
              <w:t>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AC565D" w14:textId="77777777" w:rsidR="008079FD" w:rsidRPr="00EA6146" w:rsidRDefault="008079FD" w:rsidP="008D00A6">
            <w:pPr>
              <w:jc w:val="right"/>
            </w:pPr>
            <w:r w:rsidRPr="00EA6146">
              <w:t>6D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7A2080" w14:textId="77777777" w:rsidR="008079FD" w:rsidRPr="00EA6146" w:rsidRDefault="008079FD" w:rsidP="008D00A6">
            <w:pPr>
              <w:jc w:val="right"/>
            </w:pPr>
            <w:r w:rsidRPr="00EA6146">
              <w:t>0</w:t>
            </w:r>
          </w:p>
        </w:tc>
      </w:tr>
      <w:tr w:rsidR="008079FD" w:rsidRPr="00EA6146" w14:paraId="24C0DC0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7F6FD33" w14:textId="77777777" w:rsidR="008079FD" w:rsidRPr="00EA6146" w:rsidRDefault="008079FD" w:rsidP="008D00A6">
            <w:r w:rsidRPr="00EA6146">
              <w:t>Matematika a její aplikace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95C650B"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89D36D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24D4911"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9F8FA4D"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FA72FBE" w14:textId="77777777" w:rsidR="008079FD" w:rsidRPr="00EA6146" w:rsidRDefault="008079FD" w:rsidP="008D00A6">
            <w:pPr>
              <w:jc w:val="right"/>
            </w:pPr>
            <w:r w:rsidRPr="00EA6146">
              <w:t>15+4D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BDF68B5" w14:textId="77777777" w:rsidR="008079FD" w:rsidRPr="00EA6146" w:rsidRDefault="008079FD" w:rsidP="008D00A6">
            <w:pPr>
              <w:jc w:val="right"/>
            </w:pPr>
            <w:r w:rsidRPr="00EA6146">
              <w:t>15.0</w:t>
            </w:r>
          </w:p>
        </w:tc>
      </w:tr>
      <w:tr w:rsidR="008079FD" w:rsidRPr="00EA6146" w14:paraId="03315AE5"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5C6683E" w14:textId="77777777" w:rsidR="008079FD" w:rsidRPr="00EA6146" w:rsidRDefault="008079FD" w:rsidP="008D00A6">
            <w:r w:rsidRPr="00EA6146">
              <w:t>Matematika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799C89E" w14:textId="77777777" w:rsidR="008079FD" w:rsidRPr="00EA6146" w:rsidRDefault="008079FD" w:rsidP="008D00A6">
            <w:r w:rsidRPr="00EA6146">
              <w:t>3+1D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1B25B25"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5F7D20"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FF091" w14:textId="77777777" w:rsidR="008079FD" w:rsidRPr="00EA6146" w:rsidRDefault="008079FD" w:rsidP="008D00A6">
            <w:r w:rsidRPr="00EA6146">
              <w:t>4+1D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CCD081" w14:textId="77777777" w:rsidR="008079FD" w:rsidRPr="00EA6146" w:rsidRDefault="008079FD" w:rsidP="008D00A6">
            <w:pPr>
              <w:jc w:val="right"/>
            </w:pPr>
            <w:r w:rsidRPr="00EA6146">
              <w:t>15+4D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67B903" w14:textId="77777777" w:rsidR="008079FD" w:rsidRPr="00EA6146" w:rsidRDefault="008079FD" w:rsidP="008D00A6">
            <w:pPr>
              <w:jc w:val="right"/>
            </w:pPr>
            <w:r w:rsidRPr="00EA6146">
              <w:t>0.0</w:t>
            </w:r>
          </w:p>
        </w:tc>
      </w:tr>
      <w:tr w:rsidR="008079FD" w:rsidRPr="00EA6146" w14:paraId="61A864EC"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778BC84" w14:textId="77777777" w:rsidR="008079FD" w:rsidRPr="00EA6146" w:rsidRDefault="008079FD" w:rsidP="008D00A6">
            <w:r w:rsidRPr="00EA6146">
              <w:t>Informační a komunikační technologie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DE4D13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E3AA0C1"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A35DAAD"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F12F6C8"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591FCDE" w14:textId="77777777" w:rsidR="008079FD" w:rsidRPr="00EA6146" w:rsidRDefault="008079FD" w:rsidP="008D00A6">
            <w:pPr>
              <w:jc w:val="right"/>
            </w:pPr>
            <w:r w:rsidRPr="00EA6146">
              <w:t>1+1D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C9EC2EA" w14:textId="77777777" w:rsidR="008079FD" w:rsidRPr="00EA6146" w:rsidRDefault="008079FD" w:rsidP="008D00A6">
            <w:pPr>
              <w:jc w:val="right"/>
            </w:pPr>
            <w:r w:rsidRPr="00EA6146">
              <w:t>1.0</w:t>
            </w:r>
          </w:p>
        </w:tc>
      </w:tr>
      <w:tr w:rsidR="008079FD" w:rsidRPr="00EA6146" w14:paraId="5E8EFAE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4348A61" w14:textId="77777777" w:rsidR="008079FD" w:rsidRPr="00EA6146" w:rsidRDefault="008079FD" w:rsidP="008D00A6">
            <w:r w:rsidRPr="00EA6146">
              <w:t>Informační a komunikační technologie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EAD5A25"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B680C0B"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A2CA3B"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34F0CE"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06F197" w14:textId="77777777" w:rsidR="008079FD" w:rsidRPr="00EA6146" w:rsidRDefault="008079FD" w:rsidP="008D00A6">
            <w:pPr>
              <w:jc w:val="right"/>
            </w:pPr>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6F2298" w14:textId="77777777" w:rsidR="008079FD" w:rsidRPr="00EA6146" w:rsidRDefault="008079FD" w:rsidP="008D00A6">
            <w:pPr>
              <w:jc w:val="right"/>
            </w:pPr>
            <w:r w:rsidRPr="00EA6146">
              <w:t>0.0</w:t>
            </w:r>
          </w:p>
        </w:tc>
      </w:tr>
      <w:tr w:rsidR="008079FD" w:rsidRPr="00EA6146" w14:paraId="7594D57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2E3C8062" w14:textId="77777777" w:rsidR="008079FD" w:rsidRPr="00EA6146" w:rsidRDefault="008079FD" w:rsidP="008D00A6">
            <w:r w:rsidRPr="00EA6146">
              <w:lastRenderedPageBreak/>
              <w:t>Informatika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15EADE"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E03A7C"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E30A035"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A7EE027"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6A1C47" w14:textId="77777777" w:rsidR="008079FD" w:rsidRPr="00EA6146" w:rsidRDefault="008079FD" w:rsidP="008D00A6">
            <w:pPr>
              <w:jc w:val="right"/>
            </w:pPr>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B76AF" w14:textId="77777777" w:rsidR="008079FD" w:rsidRPr="00EA6146" w:rsidRDefault="008079FD" w:rsidP="008D00A6">
            <w:pPr>
              <w:jc w:val="right"/>
            </w:pPr>
            <w:r w:rsidRPr="00EA6146">
              <w:t>0.0</w:t>
            </w:r>
          </w:p>
        </w:tc>
      </w:tr>
      <w:tr w:rsidR="008079FD" w:rsidRPr="00EA6146" w14:paraId="367555D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9CE1CEA" w14:textId="77777777" w:rsidR="008079FD" w:rsidRPr="00EA6146" w:rsidRDefault="008079FD" w:rsidP="008D00A6">
            <w:r w:rsidRPr="00EA6146">
              <w:t>Člověk a společnost</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3383711"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EA55CE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8E98F3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328ED0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41A0587" w14:textId="77777777" w:rsidR="008079FD" w:rsidRPr="00EA6146" w:rsidRDefault="008079FD" w:rsidP="008D00A6">
            <w:pPr>
              <w:jc w:val="right"/>
            </w:pPr>
            <w:r w:rsidRPr="00EA6146">
              <w:t>11+1D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552D9AB" w14:textId="77777777" w:rsidR="008079FD" w:rsidRPr="00EA6146" w:rsidRDefault="008079FD" w:rsidP="008D00A6">
            <w:pPr>
              <w:jc w:val="right"/>
            </w:pPr>
            <w:r w:rsidRPr="00EA6146">
              <w:t>11.0</w:t>
            </w:r>
          </w:p>
        </w:tc>
      </w:tr>
      <w:tr w:rsidR="008079FD" w:rsidRPr="00EA6146" w14:paraId="2759928A"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E6B7924" w14:textId="77777777" w:rsidR="008079FD" w:rsidRPr="00EA6146" w:rsidRDefault="008079FD" w:rsidP="008D00A6">
            <w:r w:rsidRPr="00EA6146">
              <w:t>Dějepis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C1337F7" w14:textId="77777777" w:rsidR="008079FD" w:rsidRPr="00EA6146" w:rsidRDefault="008079FD" w:rsidP="008D00A6">
            <w:r w:rsidRPr="00EA6146">
              <w:t>1+1D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56C90F"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6C257C"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E6C224"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B2AC7B" w14:textId="77777777" w:rsidR="008079FD" w:rsidRPr="00EA6146" w:rsidRDefault="008079FD" w:rsidP="008D00A6">
            <w:pPr>
              <w:jc w:val="right"/>
            </w:pPr>
            <w:r w:rsidRPr="00EA6146">
              <w:t>7+1D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8FB682" w14:textId="77777777" w:rsidR="008079FD" w:rsidRPr="00EA6146" w:rsidRDefault="008079FD" w:rsidP="008D00A6">
            <w:pPr>
              <w:jc w:val="right"/>
            </w:pPr>
            <w:r w:rsidRPr="00EA6146">
              <w:t>0.0</w:t>
            </w:r>
          </w:p>
        </w:tc>
      </w:tr>
      <w:tr w:rsidR="008079FD" w:rsidRPr="00EA6146" w14:paraId="2EB47D35"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32576E88" w14:textId="77777777" w:rsidR="008079FD" w:rsidRPr="00EA6146" w:rsidRDefault="008079FD" w:rsidP="008D00A6">
            <w:r w:rsidRPr="00EA6146">
              <w:t>Občanská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F382C4C"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085819"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0286D8F"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9FFBC73"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ED55C6" w14:textId="77777777" w:rsidR="008079FD" w:rsidRPr="00EA6146" w:rsidRDefault="008079FD" w:rsidP="008D00A6">
            <w:pPr>
              <w:jc w:val="right"/>
            </w:pPr>
            <w:r w:rsidRPr="00EA6146">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009082" w14:textId="77777777" w:rsidR="008079FD" w:rsidRPr="00EA6146" w:rsidRDefault="008079FD" w:rsidP="008D00A6">
            <w:pPr>
              <w:jc w:val="right"/>
            </w:pPr>
            <w:r w:rsidRPr="00EA6146">
              <w:t>0.0</w:t>
            </w:r>
          </w:p>
        </w:tc>
      </w:tr>
      <w:tr w:rsidR="008079FD" w:rsidRPr="00EA6146" w14:paraId="66553373"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D3413A6" w14:textId="77777777" w:rsidR="008079FD" w:rsidRPr="00EA6146" w:rsidRDefault="008079FD" w:rsidP="008D00A6">
            <w:r w:rsidRPr="00EA6146">
              <w:t>Člověk a příroda</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1E2A66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F16110F"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6C99584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1DC3784"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84AA4E3" w14:textId="77777777" w:rsidR="008079FD" w:rsidRPr="00EA6146" w:rsidRDefault="008079FD" w:rsidP="008D00A6">
            <w:pPr>
              <w:jc w:val="right"/>
            </w:pPr>
            <w:r w:rsidRPr="00EA6146">
              <w:t>21+3D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2A45B74" w14:textId="77777777" w:rsidR="008079FD" w:rsidRPr="00EA6146" w:rsidRDefault="008079FD" w:rsidP="008D00A6">
            <w:pPr>
              <w:jc w:val="right"/>
            </w:pPr>
            <w:r w:rsidRPr="00EA6146">
              <w:t>21.0</w:t>
            </w:r>
          </w:p>
        </w:tc>
      </w:tr>
      <w:tr w:rsidR="008079FD" w:rsidRPr="00EA6146" w14:paraId="2442BB2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6DA3B976" w14:textId="77777777" w:rsidR="008079FD" w:rsidRPr="00EA6146" w:rsidRDefault="008079FD" w:rsidP="008D00A6">
            <w:r w:rsidRPr="00EA6146">
              <w:t>Fyzika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0ED948"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B26AE8"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0BC389F"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D50CCC"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B58AA33" w14:textId="77777777" w:rsidR="008079FD" w:rsidRPr="00EA6146" w:rsidRDefault="008079FD" w:rsidP="008D00A6">
            <w:pPr>
              <w:jc w:val="right"/>
            </w:pPr>
            <w:r w:rsidRPr="00EA6146">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865A4B" w14:textId="77777777" w:rsidR="008079FD" w:rsidRPr="00EA6146" w:rsidRDefault="008079FD" w:rsidP="008D00A6">
            <w:pPr>
              <w:jc w:val="right"/>
            </w:pPr>
            <w:r w:rsidRPr="00EA6146">
              <w:t>0.0</w:t>
            </w:r>
          </w:p>
        </w:tc>
      </w:tr>
      <w:tr w:rsidR="008079FD" w:rsidRPr="00EA6146" w14:paraId="021E839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2F127AB8" w14:textId="77777777" w:rsidR="008079FD" w:rsidRPr="00EA6146" w:rsidRDefault="008079FD" w:rsidP="008D00A6">
            <w:r w:rsidRPr="00EA6146">
              <w:t>Chemie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FABD7B"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8441351"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A5D92E"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896984"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A1C272" w14:textId="77777777" w:rsidR="008079FD" w:rsidRPr="00EA6146" w:rsidRDefault="008079FD" w:rsidP="008D00A6">
            <w:pPr>
              <w:jc w:val="right"/>
            </w:pPr>
            <w:r w:rsidRPr="00EA6146">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DAD72EA" w14:textId="77777777" w:rsidR="008079FD" w:rsidRPr="00EA6146" w:rsidRDefault="008079FD" w:rsidP="008D00A6">
            <w:pPr>
              <w:jc w:val="right"/>
            </w:pPr>
            <w:r w:rsidRPr="00EA6146">
              <w:t>0.0</w:t>
            </w:r>
          </w:p>
        </w:tc>
      </w:tr>
      <w:tr w:rsidR="008079FD" w:rsidRPr="00EA6146" w14:paraId="214843F2"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67AB89E1" w14:textId="77777777" w:rsidR="008079FD" w:rsidRPr="00EA6146" w:rsidRDefault="008079FD" w:rsidP="008D00A6">
            <w:r w:rsidRPr="00EA6146">
              <w:t>Přírodopis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D55BE6" w14:textId="77777777" w:rsidR="008079FD" w:rsidRPr="00EA6146" w:rsidRDefault="008079FD" w:rsidP="008D00A6">
            <w:r w:rsidRPr="00EA6146">
              <w:t>1+1D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336B43" w14:textId="77777777" w:rsidR="008079FD" w:rsidRPr="00EA6146" w:rsidRDefault="008079FD" w:rsidP="008D00A6">
            <w:r w:rsidRPr="00EA6146">
              <w:t>1+1D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DA6A19D"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C92C753"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F572F9" w14:textId="77777777" w:rsidR="008079FD" w:rsidRPr="00EA6146" w:rsidRDefault="008079FD" w:rsidP="008D00A6">
            <w:pPr>
              <w:jc w:val="right"/>
            </w:pPr>
            <w:r w:rsidRPr="00EA6146">
              <w:t>5+2D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48A0A8" w14:textId="77777777" w:rsidR="008079FD" w:rsidRPr="00EA6146" w:rsidRDefault="008079FD" w:rsidP="008D00A6">
            <w:pPr>
              <w:jc w:val="right"/>
            </w:pPr>
            <w:r w:rsidRPr="00EA6146">
              <w:t>0.0</w:t>
            </w:r>
          </w:p>
        </w:tc>
      </w:tr>
      <w:tr w:rsidR="008079FD" w:rsidRPr="00EA6146" w14:paraId="0A66DAF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6C635894" w14:textId="77777777" w:rsidR="008079FD" w:rsidRPr="00EA6146" w:rsidRDefault="008079FD" w:rsidP="008D00A6">
            <w:r w:rsidRPr="00EA6146">
              <w:t>Zeměpis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4A126A" w14:textId="77777777" w:rsidR="008079FD" w:rsidRPr="00EA6146" w:rsidRDefault="008079FD" w:rsidP="008D00A6">
            <w:r w:rsidRPr="00EA6146">
              <w:t>1+1D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B12EAB"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6583EE0"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270C84D"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C12344" w14:textId="77777777" w:rsidR="008079FD" w:rsidRPr="00EA6146" w:rsidRDefault="008079FD" w:rsidP="008D00A6">
            <w:pPr>
              <w:jc w:val="right"/>
            </w:pPr>
            <w:r w:rsidRPr="00EA6146">
              <w:t>6+1D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72B3C1" w14:textId="77777777" w:rsidR="008079FD" w:rsidRPr="00EA6146" w:rsidRDefault="008079FD" w:rsidP="008D00A6">
            <w:pPr>
              <w:jc w:val="right"/>
            </w:pPr>
            <w:r w:rsidRPr="00EA6146">
              <w:t>0.0</w:t>
            </w:r>
          </w:p>
        </w:tc>
      </w:tr>
      <w:tr w:rsidR="008079FD" w:rsidRPr="00EA6146" w14:paraId="4E4F6612"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6EB0621" w14:textId="77777777" w:rsidR="008079FD" w:rsidRPr="00EA6146" w:rsidRDefault="008079FD" w:rsidP="008D00A6">
            <w:r w:rsidRPr="00EA6146">
              <w:t>Umění a kultura</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156F602"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0287249"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AB51FE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195C26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94FA8F6" w14:textId="77777777" w:rsidR="008079FD" w:rsidRPr="00EA6146" w:rsidRDefault="008079FD" w:rsidP="008D00A6">
            <w:pPr>
              <w:jc w:val="right"/>
            </w:pPr>
            <w:r w:rsidRPr="00EA6146">
              <w:t>10</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0119A0B" w14:textId="77777777" w:rsidR="008079FD" w:rsidRPr="00EA6146" w:rsidRDefault="008079FD" w:rsidP="008D00A6">
            <w:pPr>
              <w:jc w:val="right"/>
            </w:pPr>
            <w:r w:rsidRPr="00EA6146">
              <w:t>10.0</w:t>
            </w:r>
          </w:p>
        </w:tc>
      </w:tr>
      <w:tr w:rsidR="008079FD" w:rsidRPr="00EA6146" w14:paraId="491BEC33"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570BA4B8" w14:textId="77777777" w:rsidR="008079FD" w:rsidRPr="00EA6146" w:rsidRDefault="008079FD" w:rsidP="008D00A6">
            <w:r w:rsidRPr="00EA6146">
              <w:t>Hudební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BAFB0F"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43E74F2"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B19438E"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157AF"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CD97C8" w14:textId="77777777" w:rsidR="008079FD" w:rsidRPr="00EA6146" w:rsidRDefault="008079FD" w:rsidP="008D00A6">
            <w:pPr>
              <w:jc w:val="right"/>
            </w:pPr>
            <w:r w:rsidRPr="00EA6146">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644D13C" w14:textId="77777777" w:rsidR="008079FD" w:rsidRPr="00EA6146" w:rsidRDefault="008079FD" w:rsidP="008D00A6">
            <w:pPr>
              <w:jc w:val="right"/>
            </w:pPr>
            <w:r w:rsidRPr="00EA6146">
              <w:t>0.0</w:t>
            </w:r>
          </w:p>
        </w:tc>
      </w:tr>
      <w:tr w:rsidR="008079FD" w:rsidRPr="00EA6146" w14:paraId="7ABF991C"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F412EAD" w14:textId="77777777" w:rsidR="008079FD" w:rsidRPr="00EA6146" w:rsidRDefault="008079FD" w:rsidP="008D00A6">
            <w:r w:rsidRPr="00EA6146">
              <w:t>Výtvarná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A88E00"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75C3FBC"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05EFCE"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3CD89E0"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2F40A0" w14:textId="77777777" w:rsidR="008079FD" w:rsidRPr="00EA6146" w:rsidRDefault="008079FD" w:rsidP="008D00A6">
            <w:pPr>
              <w:jc w:val="right"/>
            </w:pPr>
            <w:r w:rsidRPr="00EA6146">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CF0355" w14:textId="77777777" w:rsidR="008079FD" w:rsidRPr="00EA6146" w:rsidRDefault="008079FD" w:rsidP="008D00A6">
            <w:pPr>
              <w:jc w:val="right"/>
            </w:pPr>
            <w:r w:rsidRPr="00EA6146">
              <w:t>0.0</w:t>
            </w:r>
          </w:p>
        </w:tc>
      </w:tr>
      <w:tr w:rsidR="008079FD" w:rsidRPr="00EA6146" w14:paraId="64ADD9A1"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361C115" w14:textId="77777777" w:rsidR="008079FD" w:rsidRPr="00EA6146" w:rsidRDefault="008079FD" w:rsidP="008D00A6">
            <w:r w:rsidRPr="00EA6146">
              <w:t>Člověk a zdraví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8390A7B"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F54184E"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835397C"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CEB1905"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22BBFE3" w14:textId="77777777" w:rsidR="008079FD" w:rsidRPr="00EA6146" w:rsidRDefault="008079FD" w:rsidP="008D00A6">
            <w:pPr>
              <w:jc w:val="right"/>
            </w:pPr>
            <w:r w:rsidRPr="00EA6146">
              <w:t>10+2D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36D56F6" w14:textId="77777777" w:rsidR="008079FD" w:rsidRPr="00EA6146" w:rsidRDefault="008079FD" w:rsidP="008D00A6">
            <w:pPr>
              <w:jc w:val="right"/>
            </w:pPr>
            <w:r w:rsidRPr="00EA6146">
              <w:t>10.0</w:t>
            </w:r>
          </w:p>
        </w:tc>
      </w:tr>
      <w:tr w:rsidR="008079FD" w:rsidRPr="00EA6146" w14:paraId="7712185B"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7C82F384" w14:textId="77777777" w:rsidR="008079FD" w:rsidRPr="00EA6146" w:rsidRDefault="008079FD" w:rsidP="008D00A6">
            <w:r w:rsidRPr="00EA6146">
              <w:t>Výchova ke zdraví</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6C4FCB9"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202318"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EF1A0D"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C71F64"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0C21CA" w14:textId="77777777" w:rsidR="008079FD" w:rsidRPr="00EA6146" w:rsidRDefault="008079FD" w:rsidP="008D00A6">
            <w:pPr>
              <w:jc w:val="right"/>
            </w:pPr>
            <w:r w:rsidRPr="00EA6146">
              <w:t>2+1D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279006D" w14:textId="77777777" w:rsidR="008079FD" w:rsidRPr="00EA6146" w:rsidRDefault="008079FD" w:rsidP="008D00A6">
            <w:pPr>
              <w:jc w:val="right"/>
            </w:pPr>
            <w:r w:rsidRPr="00EA6146">
              <w:t>0.0</w:t>
            </w:r>
          </w:p>
        </w:tc>
      </w:tr>
      <w:tr w:rsidR="008079FD" w:rsidRPr="00EA6146" w14:paraId="7D615BA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0C3D5533" w14:textId="77777777" w:rsidR="008079FD" w:rsidRPr="00EA6146" w:rsidRDefault="008079FD" w:rsidP="008D00A6">
            <w:r w:rsidRPr="00EA6146">
              <w:t>Tělesná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FA2C91"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8C8281"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7761D0"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EF01EF5" w14:textId="77777777" w:rsidR="008079FD" w:rsidRPr="00EA6146" w:rsidRDefault="008079FD" w:rsidP="008D00A6">
            <w:r w:rsidRPr="00EA6146">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E09843" w14:textId="77777777" w:rsidR="008079FD" w:rsidRPr="00EA6146" w:rsidRDefault="008079FD" w:rsidP="008D00A6">
            <w:pPr>
              <w:jc w:val="right"/>
            </w:pPr>
            <w:r w:rsidRPr="00EA6146">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3E2014" w14:textId="77777777" w:rsidR="008079FD" w:rsidRPr="00EA6146" w:rsidRDefault="008079FD" w:rsidP="008D00A6">
            <w:pPr>
              <w:jc w:val="right"/>
            </w:pPr>
            <w:r w:rsidRPr="00EA6146">
              <w:t>0.0</w:t>
            </w:r>
          </w:p>
        </w:tc>
      </w:tr>
      <w:tr w:rsidR="008079FD" w:rsidRPr="00EA6146" w14:paraId="7DAE0036"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B06254F" w14:textId="77777777" w:rsidR="008079FD" w:rsidRPr="00EA6146" w:rsidRDefault="008079FD" w:rsidP="008D00A6">
            <w:r w:rsidRPr="00EA6146">
              <w:t>Etická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D2031E"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4CE714F"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DDD49E"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2810D"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F8D866C" w14:textId="77777777" w:rsidR="008079FD" w:rsidRPr="00EA6146" w:rsidRDefault="008079FD" w:rsidP="008D00A6">
            <w:pPr>
              <w:jc w:val="right"/>
            </w:pPr>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6AA7A4" w14:textId="77777777" w:rsidR="008079FD" w:rsidRPr="00EA6146" w:rsidRDefault="008079FD" w:rsidP="008D00A6">
            <w:pPr>
              <w:jc w:val="right"/>
            </w:pPr>
            <w:r w:rsidRPr="00EA6146">
              <w:t>0.0</w:t>
            </w:r>
          </w:p>
        </w:tc>
      </w:tr>
      <w:tr w:rsidR="008079FD" w:rsidRPr="00EA6146" w14:paraId="0D37170C"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74B1C51" w14:textId="77777777" w:rsidR="008079FD" w:rsidRPr="00EA6146" w:rsidRDefault="008079FD" w:rsidP="008D00A6">
            <w:r w:rsidRPr="00EA6146">
              <w:t>Člověk a svět práce</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378A1D47"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4891FC11"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37FF8C3"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7F77097B"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4B3C02D" w14:textId="77777777" w:rsidR="008079FD" w:rsidRPr="00EA6146" w:rsidRDefault="008079FD" w:rsidP="008D00A6">
            <w:pPr>
              <w:jc w:val="right"/>
            </w:pPr>
            <w:r w:rsidRPr="00EA6146">
              <w:t>3+1D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EE04800" w14:textId="77777777" w:rsidR="008079FD" w:rsidRPr="00EA6146" w:rsidRDefault="008079FD" w:rsidP="008D00A6">
            <w:pPr>
              <w:jc w:val="right"/>
            </w:pPr>
            <w:r w:rsidRPr="00EA6146">
              <w:t>3.0</w:t>
            </w:r>
          </w:p>
        </w:tc>
      </w:tr>
      <w:tr w:rsidR="008079FD" w:rsidRPr="00EA6146" w14:paraId="42A15D6D"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57BE22E" w14:textId="77777777" w:rsidR="008079FD" w:rsidRPr="00EA6146" w:rsidRDefault="008079FD" w:rsidP="008D00A6">
            <w:r w:rsidRPr="00EA6146">
              <w:t>Pracovní činnosti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CA0C8BD"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41E62F"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E2865A7"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D08392" w14:textId="77777777" w:rsidR="008079FD" w:rsidRPr="00EA6146" w:rsidRDefault="008079FD" w:rsidP="008D00A6">
            <w:r w:rsidRPr="00EA6146">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05451F5" w14:textId="77777777" w:rsidR="008079FD" w:rsidRPr="00EA6146" w:rsidRDefault="008079FD" w:rsidP="008D00A6">
            <w:pPr>
              <w:jc w:val="right"/>
            </w:pPr>
            <w:r w:rsidRPr="00EA6146">
              <w:t>3+1D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D8D648" w14:textId="77777777" w:rsidR="008079FD" w:rsidRPr="00EA6146" w:rsidRDefault="008079FD" w:rsidP="008D00A6">
            <w:pPr>
              <w:jc w:val="right"/>
            </w:pPr>
            <w:r w:rsidRPr="00EA6146">
              <w:t>0.0</w:t>
            </w:r>
          </w:p>
        </w:tc>
      </w:tr>
      <w:tr w:rsidR="008079FD" w:rsidRPr="00EA6146" w14:paraId="7237B98C"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389FB95" w14:textId="77777777" w:rsidR="008079FD" w:rsidRPr="00EA6146" w:rsidRDefault="008079FD" w:rsidP="008D00A6">
            <w:r w:rsidRPr="00EA6146">
              <w:t xml:space="preserve">Volitelný předmět – viz poznámka níže </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1F856CEE"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5CB0AC38"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00CBBE4F"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tcPr>
          <w:p w14:paraId="235087A3" w14:textId="77777777" w:rsidR="008079FD" w:rsidRPr="00EA6146" w:rsidRDefault="008079FD" w:rsidP="008D00A6"/>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3702EC3" w14:textId="77777777" w:rsidR="008079FD" w:rsidRPr="00EA6146" w:rsidRDefault="008079FD" w:rsidP="008D00A6">
            <w:pPr>
              <w:jc w:val="right"/>
            </w:pPr>
            <w:r w:rsidRPr="00EA6146">
              <w:t>3D</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1BEDD2C" w14:textId="77777777" w:rsidR="008079FD" w:rsidRPr="00EA6146" w:rsidRDefault="008079FD" w:rsidP="008D00A6">
            <w:pPr>
              <w:jc w:val="right"/>
            </w:pPr>
            <w:r w:rsidRPr="00EA6146">
              <w:t>0.0</w:t>
            </w:r>
          </w:p>
        </w:tc>
      </w:tr>
      <w:tr w:rsidR="008079FD" w:rsidRPr="00EA6146" w14:paraId="25FDC8B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5ED62485" w14:textId="77777777" w:rsidR="008079FD" w:rsidRPr="00EA6146" w:rsidRDefault="008079FD" w:rsidP="008D00A6">
            <w:r w:rsidRPr="00EA6146">
              <w:t>A)Cvičení z českého jazyka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843FB79"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34625"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76D694"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B12BD23"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ECB99" w14:textId="77777777" w:rsidR="008079FD" w:rsidRPr="00EA6146" w:rsidRDefault="008079FD" w:rsidP="008D00A6">
            <w:pPr>
              <w:jc w:val="right"/>
            </w:pPr>
            <w:r w:rsidRPr="00EA6146">
              <w:t>3D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564ED" w14:textId="77777777" w:rsidR="008079FD" w:rsidRPr="00EA6146" w:rsidRDefault="008079FD" w:rsidP="008D00A6">
            <w:pPr>
              <w:jc w:val="right"/>
            </w:pPr>
            <w:r w:rsidRPr="00EA6146">
              <w:t>0.0</w:t>
            </w:r>
          </w:p>
        </w:tc>
      </w:tr>
      <w:tr w:rsidR="008079FD" w:rsidRPr="00EA6146" w14:paraId="068ABBD4"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409EE9F" w14:textId="77777777" w:rsidR="008079FD" w:rsidRPr="00EA6146" w:rsidRDefault="008079FD" w:rsidP="008D00A6">
            <w:r w:rsidRPr="00EA6146">
              <w:t>B)Cvičení z matematiky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C1410F1"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DADCD3"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F563403"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163B1F"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E6DA8C" w14:textId="77777777" w:rsidR="008079FD" w:rsidRPr="00EA6146" w:rsidRDefault="008079FD" w:rsidP="008D00A6">
            <w:pPr>
              <w:jc w:val="right"/>
            </w:pPr>
            <w:r w:rsidRPr="00EA6146">
              <w:t>3D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5AEEDF" w14:textId="77777777" w:rsidR="008079FD" w:rsidRPr="00EA6146" w:rsidRDefault="008079FD" w:rsidP="008D00A6">
            <w:pPr>
              <w:jc w:val="right"/>
            </w:pPr>
            <w:r w:rsidRPr="00EA6146">
              <w:t>0.0</w:t>
            </w:r>
          </w:p>
        </w:tc>
      </w:tr>
      <w:tr w:rsidR="008079FD" w:rsidRPr="00EA6146" w14:paraId="3173E2E6"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13546D30" w14:textId="77777777" w:rsidR="008079FD" w:rsidRPr="00EA6146" w:rsidRDefault="008079FD" w:rsidP="008D00A6">
            <w:r w:rsidRPr="00EA6146">
              <w:t>C1)Domácnost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8ED949E"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D6B447F"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2F8078"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4606E9C"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280298C" w14:textId="77777777" w:rsidR="008079FD" w:rsidRPr="00EA6146" w:rsidRDefault="008079FD" w:rsidP="008D00A6">
            <w:pPr>
              <w:jc w:val="right"/>
            </w:pPr>
            <w:r w:rsidRPr="00EA6146">
              <w:t>2D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9C68F4A" w14:textId="77777777" w:rsidR="008079FD" w:rsidRPr="00EA6146" w:rsidRDefault="008079FD" w:rsidP="008D00A6">
            <w:pPr>
              <w:jc w:val="right"/>
            </w:pPr>
            <w:r w:rsidRPr="00EA6146">
              <w:t>0.0</w:t>
            </w:r>
          </w:p>
        </w:tc>
      </w:tr>
      <w:tr w:rsidR="008079FD" w:rsidRPr="00EA6146" w14:paraId="607783A9"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480" w:type="dxa"/>
              <w:bottom w:w="15" w:type="dxa"/>
              <w:right w:w="15" w:type="dxa"/>
            </w:tcMar>
            <w:vAlign w:val="center"/>
            <w:hideMark/>
          </w:tcPr>
          <w:p w14:paraId="45D4634D" w14:textId="77777777" w:rsidR="008079FD" w:rsidRPr="00EA6146" w:rsidRDefault="008079FD" w:rsidP="008D00A6">
            <w:r w:rsidRPr="00EA6146">
              <w:t>C2)Etická výchova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FF26154"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8CC3FC"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4766C1" w14:textId="77777777" w:rsidR="008079FD" w:rsidRPr="00EA6146" w:rsidRDefault="008079FD" w:rsidP="008D00A6">
            <w:r w:rsidRPr="00EA6146">
              <w: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53DA32C" w14:textId="77777777" w:rsidR="008079FD" w:rsidRPr="00EA6146" w:rsidRDefault="008079FD" w:rsidP="008D00A6">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8A9BD82" w14:textId="77777777" w:rsidR="008079FD" w:rsidRPr="00EA6146" w:rsidRDefault="008079FD" w:rsidP="008D00A6">
            <w:pPr>
              <w:jc w:val="right"/>
            </w:pPr>
            <w:r w:rsidRPr="00EA6146">
              <w:t>1D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2D7EBA1" w14:textId="77777777" w:rsidR="008079FD" w:rsidRPr="00EA6146" w:rsidRDefault="008079FD" w:rsidP="008D00A6">
            <w:pPr>
              <w:jc w:val="right"/>
            </w:pPr>
            <w:r w:rsidRPr="00EA6146">
              <w:t>0.0</w:t>
            </w:r>
          </w:p>
        </w:tc>
      </w:tr>
      <w:tr w:rsidR="008079FD" w:rsidRPr="00EA6146" w14:paraId="4BB3FE06"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402D41E" w14:textId="77777777" w:rsidR="008079FD" w:rsidRPr="00EA6146" w:rsidRDefault="008079FD" w:rsidP="008D00A6">
            <w:pPr>
              <w:rPr>
                <w:b/>
                <w:bCs/>
                <w:smallCaps/>
              </w:rPr>
            </w:pPr>
            <w:r w:rsidRPr="00EA6146">
              <w:rPr>
                <w:b/>
                <w:bCs/>
                <w:smallCaps/>
              </w:rPr>
              <w:t>Celkem základní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B90680D" w14:textId="77777777" w:rsidR="008079FD" w:rsidRPr="00EA6146" w:rsidRDefault="008079FD" w:rsidP="008D00A6">
            <w:r w:rsidRPr="00EA6146">
              <w:rPr>
                <w:rStyle w:val="ZpatChar"/>
              </w:rPr>
              <w:t>22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DF49CCE" w14:textId="77777777" w:rsidR="008079FD" w:rsidRPr="00EA6146" w:rsidRDefault="008079FD" w:rsidP="008D00A6">
            <w:r w:rsidRPr="00EA6146">
              <w:rPr>
                <w:rStyle w:val="ZpatChar"/>
              </w:rPr>
              <w:t>24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C305BC2" w14:textId="77777777" w:rsidR="008079FD" w:rsidRPr="00EA6146" w:rsidRDefault="008079FD" w:rsidP="008D00A6">
            <w:pPr>
              <w:rPr>
                <w:b/>
              </w:rPr>
            </w:pPr>
            <w:r w:rsidRPr="00EA6146">
              <w:rPr>
                <w:b/>
              </w:rPr>
              <w:t>27</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263D01E9" w14:textId="77777777" w:rsidR="008079FD" w:rsidRPr="00EA6146" w:rsidRDefault="008079FD" w:rsidP="008D00A6">
            <w:pPr>
              <w:rPr>
                <w:b/>
              </w:rPr>
            </w:pPr>
            <w:r w:rsidRPr="00EA6146">
              <w:rPr>
                <w:b/>
              </w:rPr>
              <w:t>25</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D7F18B8" w14:textId="77777777" w:rsidR="008079FD" w:rsidRPr="00EA6146" w:rsidRDefault="008079FD" w:rsidP="008D00A6">
            <w:pPr>
              <w:jc w:val="right"/>
              <w:rPr>
                <w:b/>
              </w:rPr>
            </w:pPr>
            <w:r w:rsidRPr="00EA6146">
              <w:rPr>
                <w:b/>
              </w:rPr>
              <w:t>98</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FE412D9" w14:textId="77777777" w:rsidR="008079FD" w:rsidRPr="00EA6146" w:rsidRDefault="008079FD" w:rsidP="008D00A6">
            <w:pPr>
              <w:jc w:val="right"/>
            </w:pPr>
            <w:r w:rsidRPr="00EA6146">
              <w:rPr>
                <w:rStyle w:val="ZpatChar"/>
              </w:rPr>
              <w:t>98.0</w:t>
            </w:r>
          </w:p>
        </w:tc>
      </w:tr>
      <w:tr w:rsidR="008079FD" w:rsidRPr="00EA6146" w14:paraId="2DBECCB8"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3251B4C" w14:textId="77777777" w:rsidR="008079FD" w:rsidRPr="00EA6146" w:rsidRDefault="008079FD" w:rsidP="008D00A6">
            <w:pPr>
              <w:rPr>
                <w:b/>
                <w:bCs/>
                <w:smallCaps/>
              </w:rPr>
            </w:pPr>
            <w:r w:rsidRPr="00EA6146">
              <w:rPr>
                <w:b/>
                <w:bCs/>
                <w:smallCaps/>
              </w:rPr>
              <w:t>Celkem disponibilní</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51951AC2" w14:textId="77777777" w:rsidR="008079FD" w:rsidRPr="00EA6146" w:rsidRDefault="008079FD" w:rsidP="008D00A6">
            <w:r w:rsidRPr="00EA6146">
              <w:rPr>
                <w:rStyle w:val="ZpatChar"/>
              </w:rPr>
              <w:t>7</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03070BF" w14:textId="77777777" w:rsidR="008079FD" w:rsidRPr="00EA6146" w:rsidRDefault="008079FD" w:rsidP="008D00A6">
            <w:pPr>
              <w:rPr>
                <w:b/>
              </w:rPr>
            </w:pPr>
            <w:r w:rsidRPr="00EA6146">
              <w:rPr>
                <w:b/>
              </w:rPr>
              <w:t>6</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D623B49" w14:textId="77777777" w:rsidR="008079FD" w:rsidRPr="00EA6146" w:rsidRDefault="008079FD" w:rsidP="008D00A6">
            <w:pPr>
              <w:rPr>
                <w:rStyle w:val="ZpatChar"/>
              </w:rPr>
            </w:pPr>
            <w:r w:rsidRPr="00EA6146">
              <w:rPr>
                <w:rStyle w:val="ZpatChar"/>
              </w:rPr>
              <w:t>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C892892" w14:textId="77777777" w:rsidR="008079FD" w:rsidRPr="00EA6146" w:rsidRDefault="008079FD" w:rsidP="008D00A6">
            <w:pPr>
              <w:rPr>
                <w:rStyle w:val="ZpatChar"/>
              </w:rPr>
            </w:pPr>
            <w:r w:rsidRPr="00EA6146">
              <w:rPr>
                <w:rStyle w:val="ZpatChar"/>
              </w:rPr>
              <w:t>7</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4E66D10" w14:textId="77777777" w:rsidR="008079FD" w:rsidRPr="00EA6146" w:rsidRDefault="008079FD" w:rsidP="008D00A6">
            <w:pPr>
              <w:jc w:val="right"/>
              <w:rPr>
                <w:rStyle w:val="ZpatChar"/>
              </w:rPr>
            </w:pPr>
            <w:r w:rsidRPr="00EA6146">
              <w:rPr>
                <w:rStyle w:val="ZpatChar"/>
              </w:rPr>
              <w:t>24</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6F2DAC1" w14:textId="77777777" w:rsidR="008079FD" w:rsidRPr="00EA6146" w:rsidRDefault="008079FD" w:rsidP="008D00A6">
            <w:pPr>
              <w:jc w:val="right"/>
            </w:pPr>
            <w:r w:rsidRPr="00EA6146">
              <w:rPr>
                <w:rStyle w:val="ZpatChar"/>
              </w:rPr>
              <w:t>24.0</w:t>
            </w:r>
          </w:p>
        </w:tc>
      </w:tr>
      <w:tr w:rsidR="008079FD" w:rsidRPr="00EA6146" w14:paraId="316D7AE7" w14:textId="77777777" w:rsidTr="008D00A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0BC087F0" w14:textId="77777777" w:rsidR="008079FD" w:rsidRPr="00EA6146" w:rsidRDefault="008079FD" w:rsidP="008D00A6">
            <w:pPr>
              <w:rPr>
                <w:b/>
                <w:bCs/>
                <w:smallCaps/>
              </w:rPr>
            </w:pPr>
            <w:r w:rsidRPr="00EA6146">
              <w:rPr>
                <w:b/>
                <w:bCs/>
                <w:smallCaps/>
              </w:rPr>
              <w:t>Celkem v ročníku</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742BB489" w14:textId="77777777" w:rsidR="008079FD" w:rsidRPr="00EA6146" w:rsidRDefault="008079FD" w:rsidP="008D00A6">
            <w:r w:rsidRPr="00EA6146">
              <w:rPr>
                <w:rStyle w:val="ZpatChar"/>
              </w:rPr>
              <w:t>29</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BB9EE5F" w14:textId="77777777" w:rsidR="008079FD" w:rsidRPr="00EA6146" w:rsidRDefault="008079FD" w:rsidP="008D00A6">
            <w:r w:rsidRPr="00EA6146">
              <w:rPr>
                <w:rStyle w:val="ZpatChar"/>
              </w:rPr>
              <w:t>30</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36FA7D11" w14:textId="77777777" w:rsidR="008079FD" w:rsidRPr="00EA6146" w:rsidRDefault="008079FD" w:rsidP="008D00A6">
            <w:r w:rsidRPr="00EA6146">
              <w:rPr>
                <w:rStyle w:val="ZpatChar"/>
              </w:rPr>
              <w:t>31</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429CC4C0" w14:textId="77777777" w:rsidR="008079FD" w:rsidRPr="00EA6146" w:rsidRDefault="008079FD" w:rsidP="008D00A6">
            <w:r w:rsidRPr="00EA6146">
              <w:rPr>
                <w:rStyle w:val="ZpatChar"/>
              </w:rPr>
              <w:t>32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1334CFD8" w14:textId="77777777" w:rsidR="008079FD" w:rsidRPr="00EA6146" w:rsidRDefault="008079FD" w:rsidP="008D00A6">
            <w:pPr>
              <w:jc w:val="right"/>
            </w:pPr>
            <w:r w:rsidRPr="00EA6146">
              <w:rPr>
                <w:rStyle w:val="ZpatChar"/>
              </w:rPr>
              <w:t>122</w:t>
            </w:r>
          </w:p>
        </w:tc>
        <w:tc>
          <w:tcPr>
            <w:tcW w:w="0" w:type="auto"/>
            <w:tcBorders>
              <w:top w:val="outset" w:sz="6" w:space="0" w:color="auto"/>
              <w:left w:val="outset" w:sz="6" w:space="0" w:color="auto"/>
              <w:bottom w:val="outset" w:sz="6" w:space="0" w:color="auto"/>
              <w:right w:val="outset" w:sz="6" w:space="0" w:color="auto"/>
            </w:tcBorders>
            <w:shd w:val="clear" w:color="auto" w:fill="DDDDDD"/>
            <w:tcMar>
              <w:top w:w="15" w:type="dxa"/>
              <w:left w:w="15" w:type="dxa"/>
              <w:bottom w:w="15" w:type="dxa"/>
              <w:right w:w="15" w:type="dxa"/>
            </w:tcMar>
            <w:vAlign w:val="center"/>
            <w:hideMark/>
          </w:tcPr>
          <w:p w14:paraId="6C165FFE" w14:textId="77777777" w:rsidR="008079FD" w:rsidRPr="00EA6146" w:rsidRDefault="008079FD" w:rsidP="008D00A6">
            <w:pPr>
              <w:jc w:val="right"/>
            </w:pPr>
            <w:r w:rsidRPr="00EA6146">
              <w:rPr>
                <w:rStyle w:val="ZpatChar"/>
              </w:rPr>
              <w:t>122.0</w:t>
            </w:r>
          </w:p>
        </w:tc>
      </w:tr>
    </w:tbl>
    <w:p w14:paraId="5010AB7C" w14:textId="77777777" w:rsidR="008079FD" w:rsidRPr="00EA6146" w:rsidRDefault="008079FD" w:rsidP="008079FD">
      <w:r w:rsidRPr="00EA6146">
        <w:t>D – disponibilní dotace</w:t>
      </w:r>
    </w:p>
    <w:p w14:paraId="2A8F9D66" w14:textId="77777777" w:rsidR="008079FD" w:rsidRPr="00EA6146" w:rsidRDefault="008079FD" w:rsidP="008079FD">
      <w:r w:rsidRPr="00EA6146">
        <w:t>Poznámka k volitelným předmětům: žáci si za třídu vyberou jeden z nabídky volitelných předmětů A nebo B nebo (C1+C2)</w:t>
      </w:r>
    </w:p>
    <w:tbl>
      <w:tblPr>
        <w:tblW w:w="0" w:type="auto"/>
        <w:tblInd w:w="-151" w:type="dxa"/>
        <w:tblLayout w:type="fixed"/>
        <w:tblCellMar>
          <w:left w:w="10" w:type="dxa"/>
          <w:right w:w="10" w:type="dxa"/>
        </w:tblCellMar>
        <w:tblLook w:val="0000" w:firstRow="0" w:lastRow="0" w:firstColumn="0" w:lastColumn="0" w:noHBand="0" w:noVBand="0"/>
      </w:tblPr>
      <w:tblGrid>
        <w:gridCol w:w="4695"/>
        <w:gridCol w:w="673"/>
        <w:gridCol w:w="672"/>
        <w:gridCol w:w="673"/>
        <w:gridCol w:w="672"/>
        <w:gridCol w:w="805"/>
        <w:gridCol w:w="856"/>
      </w:tblGrid>
      <w:tr w:rsidR="008079FD" w14:paraId="4459C23A"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6296145D" w14:textId="77777777" w:rsidR="008079FD" w:rsidRDefault="008079FD" w:rsidP="008D00A6">
            <w:pPr>
              <w:pStyle w:val="Normln1"/>
              <w:textAlignment w:val="baseline"/>
            </w:pPr>
            <w:r>
              <w:t>Vzdělávací oblasti (obory)</w:t>
            </w:r>
          </w:p>
        </w:tc>
        <w:tc>
          <w:tcPr>
            <w:tcW w:w="673" w:type="dxa"/>
            <w:tcBorders>
              <w:top w:val="double" w:sz="6" w:space="0" w:color="C0C0C0"/>
              <w:left w:val="double" w:sz="6" w:space="0" w:color="C0C0C0"/>
              <w:bottom w:val="double" w:sz="6" w:space="0" w:color="C0C0C0"/>
            </w:tcBorders>
            <w:shd w:val="clear" w:color="auto" w:fill="auto"/>
            <w:vAlign w:val="center"/>
          </w:tcPr>
          <w:p w14:paraId="32982A79" w14:textId="77777777" w:rsidR="008079FD" w:rsidRDefault="008079FD" w:rsidP="008D00A6">
            <w:pPr>
              <w:pStyle w:val="Normln1"/>
              <w:textAlignment w:val="baseline"/>
            </w:pPr>
            <w:r>
              <w:t>6</w:t>
            </w:r>
          </w:p>
        </w:tc>
        <w:tc>
          <w:tcPr>
            <w:tcW w:w="672" w:type="dxa"/>
            <w:tcBorders>
              <w:top w:val="double" w:sz="6" w:space="0" w:color="C0C0C0"/>
              <w:left w:val="double" w:sz="6" w:space="0" w:color="C0C0C0"/>
              <w:bottom w:val="double" w:sz="6" w:space="0" w:color="C0C0C0"/>
            </w:tcBorders>
            <w:shd w:val="clear" w:color="auto" w:fill="auto"/>
            <w:vAlign w:val="center"/>
          </w:tcPr>
          <w:p w14:paraId="12A23302" w14:textId="77777777" w:rsidR="008079FD" w:rsidRDefault="008079FD" w:rsidP="008D00A6">
            <w:pPr>
              <w:pStyle w:val="Normln1"/>
              <w:textAlignment w:val="baseline"/>
            </w:pPr>
            <w:r>
              <w:t>7</w:t>
            </w:r>
          </w:p>
        </w:tc>
        <w:tc>
          <w:tcPr>
            <w:tcW w:w="673" w:type="dxa"/>
            <w:tcBorders>
              <w:top w:val="double" w:sz="6" w:space="0" w:color="C0C0C0"/>
              <w:left w:val="double" w:sz="6" w:space="0" w:color="C0C0C0"/>
              <w:bottom w:val="double" w:sz="6" w:space="0" w:color="C0C0C0"/>
            </w:tcBorders>
            <w:shd w:val="clear" w:color="auto" w:fill="auto"/>
            <w:vAlign w:val="center"/>
          </w:tcPr>
          <w:p w14:paraId="738B9F67" w14:textId="77777777" w:rsidR="008079FD" w:rsidRDefault="008079FD" w:rsidP="008D00A6">
            <w:pPr>
              <w:pStyle w:val="Normln1"/>
              <w:textAlignment w:val="baseline"/>
            </w:pPr>
            <w:r>
              <w:t>8</w:t>
            </w:r>
          </w:p>
        </w:tc>
        <w:tc>
          <w:tcPr>
            <w:tcW w:w="672" w:type="dxa"/>
            <w:tcBorders>
              <w:top w:val="double" w:sz="6" w:space="0" w:color="C0C0C0"/>
              <w:left w:val="double" w:sz="6" w:space="0" w:color="C0C0C0"/>
              <w:bottom w:val="double" w:sz="6" w:space="0" w:color="C0C0C0"/>
            </w:tcBorders>
            <w:shd w:val="clear" w:color="auto" w:fill="auto"/>
            <w:vAlign w:val="center"/>
          </w:tcPr>
          <w:p w14:paraId="4E6F1DCA" w14:textId="77777777" w:rsidR="008079FD" w:rsidRDefault="008079FD" w:rsidP="008D00A6">
            <w:pPr>
              <w:pStyle w:val="Normln1"/>
              <w:textAlignment w:val="baseline"/>
            </w:pPr>
            <w:r>
              <w:t>9</w:t>
            </w:r>
          </w:p>
        </w:tc>
        <w:tc>
          <w:tcPr>
            <w:tcW w:w="805" w:type="dxa"/>
            <w:tcBorders>
              <w:top w:val="double" w:sz="6" w:space="0" w:color="C0C0C0"/>
              <w:left w:val="double" w:sz="6" w:space="0" w:color="C0C0C0"/>
              <w:bottom w:val="double" w:sz="6" w:space="0" w:color="C0C0C0"/>
            </w:tcBorders>
            <w:shd w:val="clear" w:color="auto" w:fill="auto"/>
            <w:vAlign w:val="center"/>
          </w:tcPr>
          <w:p w14:paraId="17D6B377" w14:textId="77777777" w:rsidR="008079FD" w:rsidRDefault="008079FD" w:rsidP="008D00A6">
            <w:pPr>
              <w:pStyle w:val="Normln1"/>
              <w:jc w:val="right"/>
            </w:pPr>
            <w:r>
              <w:t>ŠVP</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22AF90FB" w14:textId="77777777" w:rsidR="008079FD" w:rsidRDefault="008079FD" w:rsidP="008D00A6">
            <w:pPr>
              <w:pStyle w:val="Normln1"/>
              <w:jc w:val="right"/>
            </w:pPr>
            <w:r>
              <w:t>RVP</w:t>
            </w:r>
          </w:p>
        </w:tc>
      </w:tr>
      <w:tr w:rsidR="008079FD" w14:paraId="7E4A8C22"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427D0B21" w14:textId="77777777" w:rsidR="008079FD" w:rsidRDefault="008079FD" w:rsidP="008D00A6">
            <w:pPr>
              <w:pStyle w:val="Normln1"/>
              <w:textAlignment w:val="baseline"/>
            </w:pPr>
            <w:r>
              <w:t>Jazyk a jazyková komunikace</w:t>
            </w:r>
          </w:p>
        </w:tc>
        <w:tc>
          <w:tcPr>
            <w:tcW w:w="673" w:type="dxa"/>
            <w:tcBorders>
              <w:top w:val="double" w:sz="6" w:space="0" w:color="C0C0C0"/>
              <w:left w:val="double" w:sz="6" w:space="0" w:color="C0C0C0"/>
              <w:bottom w:val="double" w:sz="6" w:space="0" w:color="C0C0C0"/>
            </w:tcBorders>
            <w:shd w:val="clear" w:color="auto" w:fill="DDDDDD"/>
            <w:vAlign w:val="center"/>
          </w:tcPr>
          <w:p w14:paraId="5220C595"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E48C1BD"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583D5CFB"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524E38C"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333A4DF3" w14:textId="77777777" w:rsidR="008079FD" w:rsidRDefault="008079FD" w:rsidP="008D00A6">
            <w:pPr>
              <w:pStyle w:val="Normln1"/>
              <w:jc w:val="right"/>
            </w:pPr>
            <w:r>
              <w:t>33+4D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5ECD1FD1" w14:textId="77777777" w:rsidR="008079FD" w:rsidRDefault="008079FD" w:rsidP="008D00A6">
            <w:pPr>
              <w:pStyle w:val="Normln1"/>
              <w:jc w:val="right"/>
            </w:pPr>
            <w:r>
              <w:t>33.0</w:t>
            </w:r>
          </w:p>
        </w:tc>
      </w:tr>
      <w:tr w:rsidR="008079FD" w14:paraId="2E297EF4"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CEEF42F" w14:textId="77777777" w:rsidR="008079FD" w:rsidRDefault="008079FD" w:rsidP="008D00A6">
            <w:pPr>
              <w:pStyle w:val="Normln1"/>
              <w:textAlignment w:val="baseline"/>
            </w:pPr>
            <w:r>
              <w:t>Český jazyk a literatura</w:t>
            </w:r>
          </w:p>
        </w:tc>
        <w:tc>
          <w:tcPr>
            <w:tcW w:w="673" w:type="dxa"/>
            <w:tcBorders>
              <w:top w:val="double" w:sz="6" w:space="0" w:color="C0C0C0"/>
              <w:left w:val="double" w:sz="6" w:space="0" w:color="C0C0C0"/>
              <w:bottom w:val="double" w:sz="6" w:space="0" w:color="C0C0C0"/>
            </w:tcBorders>
            <w:shd w:val="clear" w:color="auto" w:fill="auto"/>
            <w:vAlign w:val="center"/>
          </w:tcPr>
          <w:p w14:paraId="461A5E0E" w14:textId="77777777" w:rsidR="008079FD" w:rsidRDefault="008079FD" w:rsidP="008D00A6">
            <w:pPr>
              <w:pStyle w:val="Normln1"/>
              <w:textAlignment w:val="baseline"/>
            </w:pPr>
            <w:r>
              <w:t>4+1D</w:t>
            </w:r>
          </w:p>
        </w:tc>
        <w:tc>
          <w:tcPr>
            <w:tcW w:w="672" w:type="dxa"/>
            <w:tcBorders>
              <w:top w:val="double" w:sz="6" w:space="0" w:color="C0C0C0"/>
              <w:left w:val="double" w:sz="6" w:space="0" w:color="C0C0C0"/>
              <w:bottom w:val="double" w:sz="6" w:space="0" w:color="C0C0C0"/>
            </w:tcBorders>
            <w:shd w:val="clear" w:color="auto" w:fill="auto"/>
            <w:vAlign w:val="center"/>
          </w:tcPr>
          <w:p w14:paraId="7C9714A7" w14:textId="77777777" w:rsidR="008079FD" w:rsidRDefault="008079FD" w:rsidP="008D00A6">
            <w:pPr>
              <w:pStyle w:val="Normln1"/>
              <w:textAlignment w:val="baseline"/>
            </w:pPr>
            <w:r>
              <w:t>3+2D</w:t>
            </w:r>
          </w:p>
        </w:tc>
        <w:tc>
          <w:tcPr>
            <w:tcW w:w="673" w:type="dxa"/>
            <w:tcBorders>
              <w:top w:val="double" w:sz="6" w:space="0" w:color="C0C0C0"/>
              <w:left w:val="double" w:sz="6" w:space="0" w:color="C0C0C0"/>
              <w:bottom w:val="double" w:sz="6" w:space="0" w:color="C0C0C0"/>
            </w:tcBorders>
            <w:shd w:val="clear" w:color="auto" w:fill="auto"/>
            <w:vAlign w:val="center"/>
          </w:tcPr>
          <w:p w14:paraId="4B003524" w14:textId="77777777" w:rsidR="008079FD" w:rsidRDefault="008079FD" w:rsidP="008D00A6">
            <w:pPr>
              <w:pStyle w:val="Normln1"/>
              <w:textAlignment w:val="baseline"/>
            </w:pPr>
            <w:r>
              <w:t>4</w:t>
            </w:r>
          </w:p>
        </w:tc>
        <w:tc>
          <w:tcPr>
            <w:tcW w:w="672" w:type="dxa"/>
            <w:tcBorders>
              <w:top w:val="double" w:sz="6" w:space="0" w:color="C0C0C0"/>
              <w:left w:val="double" w:sz="6" w:space="0" w:color="C0C0C0"/>
              <w:bottom w:val="double" w:sz="6" w:space="0" w:color="C0C0C0"/>
            </w:tcBorders>
            <w:shd w:val="clear" w:color="auto" w:fill="auto"/>
            <w:vAlign w:val="center"/>
          </w:tcPr>
          <w:p w14:paraId="62038443" w14:textId="77777777" w:rsidR="008079FD" w:rsidRDefault="008079FD" w:rsidP="008D00A6">
            <w:pPr>
              <w:pStyle w:val="Normln1"/>
              <w:textAlignment w:val="baseline"/>
            </w:pPr>
            <w:r>
              <w:t>4+1D</w:t>
            </w:r>
          </w:p>
        </w:tc>
        <w:tc>
          <w:tcPr>
            <w:tcW w:w="805" w:type="dxa"/>
            <w:tcBorders>
              <w:top w:val="double" w:sz="6" w:space="0" w:color="C0C0C0"/>
              <w:left w:val="double" w:sz="6" w:space="0" w:color="C0C0C0"/>
              <w:bottom w:val="double" w:sz="6" w:space="0" w:color="C0C0C0"/>
            </w:tcBorders>
            <w:shd w:val="clear" w:color="auto" w:fill="auto"/>
            <w:vAlign w:val="center"/>
          </w:tcPr>
          <w:p w14:paraId="3BF5E48B" w14:textId="77777777" w:rsidR="008079FD" w:rsidRDefault="008079FD" w:rsidP="008D00A6">
            <w:pPr>
              <w:pStyle w:val="Normln1"/>
              <w:jc w:val="right"/>
            </w:pPr>
            <w:r>
              <w:t>15+4D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634D790B" w14:textId="77777777" w:rsidR="008079FD" w:rsidRDefault="008079FD" w:rsidP="008D00A6">
            <w:pPr>
              <w:pStyle w:val="Normln1"/>
              <w:jc w:val="right"/>
            </w:pPr>
            <w:r>
              <w:t>15.0</w:t>
            </w:r>
          </w:p>
        </w:tc>
      </w:tr>
      <w:tr w:rsidR="008079FD" w14:paraId="5214FDCB"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8F815F5" w14:textId="77777777" w:rsidR="008079FD" w:rsidRDefault="008079FD" w:rsidP="008D00A6">
            <w:pPr>
              <w:pStyle w:val="Normln1"/>
              <w:textAlignment w:val="baseline"/>
            </w:pPr>
            <w:r>
              <w:t>Anglický jazyk</w:t>
            </w:r>
          </w:p>
        </w:tc>
        <w:tc>
          <w:tcPr>
            <w:tcW w:w="673" w:type="dxa"/>
            <w:tcBorders>
              <w:top w:val="double" w:sz="6" w:space="0" w:color="C0C0C0"/>
              <w:left w:val="double" w:sz="6" w:space="0" w:color="C0C0C0"/>
              <w:bottom w:val="double" w:sz="6" w:space="0" w:color="C0C0C0"/>
            </w:tcBorders>
            <w:shd w:val="clear" w:color="auto" w:fill="auto"/>
            <w:vAlign w:val="center"/>
          </w:tcPr>
          <w:p w14:paraId="306F1E23" w14:textId="77777777" w:rsidR="008079FD" w:rsidRDefault="008079FD" w:rsidP="008D00A6">
            <w:pPr>
              <w:pStyle w:val="Normln1"/>
              <w:textAlignment w:val="baseline"/>
            </w:pPr>
            <w:r>
              <w:t>3</w:t>
            </w:r>
          </w:p>
        </w:tc>
        <w:tc>
          <w:tcPr>
            <w:tcW w:w="672" w:type="dxa"/>
            <w:tcBorders>
              <w:top w:val="double" w:sz="6" w:space="0" w:color="C0C0C0"/>
              <w:left w:val="double" w:sz="6" w:space="0" w:color="C0C0C0"/>
              <w:bottom w:val="double" w:sz="6" w:space="0" w:color="C0C0C0"/>
            </w:tcBorders>
            <w:shd w:val="clear" w:color="auto" w:fill="auto"/>
            <w:vAlign w:val="center"/>
          </w:tcPr>
          <w:p w14:paraId="31E3FF28" w14:textId="77777777" w:rsidR="008079FD" w:rsidRDefault="008079FD" w:rsidP="008D00A6">
            <w:pPr>
              <w:pStyle w:val="Normln1"/>
              <w:textAlignment w:val="baseline"/>
            </w:pPr>
            <w:r>
              <w:t>3</w:t>
            </w:r>
          </w:p>
        </w:tc>
        <w:tc>
          <w:tcPr>
            <w:tcW w:w="673" w:type="dxa"/>
            <w:tcBorders>
              <w:top w:val="double" w:sz="6" w:space="0" w:color="C0C0C0"/>
              <w:left w:val="double" w:sz="6" w:space="0" w:color="C0C0C0"/>
              <w:bottom w:val="double" w:sz="6" w:space="0" w:color="C0C0C0"/>
            </w:tcBorders>
            <w:shd w:val="clear" w:color="auto" w:fill="auto"/>
            <w:vAlign w:val="center"/>
          </w:tcPr>
          <w:p w14:paraId="12C05E3A" w14:textId="77777777" w:rsidR="008079FD" w:rsidRDefault="008079FD" w:rsidP="008D00A6">
            <w:pPr>
              <w:pStyle w:val="Normln1"/>
              <w:textAlignment w:val="baseline"/>
            </w:pPr>
            <w:r>
              <w:t>3</w:t>
            </w:r>
          </w:p>
        </w:tc>
        <w:tc>
          <w:tcPr>
            <w:tcW w:w="672" w:type="dxa"/>
            <w:tcBorders>
              <w:top w:val="double" w:sz="6" w:space="0" w:color="C0C0C0"/>
              <w:left w:val="double" w:sz="6" w:space="0" w:color="C0C0C0"/>
              <w:bottom w:val="double" w:sz="6" w:space="0" w:color="C0C0C0"/>
            </w:tcBorders>
            <w:shd w:val="clear" w:color="auto" w:fill="auto"/>
            <w:vAlign w:val="center"/>
          </w:tcPr>
          <w:p w14:paraId="78EB8F7D" w14:textId="77777777" w:rsidR="008079FD" w:rsidRDefault="008079FD" w:rsidP="008D00A6">
            <w:pPr>
              <w:pStyle w:val="Normln1"/>
              <w:textAlignment w:val="baseline"/>
            </w:pPr>
            <w:r>
              <w:t>3</w:t>
            </w:r>
          </w:p>
        </w:tc>
        <w:tc>
          <w:tcPr>
            <w:tcW w:w="805" w:type="dxa"/>
            <w:tcBorders>
              <w:top w:val="double" w:sz="6" w:space="0" w:color="C0C0C0"/>
              <w:left w:val="double" w:sz="6" w:space="0" w:color="C0C0C0"/>
              <w:bottom w:val="double" w:sz="6" w:space="0" w:color="C0C0C0"/>
            </w:tcBorders>
            <w:shd w:val="clear" w:color="auto" w:fill="auto"/>
            <w:vAlign w:val="center"/>
          </w:tcPr>
          <w:p w14:paraId="7FECA5FE" w14:textId="77777777" w:rsidR="008079FD" w:rsidRDefault="008079FD" w:rsidP="008D00A6">
            <w:pPr>
              <w:pStyle w:val="Normln1"/>
              <w:jc w:val="right"/>
            </w:pPr>
            <w:r>
              <w:t>12</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34A8FD95" w14:textId="77777777" w:rsidR="008079FD" w:rsidRDefault="008079FD" w:rsidP="008D00A6">
            <w:pPr>
              <w:pStyle w:val="Normln1"/>
              <w:jc w:val="right"/>
            </w:pPr>
            <w:r>
              <w:t>12.0</w:t>
            </w:r>
          </w:p>
        </w:tc>
      </w:tr>
      <w:tr w:rsidR="008079FD" w14:paraId="62F9DA52"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A592539" w14:textId="77777777" w:rsidR="008079FD" w:rsidRDefault="008079FD" w:rsidP="008D00A6">
            <w:pPr>
              <w:pStyle w:val="Normln1"/>
              <w:textAlignment w:val="baseline"/>
            </w:pPr>
            <w:r>
              <w:t>Německý jazyk</w:t>
            </w:r>
          </w:p>
        </w:tc>
        <w:tc>
          <w:tcPr>
            <w:tcW w:w="673" w:type="dxa"/>
            <w:tcBorders>
              <w:top w:val="double" w:sz="6" w:space="0" w:color="C0C0C0"/>
              <w:left w:val="double" w:sz="6" w:space="0" w:color="C0C0C0"/>
              <w:bottom w:val="double" w:sz="6" w:space="0" w:color="C0C0C0"/>
            </w:tcBorders>
            <w:shd w:val="clear" w:color="auto" w:fill="auto"/>
            <w:vAlign w:val="center"/>
          </w:tcPr>
          <w:p w14:paraId="18F5B255" w14:textId="77777777" w:rsidR="008079FD" w:rsidRDefault="008079FD" w:rsidP="008D00A6">
            <w:pPr>
              <w:pStyle w:val="Normln1"/>
              <w:textAlignment w:val="baseline"/>
            </w:pPr>
            <w:r>
              <w:t>X</w:t>
            </w:r>
          </w:p>
        </w:tc>
        <w:tc>
          <w:tcPr>
            <w:tcW w:w="672" w:type="dxa"/>
            <w:tcBorders>
              <w:top w:val="double" w:sz="6" w:space="0" w:color="C0C0C0"/>
              <w:left w:val="double" w:sz="6" w:space="0" w:color="C0C0C0"/>
              <w:bottom w:val="double" w:sz="6" w:space="0" w:color="C0C0C0"/>
            </w:tcBorders>
            <w:shd w:val="clear" w:color="auto" w:fill="auto"/>
            <w:vAlign w:val="center"/>
          </w:tcPr>
          <w:p w14:paraId="24C72A51" w14:textId="77777777" w:rsidR="008079FD" w:rsidRDefault="008079FD" w:rsidP="008D00A6">
            <w:pPr>
              <w:pStyle w:val="Normln1"/>
              <w:textAlignment w:val="baseline"/>
            </w:pPr>
            <w:r>
              <w:t>2</w:t>
            </w:r>
          </w:p>
        </w:tc>
        <w:tc>
          <w:tcPr>
            <w:tcW w:w="673" w:type="dxa"/>
            <w:tcBorders>
              <w:top w:val="double" w:sz="6" w:space="0" w:color="C0C0C0"/>
              <w:left w:val="double" w:sz="6" w:space="0" w:color="C0C0C0"/>
              <w:bottom w:val="double" w:sz="6" w:space="0" w:color="C0C0C0"/>
            </w:tcBorders>
            <w:shd w:val="clear" w:color="auto" w:fill="auto"/>
            <w:vAlign w:val="center"/>
          </w:tcPr>
          <w:p w14:paraId="07AF2B30"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66188808" w14:textId="77777777" w:rsidR="008079FD" w:rsidRDefault="008079FD" w:rsidP="008D00A6">
            <w:pPr>
              <w:pStyle w:val="Normln1"/>
              <w:textAlignment w:val="baseline"/>
            </w:pPr>
            <w:r>
              <w:t>2</w:t>
            </w:r>
          </w:p>
        </w:tc>
        <w:tc>
          <w:tcPr>
            <w:tcW w:w="805" w:type="dxa"/>
            <w:tcBorders>
              <w:top w:val="double" w:sz="6" w:space="0" w:color="C0C0C0"/>
              <w:left w:val="double" w:sz="6" w:space="0" w:color="C0C0C0"/>
              <w:bottom w:val="double" w:sz="6" w:space="0" w:color="C0C0C0"/>
            </w:tcBorders>
            <w:shd w:val="clear" w:color="auto" w:fill="auto"/>
            <w:vAlign w:val="center"/>
          </w:tcPr>
          <w:p w14:paraId="56279291" w14:textId="77777777" w:rsidR="008079FD" w:rsidRDefault="008079FD" w:rsidP="008D00A6">
            <w:pPr>
              <w:pStyle w:val="Normln1"/>
              <w:jc w:val="right"/>
            </w:pPr>
            <w:r>
              <w:t>6</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72EA196" w14:textId="77777777" w:rsidR="008079FD" w:rsidRDefault="008079FD" w:rsidP="008D00A6">
            <w:pPr>
              <w:pStyle w:val="Normln1"/>
              <w:jc w:val="right"/>
            </w:pPr>
            <w:r>
              <w:t>6</w:t>
            </w:r>
          </w:p>
        </w:tc>
      </w:tr>
      <w:tr w:rsidR="008079FD" w14:paraId="5AF523F7"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26396C09" w14:textId="77777777" w:rsidR="008079FD" w:rsidRDefault="008079FD" w:rsidP="008D00A6">
            <w:pPr>
              <w:pStyle w:val="Normln1"/>
              <w:textAlignment w:val="baseline"/>
            </w:pPr>
            <w:r>
              <w:t>Matematika a její aplikace</w:t>
            </w:r>
          </w:p>
        </w:tc>
        <w:tc>
          <w:tcPr>
            <w:tcW w:w="673" w:type="dxa"/>
            <w:tcBorders>
              <w:top w:val="double" w:sz="6" w:space="0" w:color="C0C0C0"/>
              <w:left w:val="double" w:sz="6" w:space="0" w:color="C0C0C0"/>
              <w:bottom w:val="double" w:sz="6" w:space="0" w:color="C0C0C0"/>
            </w:tcBorders>
            <w:shd w:val="clear" w:color="auto" w:fill="DDDDDD"/>
            <w:vAlign w:val="center"/>
          </w:tcPr>
          <w:p w14:paraId="03F24C7F"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016D5299"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5A065C5F"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1128978"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7F30A78B" w14:textId="77777777" w:rsidR="008079FD" w:rsidRDefault="008079FD" w:rsidP="008D00A6">
            <w:pPr>
              <w:pStyle w:val="Normln1"/>
              <w:jc w:val="right"/>
            </w:pPr>
            <w:r>
              <w:t>15+4D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8986F5E" w14:textId="77777777" w:rsidR="008079FD" w:rsidRDefault="008079FD" w:rsidP="008D00A6">
            <w:pPr>
              <w:pStyle w:val="Normln1"/>
              <w:jc w:val="right"/>
            </w:pPr>
            <w:r>
              <w:t>15.0</w:t>
            </w:r>
          </w:p>
        </w:tc>
      </w:tr>
      <w:tr w:rsidR="008079FD" w14:paraId="0B1B7755"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971AB20" w14:textId="77777777" w:rsidR="008079FD" w:rsidRDefault="008079FD" w:rsidP="008D00A6">
            <w:pPr>
              <w:pStyle w:val="Normln1"/>
              <w:textAlignment w:val="baseline"/>
            </w:pPr>
            <w:r>
              <w:t>Matematika</w:t>
            </w:r>
          </w:p>
        </w:tc>
        <w:tc>
          <w:tcPr>
            <w:tcW w:w="673" w:type="dxa"/>
            <w:tcBorders>
              <w:top w:val="double" w:sz="6" w:space="0" w:color="C0C0C0"/>
              <w:left w:val="double" w:sz="6" w:space="0" w:color="C0C0C0"/>
              <w:bottom w:val="double" w:sz="6" w:space="0" w:color="C0C0C0"/>
            </w:tcBorders>
            <w:shd w:val="clear" w:color="auto" w:fill="auto"/>
            <w:vAlign w:val="center"/>
          </w:tcPr>
          <w:p w14:paraId="68BEAFC8" w14:textId="77777777" w:rsidR="008079FD" w:rsidRDefault="008079FD" w:rsidP="008D00A6">
            <w:pPr>
              <w:pStyle w:val="Normln1"/>
              <w:textAlignment w:val="baseline"/>
            </w:pPr>
            <w:r>
              <w:t>3+1D</w:t>
            </w:r>
          </w:p>
        </w:tc>
        <w:tc>
          <w:tcPr>
            <w:tcW w:w="672" w:type="dxa"/>
            <w:tcBorders>
              <w:top w:val="double" w:sz="6" w:space="0" w:color="C0C0C0"/>
              <w:left w:val="double" w:sz="6" w:space="0" w:color="C0C0C0"/>
              <w:bottom w:val="double" w:sz="6" w:space="0" w:color="C0C0C0"/>
            </w:tcBorders>
            <w:shd w:val="clear" w:color="auto" w:fill="auto"/>
            <w:vAlign w:val="center"/>
          </w:tcPr>
          <w:p w14:paraId="766A7E98" w14:textId="77777777" w:rsidR="008079FD" w:rsidRDefault="008079FD" w:rsidP="008D00A6">
            <w:pPr>
              <w:pStyle w:val="Normln1"/>
              <w:textAlignment w:val="baseline"/>
            </w:pPr>
            <w:r>
              <w:t>4+1D</w:t>
            </w:r>
          </w:p>
        </w:tc>
        <w:tc>
          <w:tcPr>
            <w:tcW w:w="673" w:type="dxa"/>
            <w:tcBorders>
              <w:top w:val="double" w:sz="6" w:space="0" w:color="C0C0C0"/>
              <w:left w:val="double" w:sz="6" w:space="0" w:color="C0C0C0"/>
              <w:bottom w:val="double" w:sz="6" w:space="0" w:color="C0C0C0"/>
            </w:tcBorders>
            <w:shd w:val="clear" w:color="auto" w:fill="auto"/>
            <w:vAlign w:val="center"/>
          </w:tcPr>
          <w:p w14:paraId="6E877F7B" w14:textId="77777777" w:rsidR="008079FD" w:rsidRDefault="008079FD" w:rsidP="008D00A6">
            <w:pPr>
              <w:pStyle w:val="Normln1"/>
              <w:textAlignment w:val="baseline"/>
            </w:pPr>
            <w:r>
              <w:t>4+1D</w:t>
            </w:r>
          </w:p>
        </w:tc>
        <w:tc>
          <w:tcPr>
            <w:tcW w:w="672" w:type="dxa"/>
            <w:tcBorders>
              <w:top w:val="double" w:sz="6" w:space="0" w:color="C0C0C0"/>
              <w:left w:val="double" w:sz="6" w:space="0" w:color="C0C0C0"/>
              <w:bottom w:val="double" w:sz="6" w:space="0" w:color="C0C0C0"/>
            </w:tcBorders>
            <w:shd w:val="clear" w:color="auto" w:fill="auto"/>
            <w:vAlign w:val="center"/>
          </w:tcPr>
          <w:p w14:paraId="5F329209" w14:textId="77777777" w:rsidR="008079FD" w:rsidRDefault="008079FD" w:rsidP="008D00A6">
            <w:pPr>
              <w:pStyle w:val="Normln1"/>
              <w:textAlignment w:val="baseline"/>
            </w:pPr>
            <w:r>
              <w:t>4+1D</w:t>
            </w:r>
          </w:p>
        </w:tc>
        <w:tc>
          <w:tcPr>
            <w:tcW w:w="805" w:type="dxa"/>
            <w:tcBorders>
              <w:top w:val="double" w:sz="6" w:space="0" w:color="C0C0C0"/>
              <w:left w:val="double" w:sz="6" w:space="0" w:color="C0C0C0"/>
              <w:bottom w:val="double" w:sz="6" w:space="0" w:color="C0C0C0"/>
            </w:tcBorders>
            <w:shd w:val="clear" w:color="auto" w:fill="auto"/>
            <w:vAlign w:val="center"/>
          </w:tcPr>
          <w:p w14:paraId="321942F4" w14:textId="77777777" w:rsidR="008079FD" w:rsidRDefault="008079FD" w:rsidP="008D00A6">
            <w:pPr>
              <w:pStyle w:val="Normln1"/>
              <w:jc w:val="right"/>
            </w:pPr>
            <w:r>
              <w:t>15+4D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0E2A62C2" w14:textId="77777777" w:rsidR="008079FD" w:rsidRDefault="008079FD" w:rsidP="008D00A6">
            <w:pPr>
              <w:pStyle w:val="Normln1"/>
              <w:jc w:val="right"/>
            </w:pPr>
            <w:r>
              <w:t>0.0</w:t>
            </w:r>
          </w:p>
        </w:tc>
      </w:tr>
      <w:tr w:rsidR="008079FD" w14:paraId="1F905E01"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37BDBCF7" w14:textId="77777777" w:rsidR="008079FD" w:rsidRDefault="008079FD" w:rsidP="008D00A6">
            <w:pPr>
              <w:pStyle w:val="Normln1"/>
              <w:textAlignment w:val="baseline"/>
            </w:pPr>
            <w:r>
              <w:t>Informatika</w:t>
            </w:r>
          </w:p>
        </w:tc>
        <w:tc>
          <w:tcPr>
            <w:tcW w:w="673" w:type="dxa"/>
            <w:tcBorders>
              <w:top w:val="double" w:sz="6" w:space="0" w:color="C0C0C0"/>
              <w:left w:val="double" w:sz="6" w:space="0" w:color="C0C0C0"/>
              <w:bottom w:val="double" w:sz="6" w:space="0" w:color="C0C0C0"/>
            </w:tcBorders>
            <w:shd w:val="clear" w:color="auto" w:fill="DDDDDD"/>
            <w:vAlign w:val="center"/>
          </w:tcPr>
          <w:p w14:paraId="05071558"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7BCA7AA0"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21CF4C08"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28A484C8"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4A86B722" w14:textId="77777777" w:rsidR="008079FD" w:rsidRDefault="008079FD" w:rsidP="008D00A6">
            <w:pPr>
              <w:pStyle w:val="Normln1"/>
              <w:jc w:val="right"/>
            </w:pPr>
            <w:r>
              <w:t>4</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2D2C8252" w14:textId="77777777" w:rsidR="008079FD" w:rsidRDefault="008079FD" w:rsidP="008D00A6">
            <w:pPr>
              <w:pStyle w:val="Normln1"/>
              <w:jc w:val="right"/>
            </w:pPr>
            <w:r>
              <w:t>4.0</w:t>
            </w:r>
          </w:p>
        </w:tc>
      </w:tr>
      <w:tr w:rsidR="008079FD" w14:paraId="12BFB320"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0731A85" w14:textId="77777777" w:rsidR="008079FD" w:rsidRDefault="008079FD" w:rsidP="008D00A6">
            <w:pPr>
              <w:pStyle w:val="Normln1"/>
              <w:textAlignment w:val="baseline"/>
            </w:pPr>
            <w:r>
              <w:t>Informatika</w:t>
            </w:r>
          </w:p>
        </w:tc>
        <w:tc>
          <w:tcPr>
            <w:tcW w:w="673" w:type="dxa"/>
            <w:tcBorders>
              <w:top w:val="double" w:sz="6" w:space="0" w:color="C0C0C0"/>
              <w:left w:val="double" w:sz="6" w:space="0" w:color="C0C0C0"/>
              <w:bottom w:val="double" w:sz="6" w:space="0" w:color="C0C0C0"/>
            </w:tcBorders>
            <w:shd w:val="clear" w:color="auto" w:fill="auto"/>
            <w:vAlign w:val="center"/>
          </w:tcPr>
          <w:p w14:paraId="5ACCFEBC"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055568C3" w14:textId="77777777" w:rsidR="008079FD" w:rsidRDefault="008079FD" w:rsidP="008D00A6">
            <w:pPr>
              <w:pStyle w:val="Normln1"/>
              <w:textAlignment w:val="baseline"/>
            </w:pPr>
            <w:r>
              <w:t>1</w:t>
            </w:r>
          </w:p>
        </w:tc>
        <w:tc>
          <w:tcPr>
            <w:tcW w:w="673" w:type="dxa"/>
            <w:tcBorders>
              <w:top w:val="double" w:sz="6" w:space="0" w:color="C0C0C0"/>
              <w:left w:val="double" w:sz="6" w:space="0" w:color="C0C0C0"/>
              <w:bottom w:val="double" w:sz="6" w:space="0" w:color="C0C0C0"/>
            </w:tcBorders>
            <w:shd w:val="clear" w:color="auto" w:fill="auto"/>
            <w:vAlign w:val="center"/>
          </w:tcPr>
          <w:p w14:paraId="38A0C673"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0AE9F9CE"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4D210703" w14:textId="77777777" w:rsidR="008079FD" w:rsidRDefault="008079FD" w:rsidP="008D00A6">
            <w:pPr>
              <w:pStyle w:val="Normln1"/>
              <w:jc w:val="right"/>
            </w:pPr>
            <w:r>
              <w:t>4</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0716DA41" w14:textId="77777777" w:rsidR="008079FD" w:rsidRDefault="008079FD" w:rsidP="008D00A6">
            <w:pPr>
              <w:pStyle w:val="Normln1"/>
              <w:jc w:val="right"/>
            </w:pPr>
            <w:r>
              <w:t>0.0</w:t>
            </w:r>
          </w:p>
        </w:tc>
      </w:tr>
      <w:tr w:rsidR="008079FD" w14:paraId="43D2D6A0"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5F479F5A" w14:textId="77777777" w:rsidR="008079FD" w:rsidRDefault="008079FD" w:rsidP="008D00A6">
            <w:pPr>
              <w:pStyle w:val="Normln1"/>
              <w:textAlignment w:val="baseline"/>
            </w:pPr>
            <w:r>
              <w:t>Člověk a společnost</w:t>
            </w:r>
          </w:p>
        </w:tc>
        <w:tc>
          <w:tcPr>
            <w:tcW w:w="673" w:type="dxa"/>
            <w:tcBorders>
              <w:top w:val="double" w:sz="6" w:space="0" w:color="C0C0C0"/>
              <w:left w:val="double" w:sz="6" w:space="0" w:color="C0C0C0"/>
              <w:bottom w:val="double" w:sz="6" w:space="0" w:color="C0C0C0"/>
            </w:tcBorders>
            <w:shd w:val="clear" w:color="auto" w:fill="DDDDDD"/>
            <w:vAlign w:val="center"/>
          </w:tcPr>
          <w:p w14:paraId="59B91988"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2D156E71"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2A3ABE71"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2AA8C347"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2758468C" w14:textId="77777777" w:rsidR="008079FD" w:rsidRDefault="008079FD" w:rsidP="008D00A6">
            <w:pPr>
              <w:pStyle w:val="Normln1"/>
              <w:jc w:val="right"/>
            </w:pPr>
            <w:r>
              <w:t>10+2D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09734D7" w14:textId="77777777" w:rsidR="008079FD" w:rsidRDefault="008079FD" w:rsidP="008D00A6">
            <w:pPr>
              <w:pStyle w:val="Normln1"/>
              <w:jc w:val="right"/>
            </w:pPr>
            <w:r>
              <w:t>10.0</w:t>
            </w:r>
          </w:p>
        </w:tc>
      </w:tr>
      <w:tr w:rsidR="008079FD" w14:paraId="1D7A8DD5"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A808CA6" w14:textId="77777777" w:rsidR="008079FD" w:rsidRDefault="008079FD" w:rsidP="008D00A6">
            <w:pPr>
              <w:pStyle w:val="Normln1"/>
              <w:textAlignment w:val="baseline"/>
            </w:pPr>
            <w:r>
              <w:t>Dějepis</w:t>
            </w:r>
          </w:p>
        </w:tc>
        <w:tc>
          <w:tcPr>
            <w:tcW w:w="673" w:type="dxa"/>
            <w:tcBorders>
              <w:top w:val="double" w:sz="6" w:space="0" w:color="C0C0C0"/>
              <w:left w:val="double" w:sz="6" w:space="0" w:color="C0C0C0"/>
              <w:bottom w:val="double" w:sz="6" w:space="0" w:color="C0C0C0"/>
            </w:tcBorders>
            <w:shd w:val="clear" w:color="auto" w:fill="auto"/>
            <w:vAlign w:val="center"/>
          </w:tcPr>
          <w:p w14:paraId="00A0770D" w14:textId="77777777" w:rsidR="008079FD" w:rsidRDefault="008079FD" w:rsidP="008D00A6">
            <w:pPr>
              <w:pStyle w:val="Normln1"/>
              <w:textAlignment w:val="baseline"/>
            </w:pPr>
            <w:r>
              <w:t>1+1D</w:t>
            </w:r>
          </w:p>
        </w:tc>
        <w:tc>
          <w:tcPr>
            <w:tcW w:w="672" w:type="dxa"/>
            <w:tcBorders>
              <w:top w:val="double" w:sz="6" w:space="0" w:color="C0C0C0"/>
              <w:left w:val="double" w:sz="6" w:space="0" w:color="C0C0C0"/>
              <w:bottom w:val="double" w:sz="6" w:space="0" w:color="C0C0C0"/>
            </w:tcBorders>
            <w:shd w:val="clear" w:color="auto" w:fill="auto"/>
            <w:vAlign w:val="center"/>
          </w:tcPr>
          <w:p w14:paraId="2703F0C9" w14:textId="77777777" w:rsidR="008079FD" w:rsidRDefault="008079FD" w:rsidP="008D00A6">
            <w:pPr>
              <w:pStyle w:val="Normln1"/>
              <w:textAlignment w:val="baseline"/>
            </w:pPr>
            <w:r>
              <w:t>2</w:t>
            </w:r>
          </w:p>
        </w:tc>
        <w:tc>
          <w:tcPr>
            <w:tcW w:w="673" w:type="dxa"/>
            <w:tcBorders>
              <w:top w:val="double" w:sz="6" w:space="0" w:color="C0C0C0"/>
              <w:left w:val="double" w:sz="6" w:space="0" w:color="C0C0C0"/>
              <w:bottom w:val="double" w:sz="6" w:space="0" w:color="C0C0C0"/>
            </w:tcBorders>
            <w:shd w:val="clear" w:color="auto" w:fill="auto"/>
            <w:vAlign w:val="center"/>
          </w:tcPr>
          <w:p w14:paraId="5D39184D"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726619AC" w14:textId="77777777" w:rsidR="008079FD" w:rsidRDefault="008079FD" w:rsidP="008D00A6">
            <w:pPr>
              <w:pStyle w:val="Normln1"/>
              <w:textAlignment w:val="baseline"/>
            </w:pPr>
            <w:r>
              <w:t>2</w:t>
            </w:r>
          </w:p>
        </w:tc>
        <w:tc>
          <w:tcPr>
            <w:tcW w:w="805" w:type="dxa"/>
            <w:tcBorders>
              <w:top w:val="double" w:sz="6" w:space="0" w:color="C0C0C0"/>
              <w:left w:val="double" w:sz="6" w:space="0" w:color="C0C0C0"/>
              <w:bottom w:val="double" w:sz="6" w:space="0" w:color="C0C0C0"/>
            </w:tcBorders>
            <w:shd w:val="clear" w:color="auto" w:fill="auto"/>
            <w:vAlign w:val="center"/>
          </w:tcPr>
          <w:p w14:paraId="51F3DFF5" w14:textId="77777777" w:rsidR="008079FD" w:rsidRDefault="008079FD" w:rsidP="008D00A6">
            <w:pPr>
              <w:pStyle w:val="Normln1"/>
              <w:jc w:val="right"/>
            </w:pPr>
            <w:r>
              <w:t>7+1D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3E3993E" w14:textId="77777777" w:rsidR="008079FD" w:rsidRDefault="008079FD" w:rsidP="008D00A6">
            <w:pPr>
              <w:pStyle w:val="Normln1"/>
              <w:jc w:val="right"/>
            </w:pPr>
            <w:r>
              <w:t>0.0</w:t>
            </w:r>
          </w:p>
        </w:tc>
      </w:tr>
      <w:tr w:rsidR="008079FD" w14:paraId="74CDFDC5"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19FE199" w14:textId="77777777" w:rsidR="008079FD" w:rsidRDefault="008079FD" w:rsidP="008D00A6">
            <w:pPr>
              <w:pStyle w:val="Normln1"/>
              <w:textAlignment w:val="baseline"/>
            </w:pPr>
            <w:r>
              <w:lastRenderedPageBreak/>
              <w:t>Občanská výchova</w:t>
            </w:r>
          </w:p>
        </w:tc>
        <w:tc>
          <w:tcPr>
            <w:tcW w:w="673" w:type="dxa"/>
            <w:tcBorders>
              <w:top w:val="double" w:sz="6" w:space="0" w:color="C0C0C0"/>
              <w:left w:val="double" w:sz="6" w:space="0" w:color="C0C0C0"/>
              <w:bottom w:val="double" w:sz="6" w:space="0" w:color="C0C0C0"/>
            </w:tcBorders>
            <w:shd w:val="clear" w:color="auto" w:fill="auto"/>
            <w:vAlign w:val="center"/>
          </w:tcPr>
          <w:p w14:paraId="6D9E6D6A" w14:textId="77777777" w:rsidR="008079FD" w:rsidRDefault="008079FD" w:rsidP="008D00A6">
            <w:pPr>
              <w:pStyle w:val="Normln1"/>
              <w:textAlignment w:val="baseline"/>
            </w:pPr>
            <w:r>
              <w:t>1D</w:t>
            </w:r>
          </w:p>
        </w:tc>
        <w:tc>
          <w:tcPr>
            <w:tcW w:w="672" w:type="dxa"/>
            <w:tcBorders>
              <w:top w:val="double" w:sz="6" w:space="0" w:color="C0C0C0"/>
              <w:left w:val="double" w:sz="6" w:space="0" w:color="C0C0C0"/>
              <w:bottom w:val="double" w:sz="6" w:space="0" w:color="C0C0C0"/>
            </w:tcBorders>
            <w:shd w:val="clear" w:color="auto" w:fill="auto"/>
            <w:vAlign w:val="center"/>
          </w:tcPr>
          <w:p w14:paraId="71D87C9C" w14:textId="77777777" w:rsidR="008079FD" w:rsidRDefault="008079FD" w:rsidP="008D00A6">
            <w:pPr>
              <w:pStyle w:val="Normln1"/>
              <w:textAlignment w:val="baseline"/>
            </w:pPr>
            <w:r>
              <w:t>1</w:t>
            </w:r>
          </w:p>
        </w:tc>
        <w:tc>
          <w:tcPr>
            <w:tcW w:w="673" w:type="dxa"/>
            <w:tcBorders>
              <w:top w:val="double" w:sz="6" w:space="0" w:color="C0C0C0"/>
              <w:left w:val="double" w:sz="6" w:space="0" w:color="C0C0C0"/>
              <w:bottom w:val="double" w:sz="6" w:space="0" w:color="C0C0C0"/>
            </w:tcBorders>
            <w:shd w:val="clear" w:color="auto" w:fill="auto"/>
            <w:vAlign w:val="center"/>
          </w:tcPr>
          <w:p w14:paraId="193150DB"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13F78F7E"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1B489584" w14:textId="77777777" w:rsidR="008079FD" w:rsidRDefault="008079FD" w:rsidP="008D00A6">
            <w:pPr>
              <w:pStyle w:val="Normln1"/>
              <w:jc w:val="right"/>
            </w:pPr>
            <w:r>
              <w:t>3+1D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A9C9A08" w14:textId="77777777" w:rsidR="008079FD" w:rsidRDefault="008079FD" w:rsidP="008D00A6">
            <w:pPr>
              <w:pStyle w:val="Normln1"/>
              <w:jc w:val="right"/>
            </w:pPr>
            <w:r>
              <w:t>0.0</w:t>
            </w:r>
          </w:p>
        </w:tc>
      </w:tr>
      <w:tr w:rsidR="008079FD" w14:paraId="224D3755"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1D8D58BE" w14:textId="77777777" w:rsidR="008079FD" w:rsidRDefault="008079FD" w:rsidP="008D00A6">
            <w:pPr>
              <w:pStyle w:val="Normln1"/>
              <w:textAlignment w:val="baseline"/>
            </w:pPr>
            <w:r>
              <w:t>Člověk a příroda</w:t>
            </w:r>
          </w:p>
        </w:tc>
        <w:tc>
          <w:tcPr>
            <w:tcW w:w="673" w:type="dxa"/>
            <w:tcBorders>
              <w:top w:val="double" w:sz="6" w:space="0" w:color="C0C0C0"/>
              <w:left w:val="double" w:sz="6" w:space="0" w:color="C0C0C0"/>
              <w:bottom w:val="double" w:sz="6" w:space="0" w:color="C0C0C0"/>
            </w:tcBorders>
            <w:shd w:val="clear" w:color="auto" w:fill="DDDDDD"/>
            <w:vAlign w:val="center"/>
          </w:tcPr>
          <w:p w14:paraId="52923356"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DC83A91"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157B9BBA"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211FA40"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46BA2E42" w14:textId="77777777" w:rsidR="008079FD" w:rsidRDefault="008079FD" w:rsidP="008D00A6">
            <w:pPr>
              <w:pStyle w:val="Normln1"/>
              <w:jc w:val="right"/>
            </w:pPr>
            <w:r>
              <w:t>21+3D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6F8D7EFA" w14:textId="77777777" w:rsidR="008079FD" w:rsidRDefault="008079FD" w:rsidP="008D00A6">
            <w:pPr>
              <w:pStyle w:val="Normln1"/>
              <w:jc w:val="right"/>
            </w:pPr>
            <w:r>
              <w:t>20.0</w:t>
            </w:r>
          </w:p>
        </w:tc>
      </w:tr>
      <w:tr w:rsidR="008079FD" w14:paraId="1AF31361"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07506AC2" w14:textId="77777777" w:rsidR="008079FD" w:rsidRDefault="008079FD" w:rsidP="008D00A6">
            <w:pPr>
              <w:pStyle w:val="Normln1"/>
              <w:textAlignment w:val="baseline"/>
            </w:pPr>
            <w:r>
              <w:t>Fyzika</w:t>
            </w:r>
          </w:p>
        </w:tc>
        <w:tc>
          <w:tcPr>
            <w:tcW w:w="673" w:type="dxa"/>
            <w:tcBorders>
              <w:top w:val="double" w:sz="6" w:space="0" w:color="C0C0C0"/>
              <w:left w:val="double" w:sz="6" w:space="0" w:color="C0C0C0"/>
              <w:bottom w:val="double" w:sz="6" w:space="0" w:color="C0C0C0"/>
            </w:tcBorders>
            <w:shd w:val="clear" w:color="auto" w:fill="auto"/>
            <w:vAlign w:val="center"/>
          </w:tcPr>
          <w:p w14:paraId="331C54C4"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60ECB732" w14:textId="77777777" w:rsidR="008079FD" w:rsidRDefault="008079FD" w:rsidP="008D00A6">
            <w:pPr>
              <w:pStyle w:val="Normln1"/>
              <w:textAlignment w:val="baseline"/>
            </w:pPr>
            <w:r>
              <w:t>2</w:t>
            </w:r>
          </w:p>
        </w:tc>
        <w:tc>
          <w:tcPr>
            <w:tcW w:w="673" w:type="dxa"/>
            <w:tcBorders>
              <w:top w:val="double" w:sz="6" w:space="0" w:color="C0C0C0"/>
              <w:left w:val="double" w:sz="6" w:space="0" w:color="C0C0C0"/>
              <w:bottom w:val="double" w:sz="6" w:space="0" w:color="C0C0C0"/>
            </w:tcBorders>
            <w:shd w:val="clear" w:color="auto" w:fill="auto"/>
            <w:vAlign w:val="center"/>
          </w:tcPr>
          <w:p w14:paraId="743CEAC1"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6006D60A"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014E1514" w14:textId="77777777" w:rsidR="008079FD" w:rsidRDefault="008079FD" w:rsidP="008D00A6">
            <w:pPr>
              <w:pStyle w:val="Normln1"/>
              <w:jc w:val="right"/>
            </w:pPr>
            <w:r>
              <w:t>6</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2B8B52C5" w14:textId="77777777" w:rsidR="008079FD" w:rsidRDefault="008079FD" w:rsidP="008D00A6">
            <w:pPr>
              <w:pStyle w:val="Normln1"/>
              <w:jc w:val="right"/>
            </w:pPr>
            <w:r>
              <w:t>0.0</w:t>
            </w:r>
          </w:p>
        </w:tc>
      </w:tr>
      <w:tr w:rsidR="008079FD" w14:paraId="3CDF3A53"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7A3B3DF9" w14:textId="77777777" w:rsidR="008079FD" w:rsidRDefault="008079FD" w:rsidP="008D00A6">
            <w:pPr>
              <w:pStyle w:val="Normln1"/>
              <w:textAlignment w:val="baseline"/>
            </w:pPr>
            <w:r>
              <w:t>Chemie</w:t>
            </w:r>
          </w:p>
        </w:tc>
        <w:tc>
          <w:tcPr>
            <w:tcW w:w="673" w:type="dxa"/>
            <w:tcBorders>
              <w:top w:val="double" w:sz="6" w:space="0" w:color="C0C0C0"/>
              <w:left w:val="double" w:sz="6" w:space="0" w:color="C0C0C0"/>
              <w:bottom w:val="double" w:sz="6" w:space="0" w:color="C0C0C0"/>
            </w:tcBorders>
            <w:shd w:val="clear" w:color="auto" w:fill="auto"/>
            <w:vAlign w:val="center"/>
          </w:tcPr>
          <w:p w14:paraId="4DC577D3" w14:textId="77777777" w:rsidR="008079FD" w:rsidRDefault="008079FD" w:rsidP="008D00A6">
            <w:pPr>
              <w:pStyle w:val="Normln1"/>
              <w:textAlignment w:val="baseline"/>
            </w:pPr>
            <w:r>
              <w:t>X</w:t>
            </w:r>
          </w:p>
        </w:tc>
        <w:tc>
          <w:tcPr>
            <w:tcW w:w="672" w:type="dxa"/>
            <w:tcBorders>
              <w:top w:val="double" w:sz="6" w:space="0" w:color="C0C0C0"/>
              <w:left w:val="double" w:sz="6" w:space="0" w:color="C0C0C0"/>
              <w:bottom w:val="double" w:sz="6" w:space="0" w:color="C0C0C0"/>
            </w:tcBorders>
            <w:shd w:val="clear" w:color="auto" w:fill="auto"/>
            <w:vAlign w:val="center"/>
          </w:tcPr>
          <w:p w14:paraId="2B92AD59" w14:textId="77777777" w:rsidR="008079FD" w:rsidRDefault="008079FD" w:rsidP="008D00A6">
            <w:pPr>
              <w:pStyle w:val="Normln1"/>
              <w:textAlignment w:val="baseline"/>
            </w:pPr>
            <w:r>
              <w:t>X</w:t>
            </w:r>
          </w:p>
        </w:tc>
        <w:tc>
          <w:tcPr>
            <w:tcW w:w="673" w:type="dxa"/>
            <w:tcBorders>
              <w:top w:val="double" w:sz="6" w:space="0" w:color="C0C0C0"/>
              <w:left w:val="double" w:sz="6" w:space="0" w:color="C0C0C0"/>
              <w:bottom w:val="double" w:sz="6" w:space="0" w:color="C0C0C0"/>
            </w:tcBorders>
            <w:shd w:val="clear" w:color="auto" w:fill="auto"/>
            <w:vAlign w:val="center"/>
          </w:tcPr>
          <w:p w14:paraId="3511050D"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68FB95C4" w14:textId="77777777" w:rsidR="008079FD" w:rsidRDefault="008079FD" w:rsidP="008D00A6">
            <w:pPr>
              <w:pStyle w:val="Normln1"/>
              <w:textAlignment w:val="baseline"/>
            </w:pPr>
            <w:r>
              <w:t>2</w:t>
            </w:r>
          </w:p>
        </w:tc>
        <w:tc>
          <w:tcPr>
            <w:tcW w:w="805" w:type="dxa"/>
            <w:tcBorders>
              <w:top w:val="double" w:sz="6" w:space="0" w:color="C0C0C0"/>
              <w:left w:val="double" w:sz="6" w:space="0" w:color="C0C0C0"/>
              <w:bottom w:val="double" w:sz="6" w:space="0" w:color="C0C0C0"/>
            </w:tcBorders>
            <w:shd w:val="clear" w:color="auto" w:fill="auto"/>
            <w:vAlign w:val="center"/>
          </w:tcPr>
          <w:p w14:paraId="16AD7C70" w14:textId="77777777" w:rsidR="008079FD" w:rsidRDefault="008079FD" w:rsidP="008D00A6">
            <w:pPr>
              <w:pStyle w:val="Normln1"/>
              <w:jc w:val="right"/>
            </w:pPr>
            <w:r>
              <w:t>4</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88B8E4F" w14:textId="77777777" w:rsidR="008079FD" w:rsidRDefault="008079FD" w:rsidP="008D00A6">
            <w:pPr>
              <w:pStyle w:val="Normln1"/>
              <w:jc w:val="right"/>
            </w:pPr>
            <w:r>
              <w:t>0.0</w:t>
            </w:r>
          </w:p>
        </w:tc>
      </w:tr>
      <w:tr w:rsidR="008079FD" w14:paraId="4114AA0F"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5ACD62E2" w14:textId="77777777" w:rsidR="008079FD" w:rsidRDefault="008079FD" w:rsidP="008D00A6">
            <w:pPr>
              <w:pStyle w:val="Normln1"/>
              <w:textAlignment w:val="baseline"/>
            </w:pPr>
            <w:r>
              <w:t>Přírodopis</w:t>
            </w:r>
          </w:p>
        </w:tc>
        <w:tc>
          <w:tcPr>
            <w:tcW w:w="673" w:type="dxa"/>
            <w:tcBorders>
              <w:top w:val="double" w:sz="6" w:space="0" w:color="C0C0C0"/>
              <w:left w:val="double" w:sz="6" w:space="0" w:color="C0C0C0"/>
              <w:bottom w:val="double" w:sz="6" w:space="0" w:color="C0C0C0"/>
            </w:tcBorders>
            <w:shd w:val="clear" w:color="auto" w:fill="auto"/>
            <w:vAlign w:val="center"/>
          </w:tcPr>
          <w:p w14:paraId="1457650D" w14:textId="77777777" w:rsidR="008079FD" w:rsidRDefault="008079FD" w:rsidP="008D00A6">
            <w:pPr>
              <w:pStyle w:val="Normln1"/>
              <w:textAlignment w:val="baseline"/>
            </w:pPr>
            <w:r>
              <w:t>1+1D</w:t>
            </w:r>
          </w:p>
        </w:tc>
        <w:tc>
          <w:tcPr>
            <w:tcW w:w="672" w:type="dxa"/>
            <w:tcBorders>
              <w:top w:val="double" w:sz="6" w:space="0" w:color="C0C0C0"/>
              <w:left w:val="double" w:sz="6" w:space="0" w:color="C0C0C0"/>
              <w:bottom w:val="double" w:sz="6" w:space="0" w:color="C0C0C0"/>
            </w:tcBorders>
            <w:shd w:val="clear" w:color="auto" w:fill="auto"/>
            <w:vAlign w:val="center"/>
          </w:tcPr>
          <w:p w14:paraId="77CC5B3E" w14:textId="77777777" w:rsidR="008079FD" w:rsidRDefault="008079FD" w:rsidP="008D00A6">
            <w:pPr>
              <w:pStyle w:val="Normln1"/>
              <w:textAlignment w:val="baseline"/>
            </w:pPr>
            <w:r>
              <w:t>1+1D</w:t>
            </w:r>
          </w:p>
        </w:tc>
        <w:tc>
          <w:tcPr>
            <w:tcW w:w="673" w:type="dxa"/>
            <w:tcBorders>
              <w:top w:val="double" w:sz="6" w:space="0" w:color="C0C0C0"/>
              <w:left w:val="double" w:sz="6" w:space="0" w:color="C0C0C0"/>
              <w:bottom w:val="double" w:sz="6" w:space="0" w:color="C0C0C0"/>
            </w:tcBorders>
            <w:shd w:val="clear" w:color="auto" w:fill="auto"/>
            <w:vAlign w:val="center"/>
          </w:tcPr>
          <w:p w14:paraId="75D54A36"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128D0104"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466CB29F" w14:textId="77777777" w:rsidR="008079FD" w:rsidRDefault="008079FD" w:rsidP="008D00A6">
            <w:pPr>
              <w:pStyle w:val="Normln1"/>
              <w:jc w:val="right"/>
            </w:pPr>
            <w:r>
              <w:t>5+2D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530D5221" w14:textId="77777777" w:rsidR="008079FD" w:rsidRDefault="008079FD" w:rsidP="008D00A6">
            <w:pPr>
              <w:pStyle w:val="Normln1"/>
              <w:jc w:val="right"/>
            </w:pPr>
            <w:r>
              <w:t>0.0</w:t>
            </w:r>
          </w:p>
        </w:tc>
      </w:tr>
      <w:tr w:rsidR="008079FD" w14:paraId="2F163C2B"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50CCD4C5" w14:textId="77777777" w:rsidR="008079FD" w:rsidRDefault="008079FD" w:rsidP="008D00A6">
            <w:pPr>
              <w:pStyle w:val="Normln1"/>
              <w:textAlignment w:val="baseline"/>
            </w:pPr>
            <w:r>
              <w:t>Zeměpis</w:t>
            </w:r>
          </w:p>
        </w:tc>
        <w:tc>
          <w:tcPr>
            <w:tcW w:w="673" w:type="dxa"/>
            <w:tcBorders>
              <w:top w:val="double" w:sz="6" w:space="0" w:color="C0C0C0"/>
              <w:left w:val="double" w:sz="6" w:space="0" w:color="C0C0C0"/>
              <w:bottom w:val="double" w:sz="6" w:space="0" w:color="C0C0C0"/>
            </w:tcBorders>
            <w:shd w:val="clear" w:color="auto" w:fill="auto"/>
            <w:vAlign w:val="center"/>
          </w:tcPr>
          <w:p w14:paraId="5D0B62CE" w14:textId="77777777" w:rsidR="008079FD" w:rsidRDefault="008079FD" w:rsidP="008D00A6">
            <w:pPr>
              <w:pStyle w:val="Normln1"/>
              <w:textAlignment w:val="baseline"/>
            </w:pPr>
            <w:r>
              <w:t>1+1D</w:t>
            </w:r>
          </w:p>
        </w:tc>
        <w:tc>
          <w:tcPr>
            <w:tcW w:w="672" w:type="dxa"/>
            <w:tcBorders>
              <w:top w:val="double" w:sz="6" w:space="0" w:color="C0C0C0"/>
              <w:left w:val="double" w:sz="6" w:space="0" w:color="C0C0C0"/>
              <w:bottom w:val="double" w:sz="6" w:space="0" w:color="C0C0C0"/>
            </w:tcBorders>
            <w:shd w:val="clear" w:color="auto" w:fill="auto"/>
            <w:vAlign w:val="center"/>
          </w:tcPr>
          <w:p w14:paraId="18DA5F7E" w14:textId="77777777" w:rsidR="008079FD" w:rsidRDefault="008079FD" w:rsidP="008D00A6">
            <w:pPr>
              <w:pStyle w:val="Normln1"/>
              <w:textAlignment w:val="baseline"/>
            </w:pPr>
            <w:r>
              <w:t>2</w:t>
            </w:r>
          </w:p>
        </w:tc>
        <w:tc>
          <w:tcPr>
            <w:tcW w:w="673" w:type="dxa"/>
            <w:tcBorders>
              <w:top w:val="double" w:sz="6" w:space="0" w:color="C0C0C0"/>
              <w:left w:val="double" w:sz="6" w:space="0" w:color="C0C0C0"/>
              <w:bottom w:val="double" w:sz="6" w:space="0" w:color="C0C0C0"/>
            </w:tcBorders>
            <w:shd w:val="clear" w:color="auto" w:fill="auto"/>
            <w:vAlign w:val="center"/>
          </w:tcPr>
          <w:p w14:paraId="0C8E1269"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4164EB02" w14:textId="77777777" w:rsidR="008079FD" w:rsidRDefault="008079FD" w:rsidP="008D00A6">
            <w:pPr>
              <w:pStyle w:val="Normln1"/>
              <w:textAlignment w:val="baseline"/>
            </w:pPr>
            <w:r>
              <w:t>2</w:t>
            </w:r>
          </w:p>
        </w:tc>
        <w:tc>
          <w:tcPr>
            <w:tcW w:w="805" w:type="dxa"/>
            <w:tcBorders>
              <w:top w:val="double" w:sz="6" w:space="0" w:color="C0C0C0"/>
              <w:left w:val="double" w:sz="6" w:space="0" w:color="C0C0C0"/>
              <w:bottom w:val="double" w:sz="6" w:space="0" w:color="C0C0C0"/>
            </w:tcBorders>
            <w:shd w:val="clear" w:color="auto" w:fill="auto"/>
            <w:vAlign w:val="center"/>
          </w:tcPr>
          <w:p w14:paraId="579893A7" w14:textId="77777777" w:rsidR="008079FD" w:rsidRDefault="008079FD" w:rsidP="008D00A6">
            <w:pPr>
              <w:pStyle w:val="Normln1"/>
              <w:jc w:val="right"/>
            </w:pPr>
            <w:r>
              <w:t>6+1D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365450A" w14:textId="77777777" w:rsidR="008079FD" w:rsidRDefault="008079FD" w:rsidP="008D00A6">
            <w:pPr>
              <w:pStyle w:val="Normln1"/>
              <w:jc w:val="right"/>
            </w:pPr>
            <w:r>
              <w:t>0.0</w:t>
            </w:r>
          </w:p>
        </w:tc>
      </w:tr>
      <w:tr w:rsidR="008079FD" w14:paraId="494B311D"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030F058E" w14:textId="77777777" w:rsidR="008079FD" w:rsidRDefault="008079FD" w:rsidP="008D00A6">
            <w:pPr>
              <w:pStyle w:val="Normln1"/>
              <w:textAlignment w:val="baseline"/>
            </w:pPr>
            <w:r>
              <w:t>Umění a kultura</w:t>
            </w:r>
          </w:p>
        </w:tc>
        <w:tc>
          <w:tcPr>
            <w:tcW w:w="673" w:type="dxa"/>
            <w:tcBorders>
              <w:top w:val="double" w:sz="6" w:space="0" w:color="C0C0C0"/>
              <w:left w:val="double" w:sz="6" w:space="0" w:color="C0C0C0"/>
              <w:bottom w:val="double" w:sz="6" w:space="0" w:color="C0C0C0"/>
            </w:tcBorders>
            <w:shd w:val="clear" w:color="auto" w:fill="DDDDDD"/>
            <w:vAlign w:val="center"/>
          </w:tcPr>
          <w:p w14:paraId="7254DA72"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3C4D3AA8"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79D01785"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3F233703"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450244EF" w14:textId="77777777" w:rsidR="008079FD" w:rsidRDefault="008079FD" w:rsidP="008D00A6">
            <w:pPr>
              <w:pStyle w:val="Normln1"/>
              <w:jc w:val="right"/>
            </w:pPr>
            <w:r>
              <w:t>9</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31B4C4F" w14:textId="77777777" w:rsidR="008079FD" w:rsidRDefault="008079FD" w:rsidP="008D00A6">
            <w:pPr>
              <w:pStyle w:val="Normln1"/>
              <w:jc w:val="right"/>
            </w:pPr>
            <w:r>
              <w:t>9.0</w:t>
            </w:r>
          </w:p>
        </w:tc>
      </w:tr>
      <w:tr w:rsidR="008079FD" w14:paraId="26063CA1"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64A80B23" w14:textId="77777777" w:rsidR="008079FD" w:rsidRDefault="008079FD" w:rsidP="008D00A6">
            <w:pPr>
              <w:pStyle w:val="Normln1"/>
              <w:textAlignment w:val="baseline"/>
            </w:pPr>
            <w:r>
              <w:t>Hudební výchova</w:t>
            </w:r>
          </w:p>
        </w:tc>
        <w:tc>
          <w:tcPr>
            <w:tcW w:w="673" w:type="dxa"/>
            <w:tcBorders>
              <w:top w:val="double" w:sz="6" w:space="0" w:color="C0C0C0"/>
              <w:left w:val="double" w:sz="6" w:space="0" w:color="C0C0C0"/>
              <w:bottom w:val="double" w:sz="6" w:space="0" w:color="C0C0C0"/>
            </w:tcBorders>
            <w:shd w:val="clear" w:color="auto" w:fill="auto"/>
            <w:vAlign w:val="center"/>
          </w:tcPr>
          <w:p w14:paraId="1DC03A40"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72875861" w14:textId="77777777" w:rsidR="008079FD" w:rsidRDefault="008079FD" w:rsidP="008D00A6">
            <w:pPr>
              <w:pStyle w:val="Normln1"/>
              <w:textAlignment w:val="baseline"/>
            </w:pPr>
            <w:r>
              <w:t>1</w:t>
            </w:r>
          </w:p>
        </w:tc>
        <w:tc>
          <w:tcPr>
            <w:tcW w:w="673" w:type="dxa"/>
            <w:tcBorders>
              <w:top w:val="double" w:sz="6" w:space="0" w:color="C0C0C0"/>
              <w:left w:val="double" w:sz="6" w:space="0" w:color="C0C0C0"/>
              <w:bottom w:val="double" w:sz="6" w:space="0" w:color="C0C0C0"/>
            </w:tcBorders>
            <w:shd w:val="clear" w:color="auto" w:fill="auto"/>
            <w:vAlign w:val="center"/>
          </w:tcPr>
          <w:p w14:paraId="4D5664BE"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0663AF42"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39472F79" w14:textId="77777777" w:rsidR="008079FD" w:rsidRDefault="008079FD" w:rsidP="008D00A6">
            <w:pPr>
              <w:pStyle w:val="Normln1"/>
              <w:jc w:val="right"/>
            </w:pPr>
            <w:r>
              <w:t>4</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7AF50D25" w14:textId="77777777" w:rsidR="008079FD" w:rsidRDefault="008079FD" w:rsidP="008D00A6">
            <w:pPr>
              <w:pStyle w:val="Normln1"/>
              <w:jc w:val="right"/>
            </w:pPr>
            <w:r>
              <w:t>0.0</w:t>
            </w:r>
          </w:p>
        </w:tc>
      </w:tr>
      <w:tr w:rsidR="008079FD" w14:paraId="4B75DB91"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5850AD73" w14:textId="77777777" w:rsidR="008079FD" w:rsidRDefault="008079FD" w:rsidP="008D00A6">
            <w:pPr>
              <w:pStyle w:val="Normln1"/>
              <w:textAlignment w:val="baseline"/>
            </w:pPr>
            <w:r>
              <w:t>Výtvarná výchova</w:t>
            </w:r>
          </w:p>
        </w:tc>
        <w:tc>
          <w:tcPr>
            <w:tcW w:w="673" w:type="dxa"/>
            <w:tcBorders>
              <w:top w:val="double" w:sz="6" w:space="0" w:color="C0C0C0"/>
              <w:left w:val="double" w:sz="6" w:space="0" w:color="C0C0C0"/>
              <w:bottom w:val="double" w:sz="6" w:space="0" w:color="C0C0C0"/>
            </w:tcBorders>
            <w:shd w:val="clear" w:color="auto" w:fill="auto"/>
            <w:vAlign w:val="center"/>
          </w:tcPr>
          <w:p w14:paraId="2A1B0120"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6906F520" w14:textId="77777777" w:rsidR="008079FD" w:rsidRDefault="008079FD" w:rsidP="008D00A6">
            <w:pPr>
              <w:pStyle w:val="Normln1"/>
              <w:textAlignment w:val="baseline"/>
            </w:pPr>
            <w:r>
              <w:t>1</w:t>
            </w:r>
          </w:p>
        </w:tc>
        <w:tc>
          <w:tcPr>
            <w:tcW w:w="673" w:type="dxa"/>
            <w:tcBorders>
              <w:top w:val="double" w:sz="6" w:space="0" w:color="C0C0C0"/>
              <w:left w:val="double" w:sz="6" w:space="0" w:color="C0C0C0"/>
              <w:bottom w:val="double" w:sz="6" w:space="0" w:color="C0C0C0"/>
            </w:tcBorders>
            <w:shd w:val="clear" w:color="auto" w:fill="auto"/>
            <w:vAlign w:val="center"/>
          </w:tcPr>
          <w:p w14:paraId="4AF6B7EC"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75FAB6C4"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2E427BD5" w14:textId="77777777" w:rsidR="008079FD" w:rsidRDefault="008079FD" w:rsidP="008D00A6">
            <w:pPr>
              <w:pStyle w:val="Normln1"/>
              <w:jc w:val="right"/>
            </w:pPr>
            <w:r>
              <w:t>5</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7957352" w14:textId="77777777" w:rsidR="008079FD" w:rsidRDefault="008079FD" w:rsidP="008D00A6">
            <w:pPr>
              <w:pStyle w:val="Normln1"/>
              <w:jc w:val="right"/>
            </w:pPr>
            <w:r>
              <w:t>0.0</w:t>
            </w:r>
          </w:p>
        </w:tc>
      </w:tr>
      <w:tr w:rsidR="008079FD" w14:paraId="5133BE50"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03752E29" w14:textId="77777777" w:rsidR="008079FD" w:rsidRDefault="008079FD" w:rsidP="008D00A6">
            <w:pPr>
              <w:pStyle w:val="Normln1"/>
              <w:textAlignment w:val="baseline"/>
            </w:pPr>
            <w:r>
              <w:t>Člověk a zdraví</w:t>
            </w:r>
          </w:p>
        </w:tc>
        <w:tc>
          <w:tcPr>
            <w:tcW w:w="673" w:type="dxa"/>
            <w:tcBorders>
              <w:top w:val="double" w:sz="6" w:space="0" w:color="C0C0C0"/>
              <w:left w:val="double" w:sz="6" w:space="0" w:color="C0C0C0"/>
              <w:bottom w:val="double" w:sz="6" w:space="0" w:color="C0C0C0"/>
            </w:tcBorders>
            <w:shd w:val="clear" w:color="auto" w:fill="DDDDDD"/>
            <w:vAlign w:val="center"/>
          </w:tcPr>
          <w:p w14:paraId="41787E43"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6909FFD"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355689F9"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53F7DFDC"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6753E2EC" w14:textId="77777777" w:rsidR="008079FD" w:rsidRDefault="008079FD" w:rsidP="008D00A6">
            <w:pPr>
              <w:pStyle w:val="Normln1"/>
              <w:jc w:val="right"/>
            </w:pPr>
            <w:r>
              <w:t>9+4D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18355612" w14:textId="77777777" w:rsidR="008079FD" w:rsidRDefault="008079FD" w:rsidP="008D00A6">
            <w:pPr>
              <w:pStyle w:val="Normln1"/>
              <w:jc w:val="right"/>
            </w:pPr>
            <w:r>
              <w:t>10.0</w:t>
            </w:r>
          </w:p>
        </w:tc>
      </w:tr>
      <w:tr w:rsidR="008079FD" w14:paraId="7AAB5DF9"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4918F1BB" w14:textId="77777777" w:rsidR="008079FD" w:rsidRDefault="008079FD" w:rsidP="008D00A6">
            <w:pPr>
              <w:pStyle w:val="Normln1"/>
              <w:textAlignment w:val="baseline"/>
            </w:pPr>
            <w:r>
              <w:t>Výchova ke zdraví</w:t>
            </w:r>
          </w:p>
        </w:tc>
        <w:tc>
          <w:tcPr>
            <w:tcW w:w="673" w:type="dxa"/>
            <w:tcBorders>
              <w:top w:val="double" w:sz="6" w:space="0" w:color="C0C0C0"/>
              <w:left w:val="double" w:sz="6" w:space="0" w:color="C0C0C0"/>
              <w:bottom w:val="double" w:sz="6" w:space="0" w:color="C0C0C0"/>
            </w:tcBorders>
            <w:shd w:val="clear" w:color="auto" w:fill="auto"/>
            <w:vAlign w:val="center"/>
          </w:tcPr>
          <w:p w14:paraId="5CFE77A3"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294086DA" w14:textId="77777777" w:rsidR="008079FD" w:rsidRDefault="008079FD" w:rsidP="008D00A6">
            <w:pPr>
              <w:pStyle w:val="Normln1"/>
              <w:textAlignment w:val="baseline"/>
            </w:pPr>
            <w:r>
              <w:t>X</w:t>
            </w:r>
          </w:p>
        </w:tc>
        <w:tc>
          <w:tcPr>
            <w:tcW w:w="673" w:type="dxa"/>
            <w:tcBorders>
              <w:top w:val="double" w:sz="6" w:space="0" w:color="C0C0C0"/>
              <w:left w:val="double" w:sz="6" w:space="0" w:color="C0C0C0"/>
              <w:bottom w:val="double" w:sz="6" w:space="0" w:color="C0C0C0"/>
            </w:tcBorders>
            <w:shd w:val="clear" w:color="auto" w:fill="auto"/>
            <w:vAlign w:val="center"/>
          </w:tcPr>
          <w:p w14:paraId="2B821C7C" w14:textId="77777777" w:rsidR="008079FD" w:rsidRDefault="008079FD" w:rsidP="008D00A6">
            <w:pPr>
              <w:pStyle w:val="Normln1"/>
              <w:textAlignment w:val="baseline"/>
            </w:pPr>
            <w:r>
              <w:t>1D</w:t>
            </w:r>
          </w:p>
        </w:tc>
        <w:tc>
          <w:tcPr>
            <w:tcW w:w="672" w:type="dxa"/>
            <w:tcBorders>
              <w:top w:val="double" w:sz="6" w:space="0" w:color="C0C0C0"/>
              <w:left w:val="double" w:sz="6" w:space="0" w:color="C0C0C0"/>
              <w:bottom w:val="double" w:sz="6" w:space="0" w:color="C0C0C0"/>
            </w:tcBorders>
            <w:shd w:val="clear" w:color="auto" w:fill="auto"/>
            <w:vAlign w:val="center"/>
          </w:tcPr>
          <w:p w14:paraId="398B78DF" w14:textId="77777777" w:rsidR="008079FD" w:rsidRDefault="008079FD" w:rsidP="008D00A6">
            <w:pPr>
              <w:pStyle w:val="Normln1"/>
              <w:textAlignment w:val="baseline"/>
            </w:pPr>
            <w:r>
              <w:t>1D</w:t>
            </w:r>
          </w:p>
        </w:tc>
        <w:tc>
          <w:tcPr>
            <w:tcW w:w="805" w:type="dxa"/>
            <w:tcBorders>
              <w:top w:val="double" w:sz="6" w:space="0" w:color="C0C0C0"/>
              <w:left w:val="double" w:sz="6" w:space="0" w:color="C0C0C0"/>
              <w:bottom w:val="double" w:sz="6" w:space="0" w:color="C0C0C0"/>
            </w:tcBorders>
            <w:shd w:val="clear" w:color="auto" w:fill="auto"/>
            <w:vAlign w:val="center"/>
          </w:tcPr>
          <w:p w14:paraId="36A8C2DA" w14:textId="77777777" w:rsidR="008079FD" w:rsidRDefault="008079FD" w:rsidP="008D00A6">
            <w:pPr>
              <w:pStyle w:val="Normln1"/>
              <w:jc w:val="right"/>
            </w:pPr>
            <w:r>
              <w:t>1+2D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0347F5BF" w14:textId="77777777" w:rsidR="008079FD" w:rsidRDefault="008079FD" w:rsidP="008D00A6">
            <w:pPr>
              <w:pStyle w:val="Normln1"/>
              <w:jc w:val="right"/>
            </w:pPr>
            <w:r>
              <w:t>0.0</w:t>
            </w:r>
          </w:p>
        </w:tc>
      </w:tr>
      <w:tr w:rsidR="008079FD" w14:paraId="0044786A"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1B412581" w14:textId="77777777" w:rsidR="008079FD" w:rsidRDefault="008079FD" w:rsidP="008D00A6">
            <w:pPr>
              <w:pStyle w:val="Normln1"/>
              <w:textAlignment w:val="baseline"/>
            </w:pPr>
            <w:r>
              <w:t>Tělesná výchova</w:t>
            </w:r>
          </w:p>
        </w:tc>
        <w:tc>
          <w:tcPr>
            <w:tcW w:w="673" w:type="dxa"/>
            <w:tcBorders>
              <w:top w:val="double" w:sz="6" w:space="0" w:color="C0C0C0"/>
              <w:left w:val="double" w:sz="6" w:space="0" w:color="C0C0C0"/>
              <w:bottom w:val="double" w:sz="6" w:space="0" w:color="C0C0C0"/>
            </w:tcBorders>
            <w:shd w:val="clear" w:color="auto" w:fill="auto"/>
            <w:vAlign w:val="center"/>
          </w:tcPr>
          <w:p w14:paraId="2D487CA3"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50E24A96" w14:textId="77777777" w:rsidR="008079FD" w:rsidRDefault="008079FD" w:rsidP="008D00A6">
            <w:pPr>
              <w:pStyle w:val="Normln1"/>
              <w:textAlignment w:val="baseline"/>
            </w:pPr>
            <w:r>
              <w:t>2</w:t>
            </w:r>
          </w:p>
        </w:tc>
        <w:tc>
          <w:tcPr>
            <w:tcW w:w="673" w:type="dxa"/>
            <w:tcBorders>
              <w:top w:val="double" w:sz="6" w:space="0" w:color="C0C0C0"/>
              <w:left w:val="double" w:sz="6" w:space="0" w:color="C0C0C0"/>
              <w:bottom w:val="double" w:sz="6" w:space="0" w:color="C0C0C0"/>
            </w:tcBorders>
            <w:shd w:val="clear" w:color="auto" w:fill="auto"/>
            <w:vAlign w:val="center"/>
          </w:tcPr>
          <w:p w14:paraId="14544060"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auto"/>
            <w:vAlign w:val="center"/>
          </w:tcPr>
          <w:p w14:paraId="7F365B38" w14:textId="77777777" w:rsidR="008079FD" w:rsidRDefault="008079FD" w:rsidP="008D00A6">
            <w:pPr>
              <w:pStyle w:val="Normln1"/>
              <w:textAlignment w:val="baseline"/>
            </w:pPr>
            <w:r>
              <w:t>2</w:t>
            </w:r>
          </w:p>
        </w:tc>
        <w:tc>
          <w:tcPr>
            <w:tcW w:w="805" w:type="dxa"/>
            <w:tcBorders>
              <w:top w:val="double" w:sz="6" w:space="0" w:color="C0C0C0"/>
              <w:left w:val="double" w:sz="6" w:space="0" w:color="C0C0C0"/>
              <w:bottom w:val="double" w:sz="6" w:space="0" w:color="C0C0C0"/>
            </w:tcBorders>
            <w:shd w:val="clear" w:color="auto" w:fill="auto"/>
            <w:vAlign w:val="center"/>
          </w:tcPr>
          <w:p w14:paraId="635663F6" w14:textId="77777777" w:rsidR="008079FD" w:rsidRDefault="008079FD" w:rsidP="008D00A6">
            <w:pPr>
              <w:pStyle w:val="Normln1"/>
              <w:jc w:val="right"/>
            </w:pPr>
            <w:r>
              <w:t>8</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0445AE83" w14:textId="77777777" w:rsidR="008079FD" w:rsidRDefault="008079FD" w:rsidP="008D00A6">
            <w:pPr>
              <w:pStyle w:val="Normln1"/>
              <w:jc w:val="right"/>
            </w:pPr>
            <w:r>
              <w:t>0.0</w:t>
            </w:r>
          </w:p>
        </w:tc>
      </w:tr>
      <w:tr w:rsidR="008079FD" w14:paraId="53E9E7A4"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5DCC1D0C" w14:textId="77777777" w:rsidR="008079FD" w:rsidRDefault="008079FD" w:rsidP="008D00A6">
            <w:pPr>
              <w:pStyle w:val="Normln1"/>
              <w:textAlignment w:val="baseline"/>
            </w:pPr>
            <w:r>
              <w:t>Etická výchova</w:t>
            </w:r>
          </w:p>
        </w:tc>
        <w:tc>
          <w:tcPr>
            <w:tcW w:w="673" w:type="dxa"/>
            <w:tcBorders>
              <w:top w:val="double" w:sz="6" w:space="0" w:color="C0C0C0"/>
              <w:left w:val="double" w:sz="6" w:space="0" w:color="C0C0C0"/>
              <w:bottom w:val="double" w:sz="6" w:space="0" w:color="C0C0C0"/>
            </w:tcBorders>
            <w:shd w:val="clear" w:color="auto" w:fill="auto"/>
            <w:vAlign w:val="center"/>
          </w:tcPr>
          <w:p w14:paraId="7A834B72" w14:textId="77777777" w:rsidR="008079FD" w:rsidRDefault="008079FD" w:rsidP="008D00A6">
            <w:pPr>
              <w:pStyle w:val="Normln1"/>
              <w:textAlignment w:val="baseline"/>
            </w:pPr>
            <w:r>
              <w:t>1D</w:t>
            </w:r>
          </w:p>
        </w:tc>
        <w:tc>
          <w:tcPr>
            <w:tcW w:w="672" w:type="dxa"/>
            <w:tcBorders>
              <w:top w:val="double" w:sz="6" w:space="0" w:color="C0C0C0"/>
              <w:left w:val="double" w:sz="6" w:space="0" w:color="C0C0C0"/>
              <w:bottom w:val="double" w:sz="6" w:space="0" w:color="C0C0C0"/>
            </w:tcBorders>
            <w:shd w:val="clear" w:color="auto" w:fill="auto"/>
            <w:vAlign w:val="center"/>
          </w:tcPr>
          <w:p w14:paraId="19F246D5" w14:textId="77777777" w:rsidR="008079FD" w:rsidRDefault="008079FD" w:rsidP="008D00A6">
            <w:pPr>
              <w:pStyle w:val="Normln1"/>
              <w:textAlignment w:val="baseline"/>
            </w:pPr>
            <w:r>
              <w:t>X</w:t>
            </w:r>
          </w:p>
        </w:tc>
        <w:tc>
          <w:tcPr>
            <w:tcW w:w="673" w:type="dxa"/>
            <w:tcBorders>
              <w:top w:val="double" w:sz="6" w:space="0" w:color="C0C0C0"/>
              <w:left w:val="double" w:sz="6" w:space="0" w:color="C0C0C0"/>
              <w:bottom w:val="double" w:sz="6" w:space="0" w:color="C0C0C0"/>
            </w:tcBorders>
            <w:shd w:val="clear" w:color="auto" w:fill="auto"/>
            <w:vAlign w:val="center"/>
          </w:tcPr>
          <w:p w14:paraId="7E941AF0" w14:textId="77777777" w:rsidR="008079FD" w:rsidRDefault="008079FD" w:rsidP="008D00A6">
            <w:pPr>
              <w:pStyle w:val="Normln1"/>
              <w:textAlignment w:val="baseline"/>
            </w:pPr>
            <w:r>
              <w:t>X</w:t>
            </w:r>
          </w:p>
        </w:tc>
        <w:tc>
          <w:tcPr>
            <w:tcW w:w="672" w:type="dxa"/>
            <w:tcBorders>
              <w:top w:val="double" w:sz="6" w:space="0" w:color="C0C0C0"/>
              <w:left w:val="double" w:sz="6" w:space="0" w:color="C0C0C0"/>
              <w:bottom w:val="double" w:sz="6" w:space="0" w:color="C0C0C0"/>
            </w:tcBorders>
            <w:shd w:val="clear" w:color="auto" w:fill="auto"/>
            <w:vAlign w:val="center"/>
          </w:tcPr>
          <w:p w14:paraId="12DA66EC" w14:textId="77777777" w:rsidR="008079FD" w:rsidRDefault="008079FD" w:rsidP="008D00A6">
            <w:pPr>
              <w:pStyle w:val="Normln1"/>
              <w:textAlignment w:val="baseline"/>
            </w:pPr>
            <w:r>
              <w:t>1D</w:t>
            </w:r>
          </w:p>
        </w:tc>
        <w:tc>
          <w:tcPr>
            <w:tcW w:w="805" w:type="dxa"/>
            <w:tcBorders>
              <w:top w:val="double" w:sz="6" w:space="0" w:color="C0C0C0"/>
              <w:left w:val="double" w:sz="6" w:space="0" w:color="C0C0C0"/>
              <w:bottom w:val="double" w:sz="6" w:space="0" w:color="C0C0C0"/>
            </w:tcBorders>
            <w:shd w:val="clear" w:color="auto" w:fill="auto"/>
            <w:vAlign w:val="center"/>
          </w:tcPr>
          <w:p w14:paraId="5FAB176A" w14:textId="77777777" w:rsidR="008079FD" w:rsidRDefault="008079FD" w:rsidP="008D00A6">
            <w:pPr>
              <w:pStyle w:val="Normln1"/>
              <w:jc w:val="right"/>
            </w:pPr>
            <w:r>
              <w:t>2D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41AE39BD" w14:textId="77777777" w:rsidR="008079FD" w:rsidRDefault="008079FD" w:rsidP="008D00A6">
            <w:pPr>
              <w:pStyle w:val="Normln1"/>
              <w:jc w:val="right"/>
            </w:pPr>
            <w:r>
              <w:t>0.0</w:t>
            </w:r>
          </w:p>
        </w:tc>
      </w:tr>
      <w:tr w:rsidR="008079FD" w14:paraId="4AE8E015"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4F687291" w14:textId="77777777" w:rsidR="008079FD" w:rsidRDefault="008079FD" w:rsidP="008D00A6">
            <w:pPr>
              <w:pStyle w:val="Normln1"/>
              <w:textAlignment w:val="baseline"/>
            </w:pPr>
            <w:r>
              <w:t>Člověk a svět práce</w:t>
            </w:r>
          </w:p>
        </w:tc>
        <w:tc>
          <w:tcPr>
            <w:tcW w:w="673" w:type="dxa"/>
            <w:tcBorders>
              <w:top w:val="double" w:sz="6" w:space="0" w:color="C0C0C0"/>
              <w:left w:val="double" w:sz="6" w:space="0" w:color="C0C0C0"/>
              <w:bottom w:val="double" w:sz="6" w:space="0" w:color="C0C0C0"/>
            </w:tcBorders>
            <w:shd w:val="clear" w:color="auto" w:fill="DDDDDD"/>
            <w:vAlign w:val="center"/>
          </w:tcPr>
          <w:p w14:paraId="75000568"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1CDC53BB" w14:textId="77777777" w:rsidR="008079FD" w:rsidRDefault="008079FD" w:rsidP="008D00A6">
            <w:pPr>
              <w:pStyle w:val="Normln1"/>
              <w:snapToGrid w:val="0"/>
            </w:pPr>
          </w:p>
        </w:tc>
        <w:tc>
          <w:tcPr>
            <w:tcW w:w="673" w:type="dxa"/>
            <w:tcBorders>
              <w:top w:val="double" w:sz="6" w:space="0" w:color="C0C0C0"/>
              <w:left w:val="double" w:sz="6" w:space="0" w:color="C0C0C0"/>
              <w:bottom w:val="double" w:sz="6" w:space="0" w:color="C0C0C0"/>
            </w:tcBorders>
            <w:shd w:val="clear" w:color="auto" w:fill="DDDDDD"/>
            <w:vAlign w:val="center"/>
          </w:tcPr>
          <w:p w14:paraId="4B84E49B" w14:textId="77777777" w:rsidR="008079FD" w:rsidRDefault="008079FD" w:rsidP="008D00A6">
            <w:pPr>
              <w:pStyle w:val="Normln1"/>
              <w:snapToGrid w:val="0"/>
            </w:pPr>
          </w:p>
        </w:tc>
        <w:tc>
          <w:tcPr>
            <w:tcW w:w="672" w:type="dxa"/>
            <w:tcBorders>
              <w:top w:val="double" w:sz="6" w:space="0" w:color="C0C0C0"/>
              <w:left w:val="double" w:sz="6" w:space="0" w:color="C0C0C0"/>
              <w:bottom w:val="double" w:sz="6" w:space="0" w:color="C0C0C0"/>
            </w:tcBorders>
            <w:shd w:val="clear" w:color="auto" w:fill="DDDDDD"/>
            <w:vAlign w:val="center"/>
          </w:tcPr>
          <w:p w14:paraId="4442E693" w14:textId="77777777" w:rsidR="008079FD" w:rsidRDefault="008079FD" w:rsidP="008D00A6">
            <w:pPr>
              <w:pStyle w:val="Normln1"/>
              <w:snapToGrid w:val="0"/>
            </w:pPr>
          </w:p>
        </w:tc>
        <w:tc>
          <w:tcPr>
            <w:tcW w:w="805" w:type="dxa"/>
            <w:tcBorders>
              <w:top w:val="double" w:sz="6" w:space="0" w:color="C0C0C0"/>
              <w:left w:val="double" w:sz="6" w:space="0" w:color="C0C0C0"/>
              <w:bottom w:val="double" w:sz="6" w:space="0" w:color="C0C0C0"/>
            </w:tcBorders>
            <w:shd w:val="clear" w:color="auto" w:fill="DDDDDD"/>
            <w:vAlign w:val="center"/>
          </w:tcPr>
          <w:p w14:paraId="55946E31" w14:textId="77777777" w:rsidR="008079FD" w:rsidRDefault="008079FD" w:rsidP="008D00A6">
            <w:pPr>
              <w:pStyle w:val="Normln1"/>
              <w:jc w:val="right"/>
            </w:pPr>
            <w:r>
              <w:t>3+1D</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3A543102" w14:textId="77777777" w:rsidR="008079FD" w:rsidRDefault="008079FD" w:rsidP="008D00A6">
            <w:pPr>
              <w:pStyle w:val="Normln1"/>
              <w:jc w:val="right"/>
            </w:pPr>
            <w:r>
              <w:t>3.0</w:t>
            </w:r>
          </w:p>
        </w:tc>
      </w:tr>
      <w:tr w:rsidR="008079FD" w14:paraId="196A3763" w14:textId="77777777" w:rsidTr="008D00A6">
        <w:tc>
          <w:tcPr>
            <w:tcW w:w="4695" w:type="dxa"/>
            <w:tcBorders>
              <w:top w:val="double" w:sz="6" w:space="0" w:color="C0C0C0"/>
              <w:left w:val="double" w:sz="6" w:space="0" w:color="C0C0C0"/>
              <w:bottom w:val="double" w:sz="6" w:space="0" w:color="C0C0C0"/>
            </w:tcBorders>
            <w:shd w:val="clear" w:color="auto" w:fill="auto"/>
            <w:vAlign w:val="center"/>
          </w:tcPr>
          <w:p w14:paraId="62E974F8" w14:textId="77777777" w:rsidR="008079FD" w:rsidRDefault="008079FD" w:rsidP="008D00A6">
            <w:pPr>
              <w:pStyle w:val="Normln1"/>
              <w:textAlignment w:val="baseline"/>
            </w:pPr>
            <w:r>
              <w:t>Pracovní činnosti</w:t>
            </w:r>
          </w:p>
        </w:tc>
        <w:tc>
          <w:tcPr>
            <w:tcW w:w="673" w:type="dxa"/>
            <w:tcBorders>
              <w:top w:val="double" w:sz="6" w:space="0" w:color="C0C0C0"/>
              <w:left w:val="double" w:sz="6" w:space="0" w:color="C0C0C0"/>
              <w:bottom w:val="double" w:sz="6" w:space="0" w:color="C0C0C0"/>
            </w:tcBorders>
            <w:shd w:val="clear" w:color="auto" w:fill="auto"/>
            <w:vAlign w:val="center"/>
          </w:tcPr>
          <w:p w14:paraId="31394B26" w14:textId="77777777" w:rsidR="008079FD" w:rsidRDefault="008079FD" w:rsidP="008D00A6">
            <w:pPr>
              <w:pStyle w:val="Normln1"/>
              <w:textAlignment w:val="baseline"/>
            </w:pPr>
            <w:r>
              <w:t>1D</w:t>
            </w:r>
          </w:p>
        </w:tc>
        <w:tc>
          <w:tcPr>
            <w:tcW w:w="672" w:type="dxa"/>
            <w:tcBorders>
              <w:top w:val="double" w:sz="6" w:space="0" w:color="C0C0C0"/>
              <w:left w:val="double" w:sz="6" w:space="0" w:color="C0C0C0"/>
              <w:bottom w:val="double" w:sz="6" w:space="0" w:color="C0C0C0"/>
            </w:tcBorders>
            <w:shd w:val="clear" w:color="auto" w:fill="auto"/>
            <w:vAlign w:val="center"/>
          </w:tcPr>
          <w:p w14:paraId="7E04D0B6" w14:textId="77777777" w:rsidR="008079FD" w:rsidRDefault="008079FD" w:rsidP="008D00A6">
            <w:pPr>
              <w:pStyle w:val="Normln1"/>
              <w:textAlignment w:val="baseline"/>
            </w:pPr>
            <w:r>
              <w:t>1</w:t>
            </w:r>
          </w:p>
        </w:tc>
        <w:tc>
          <w:tcPr>
            <w:tcW w:w="673" w:type="dxa"/>
            <w:tcBorders>
              <w:top w:val="double" w:sz="6" w:space="0" w:color="C0C0C0"/>
              <w:left w:val="double" w:sz="6" w:space="0" w:color="C0C0C0"/>
              <w:bottom w:val="double" w:sz="6" w:space="0" w:color="C0C0C0"/>
            </w:tcBorders>
            <w:shd w:val="clear" w:color="auto" w:fill="auto"/>
            <w:vAlign w:val="center"/>
          </w:tcPr>
          <w:p w14:paraId="19C7C324" w14:textId="77777777" w:rsidR="008079FD" w:rsidRDefault="008079FD" w:rsidP="008D00A6">
            <w:pPr>
              <w:pStyle w:val="Normln1"/>
              <w:textAlignment w:val="baseline"/>
            </w:pPr>
            <w:r>
              <w:t>1</w:t>
            </w:r>
          </w:p>
        </w:tc>
        <w:tc>
          <w:tcPr>
            <w:tcW w:w="672" w:type="dxa"/>
            <w:tcBorders>
              <w:top w:val="double" w:sz="6" w:space="0" w:color="C0C0C0"/>
              <w:left w:val="double" w:sz="6" w:space="0" w:color="C0C0C0"/>
              <w:bottom w:val="double" w:sz="6" w:space="0" w:color="C0C0C0"/>
            </w:tcBorders>
            <w:shd w:val="clear" w:color="auto" w:fill="auto"/>
            <w:vAlign w:val="center"/>
          </w:tcPr>
          <w:p w14:paraId="1F95FAA5" w14:textId="77777777" w:rsidR="008079FD" w:rsidRDefault="008079FD" w:rsidP="008D00A6">
            <w:pPr>
              <w:pStyle w:val="Normln1"/>
              <w:textAlignment w:val="baseline"/>
            </w:pPr>
            <w:r>
              <w:t>1</w:t>
            </w:r>
          </w:p>
        </w:tc>
        <w:tc>
          <w:tcPr>
            <w:tcW w:w="805" w:type="dxa"/>
            <w:tcBorders>
              <w:top w:val="double" w:sz="6" w:space="0" w:color="C0C0C0"/>
              <w:left w:val="double" w:sz="6" w:space="0" w:color="C0C0C0"/>
              <w:bottom w:val="double" w:sz="6" w:space="0" w:color="C0C0C0"/>
            </w:tcBorders>
            <w:shd w:val="clear" w:color="auto" w:fill="auto"/>
            <w:vAlign w:val="center"/>
          </w:tcPr>
          <w:p w14:paraId="57BD591E" w14:textId="77777777" w:rsidR="008079FD" w:rsidRDefault="008079FD" w:rsidP="008D00A6">
            <w:pPr>
              <w:pStyle w:val="Normln1"/>
              <w:jc w:val="right"/>
            </w:pPr>
            <w:r>
              <w:t>3+1D</w:t>
            </w:r>
          </w:p>
        </w:tc>
        <w:tc>
          <w:tcPr>
            <w:tcW w:w="856" w:type="dxa"/>
            <w:tcBorders>
              <w:top w:val="double" w:sz="6" w:space="0" w:color="C0C0C0"/>
              <w:left w:val="double" w:sz="6" w:space="0" w:color="C0C0C0"/>
              <w:bottom w:val="double" w:sz="6" w:space="0" w:color="C0C0C0"/>
              <w:right w:val="double" w:sz="6" w:space="0" w:color="C0C0C0"/>
            </w:tcBorders>
            <w:shd w:val="clear" w:color="auto" w:fill="auto"/>
            <w:vAlign w:val="center"/>
          </w:tcPr>
          <w:p w14:paraId="1610B130" w14:textId="77777777" w:rsidR="008079FD" w:rsidRDefault="008079FD" w:rsidP="008D00A6">
            <w:pPr>
              <w:pStyle w:val="Normln1"/>
              <w:jc w:val="right"/>
            </w:pPr>
            <w:r>
              <w:t>0.0</w:t>
            </w:r>
          </w:p>
        </w:tc>
      </w:tr>
      <w:tr w:rsidR="008079FD" w14:paraId="2D69F733"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1ADB863E" w14:textId="77777777" w:rsidR="008079FD" w:rsidRDefault="008079FD" w:rsidP="008D00A6">
            <w:pPr>
              <w:pStyle w:val="Normln1"/>
            </w:pPr>
            <w:r>
              <w:rPr>
                <w:b/>
                <w:bCs/>
                <w:smallCaps/>
              </w:rPr>
              <w:t>Celkem základní</w:t>
            </w:r>
          </w:p>
        </w:tc>
        <w:tc>
          <w:tcPr>
            <w:tcW w:w="673" w:type="dxa"/>
            <w:tcBorders>
              <w:top w:val="double" w:sz="6" w:space="0" w:color="C0C0C0"/>
              <w:left w:val="double" w:sz="6" w:space="0" w:color="C0C0C0"/>
              <w:bottom w:val="double" w:sz="6" w:space="0" w:color="C0C0C0"/>
            </w:tcBorders>
            <w:shd w:val="clear" w:color="auto" w:fill="DDDDDD"/>
            <w:vAlign w:val="center"/>
          </w:tcPr>
          <w:p w14:paraId="72B9B19E" w14:textId="77777777" w:rsidR="008079FD" w:rsidRDefault="008079FD" w:rsidP="008D00A6">
            <w:pPr>
              <w:pStyle w:val="Normln1"/>
              <w:textAlignment w:val="baseline"/>
            </w:pPr>
            <w:r>
              <w:t>21</w:t>
            </w:r>
          </w:p>
        </w:tc>
        <w:tc>
          <w:tcPr>
            <w:tcW w:w="672" w:type="dxa"/>
            <w:tcBorders>
              <w:top w:val="double" w:sz="6" w:space="0" w:color="C0C0C0"/>
              <w:left w:val="double" w:sz="6" w:space="0" w:color="C0C0C0"/>
              <w:bottom w:val="double" w:sz="6" w:space="0" w:color="C0C0C0"/>
            </w:tcBorders>
            <w:shd w:val="clear" w:color="auto" w:fill="DDDDDD"/>
            <w:vAlign w:val="center"/>
          </w:tcPr>
          <w:p w14:paraId="58DFE3F9" w14:textId="77777777" w:rsidR="008079FD" w:rsidRDefault="008079FD" w:rsidP="008D00A6">
            <w:pPr>
              <w:pStyle w:val="Normln1"/>
              <w:textAlignment w:val="baseline"/>
            </w:pPr>
            <w:r>
              <w:t>26</w:t>
            </w:r>
          </w:p>
        </w:tc>
        <w:tc>
          <w:tcPr>
            <w:tcW w:w="673" w:type="dxa"/>
            <w:tcBorders>
              <w:top w:val="double" w:sz="6" w:space="0" w:color="C0C0C0"/>
              <w:left w:val="double" w:sz="6" w:space="0" w:color="C0C0C0"/>
              <w:bottom w:val="double" w:sz="6" w:space="0" w:color="C0C0C0"/>
            </w:tcBorders>
            <w:shd w:val="clear" w:color="auto" w:fill="DDDDDD"/>
            <w:vAlign w:val="center"/>
          </w:tcPr>
          <w:p w14:paraId="20399EC0" w14:textId="77777777" w:rsidR="008079FD" w:rsidRDefault="008079FD" w:rsidP="008D00A6">
            <w:pPr>
              <w:pStyle w:val="Normln1"/>
            </w:pPr>
            <w:r>
              <w:rPr>
                <w:b/>
              </w:rPr>
              <w:t>29</w:t>
            </w:r>
          </w:p>
        </w:tc>
        <w:tc>
          <w:tcPr>
            <w:tcW w:w="672" w:type="dxa"/>
            <w:tcBorders>
              <w:top w:val="double" w:sz="6" w:space="0" w:color="C0C0C0"/>
              <w:left w:val="double" w:sz="6" w:space="0" w:color="C0C0C0"/>
              <w:bottom w:val="double" w:sz="6" w:space="0" w:color="C0C0C0"/>
            </w:tcBorders>
            <w:shd w:val="clear" w:color="auto" w:fill="DDDDDD"/>
            <w:vAlign w:val="center"/>
          </w:tcPr>
          <w:p w14:paraId="5D8BF6AD" w14:textId="77777777" w:rsidR="008079FD" w:rsidRDefault="008079FD" w:rsidP="008D00A6">
            <w:pPr>
              <w:pStyle w:val="Normln1"/>
            </w:pPr>
            <w:r>
              <w:rPr>
                <w:b/>
              </w:rPr>
              <w:t>28</w:t>
            </w:r>
          </w:p>
        </w:tc>
        <w:tc>
          <w:tcPr>
            <w:tcW w:w="805" w:type="dxa"/>
            <w:tcBorders>
              <w:top w:val="double" w:sz="6" w:space="0" w:color="C0C0C0"/>
              <w:left w:val="double" w:sz="6" w:space="0" w:color="C0C0C0"/>
              <w:bottom w:val="double" w:sz="6" w:space="0" w:color="C0C0C0"/>
            </w:tcBorders>
            <w:shd w:val="clear" w:color="auto" w:fill="DDDDDD"/>
            <w:vAlign w:val="center"/>
          </w:tcPr>
          <w:p w14:paraId="5D833D43" w14:textId="77777777" w:rsidR="008079FD" w:rsidRDefault="008079FD" w:rsidP="008D00A6">
            <w:pPr>
              <w:pStyle w:val="Normln1"/>
              <w:jc w:val="right"/>
            </w:pPr>
            <w:r>
              <w:rPr>
                <w:b/>
              </w:rPr>
              <w:t>104</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0ED21B32" w14:textId="77777777" w:rsidR="008079FD" w:rsidRDefault="008079FD" w:rsidP="008D00A6">
            <w:pPr>
              <w:pStyle w:val="Normln1"/>
              <w:jc w:val="right"/>
            </w:pPr>
            <w:r>
              <w:t>104</w:t>
            </w:r>
          </w:p>
        </w:tc>
      </w:tr>
      <w:tr w:rsidR="008079FD" w14:paraId="058A710B"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553D358B" w14:textId="77777777" w:rsidR="008079FD" w:rsidRDefault="008079FD" w:rsidP="008D00A6">
            <w:pPr>
              <w:pStyle w:val="Normln1"/>
            </w:pPr>
            <w:r>
              <w:rPr>
                <w:b/>
                <w:bCs/>
                <w:smallCaps/>
              </w:rPr>
              <w:t>Celkem disponibilní</w:t>
            </w:r>
          </w:p>
        </w:tc>
        <w:tc>
          <w:tcPr>
            <w:tcW w:w="673" w:type="dxa"/>
            <w:tcBorders>
              <w:top w:val="double" w:sz="6" w:space="0" w:color="C0C0C0"/>
              <w:left w:val="double" w:sz="6" w:space="0" w:color="C0C0C0"/>
              <w:bottom w:val="double" w:sz="6" w:space="0" w:color="C0C0C0"/>
            </w:tcBorders>
            <w:shd w:val="clear" w:color="auto" w:fill="DDDDDD"/>
            <w:vAlign w:val="center"/>
          </w:tcPr>
          <w:p w14:paraId="283C036B" w14:textId="77777777" w:rsidR="008079FD" w:rsidRDefault="008079FD" w:rsidP="008D00A6">
            <w:pPr>
              <w:pStyle w:val="Normln1"/>
              <w:textAlignment w:val="baseline"/>
            </w:pPr>
            <w:r>
              <w:t>8</w:t>
            </w:r>
          </w:p>
        </w:tc>
        <w:tc>
          <w:tcPr>
            <w:tcW w:w="672" w:type="dxa"/>
            <w:tcBorders>
              <w:top w:val="double" w:sz="6" w:space="0" w:color="C0C0C0"/>
              <w:left w:val="double" w:sz="6" w:space="0" w:color="C0C0C0"/>
              <w:bottom w:val="double" w:sz="6" w:space="0" w:color="C0C0C0"/>
            </w:tcBorders>
            <w:shd w:val="clear" w:color="auto" w:fill="DDDDDD"/>
            <w:vAlign w:val="center"/>
          </w:tcPr>
          <w:p w14:paraId="215BE542" w14:textId="77777777" w:rsidR="008079FD" w:rsidRDefault="008079FD" w:rsidP="008D00A6">
            <w:pPr>
              <w:pStyle w:val="Normln1"/>
            </w:pPr>
            <w:r>
              <w:rPr>
                <w:b/>
              </w:rPr>
              <w:t>4</w:t>
            </w:r>
          </w:p>
        </w:tc>
        <w:tc>
          <w:tcPr>
            <w:tcW w:w="673" w:type="dxa"/>
            <w:tcBorders>
              <w:top w:val="double" w:sz="6" w:space="0" w:color="C0C0C0"/>
              <w:left w:val="double" w:sz="6" w:space="0" w:color="C0C0C0"/>
              <w:bottom w:val="double" w:sz="6" w:space="0" w:color="C0C0C0"/>
            </w:tcBorders>
            <w:shd w:val="clear" w:color="auto" w:fill="DDDDDD"/>
            <w:vAlign w:val="center"/>
          </w:tcPr>
          <w:p w14:paraId="5D76D018" w14:textId="77777777" w:rsidR="008079FD" w:rsidRDefault="008079FD" w:rsidP="008D00A6">
            <w:pPr>
              <w:pStyle w:val="Normln1"/>
              <w:textAlignment w:val="baseline"/>
            </w:pPr>
            <w:r>
              <w:t>2</w:t>
            </w:r>
          </w:p>
        </w:tc>
        <w:tc>
          <w:tcPr>
            <w:tcW w:w="672" w:type="dxa"/>
            <w:tcBorders>
              <w:top w:val="double" w:sz="6" w:space="0" w:color="C0C0C0"/>
              <w:left w:val="double" w:sz="6" w:space="0" w:color="C0C0C0"/>
              <w:bottom w:val="double" w:sz="6" w:space="0" w:color="C0C0C0"/>
            </w:tcBorders>
            <w:shd w:val="clear" w:color="auto" w:fill="DDDDDD"/>
            <w:vAlign w:val="center"/>
          </w:tcPr>
          <w:p w14:paraId="321A0E9F" w14:textId="77777777" w:rsidR="008079FD" w:rsidRDefault="008079FD" w:rsidP="008D00A6">
            <w:pPr>
              <w:pStyle w:val="Normln1"/>
              <w:textAlignment w:val="baseline"/>
            </w:pPr>
            <w:r>
              <w:t>4</w:t>
            </w:r>
          </w:p>
        </w:tc>
        <w:tc>
          <w:tcPr>
            <w:tcW w:w="805" w:type="dxa"/>
            <w:tcBorders>
              <w:top w:val="double" w:sz="6" w:space="0" w:color="C0C0C0"/>
              <w:left w:val="double" w:sz="6" w:space="0" w:color="C0C0C0"/>
              <w:bottom w:val="double" w:sz="6" w:space="0" w:color="C0C0C0"/>
            </w:tcBorders>
            <w:shd w:val="clear" w:color="auto" w:fill="DDDDDD"/>
            <w:vAlign w:val="center"/>
          </w:tcPr>
          <w:p w14:paraId="2CAFC4CD" w14:textId="77777777" w:rsidR="008079FD" w:rsidRDefault="008079FD" w:rsidP="008D00A6">
            <w:pPr>
              <w:pStyle w:val="Normln1"/>
              <w:jc w:val="right"/>
            </w:pPr>
            <w:r>
              <w:t>18</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6E1DBA8C" w14:textId="77777777" w:rsidR="008079FD" w:rsidRDefault="008079FD" w:rsidP="008D00A6">
            <w:pPr>
              <w:pStyle w:val="Normln1"/>
              <w:jc w:val="right"/>
            </w:pPr>
            <w:r>
              <w:t>18.0</w:t>
            </w:r>
          </w:p>
        </w:tc>
      </w:tr>
      <w:tr w:rsidR="008079FD" w14:paraId="05BEA744" w14:textId="77777777" w:rsidTr="008D00A6">
        <w:tc>
          <w:tcPr>
            <w:tcW w:w="4695" w:type="dxa"/>
            <w:tcBorders>
              <w:top w:val="double" w:sz="6" w:space="0" w:color="C0C0C0"/>
              <w:left w:val="double" w:sz="6" w:space="0" w:color="C0C0C0"/>
              <w:bottom w:val="double" w:sz="6" w:space="0" w:color="C0C0C0"/>
            </w:tcBorders>
            <w:shd w:val="clear" w:color="auto" w:fill="DDDDDD"/>
            <w:vAlign w:val="center"/>
          </w:tcPr>
          <w:p w14:paraId="2B1F60EE" w14:textId="77777777" w:rsidR="008079FD" w:rsidRDefault="008079FD" w:rsidP="008D00A6">
            <w:pPr>
              <w:pStyle w:val="Normln1"/>
            </w:pPr>
            <w:r>
              <w:rPr>
                <w:b/>
                <w:bCs/>
                <w:smallCaps/>
              </w:rPr>
              <w:t>Celkem v ročníku</w:t>
            </w:r>
          </w:p>
        </w:tc>
        <w:tc>
          <w:tcPr>
            <w:tcW w:w="673" w:type="dxa"/>
            <w:tcBorders>
              <w:top w:val="double" w:sz="6" w:space="0" w:color="C0C0C0"/>
              <w:left w:val="double" w:sz="6" w:space="0" w:color="C0C0C0"/>
              <w:bottom w:val="double" w:sz="6" w:space="0" w:color="C0C0C0"/>
            </w:tcBorders>
            <w:shd w:val="clear" w:color="auto" w:fill="DDDDDD"/>
            <w:vAlign w:val="center"/>
          </w:tcPr>
          <w:p w14:paraId="6DD64B32" w14:textId="77777777" w:rsidR="008079FD" w:rsidRDefault="008079FD" w:rsidP="008D00A6">
            <w:pPr>
              <w:pStyle w:val="Normln1"/>
              <w:textAlignment w:val="baseline"/>
            </w:pPr>
            <w:r>
              <w:t>29</w:t>
            </w:r>
          </w:p>
        </w:tc>
        <w:tc>
          <w:tcPr>
            <w:tcW w:w="672" w:type="dxa"/>
            <w:tcBorders>
              <w:top w:val="double" w:sz="6" w:space="0" w:color="C0C0C0"/>
              <w:left w:val="double" w:sz="6" w:space="0" w:color="C0C0C0"/>
              <w:bottom w:val="double" w:sz="6" w:space="0" w:color="C0C0C0"/>
            </w:tcBorders>
            <w:shd w:val="clear" w:color="auto" w:fill="DDDDDD"/>
            <w:vAlign w:val="center"/>
          </w:tcPr>
          <w:p w14:paraId="510FBAF8" w14:textId="77777777" w:rsidR="008079FD" w:rsidRDefault="008079FD" w:rsidP="008D00A6">
            <w:pPr>
              <w:pStyle w:val="Normln1"/>
              <w:textAlignment w:val="baseline"/>
            </w:pPr>
            <w:r>
              <w:t>30</w:t>
            </w:r>
          </w:p>
        </w:tc>
        <w:tc>
          <w:tcPr>
            <w:tcW w:w="673" w:type="dxa"/>
            <w:tcBorders>
              <w:top w:val="double" w:sz="6" w:space="0" w:color="C0C0C0"/>
              <w:left w:val="double" w:sz="6" w:space="0" w:color="C0C0C0"/>
              <w:bottom w:val="double" w:sz="6" w:space="0" w:color="C0C0C0"/>
            </w:tcBorders>
            <w:shd w:val="clear" w:color="auto" w:fill="DDDDDD"/>
            <w:vAlign w:val="center"/>
          </w:tcPr>
          <w:p w14:paraId="63849508" w14:textId="77777777" w:rsidR="008079FD" w:rsidRDefault="008079FD" w:rsidP="008D00A6">
            <w:pPr>
              <w:pStyle w:val="Normln1"/>
              <w:textAlignment w:val="baseline"/>
            </w:pPr>
            <w:r>
              <w:t>31</w:t>
            </w:r>
          </w:p>
        </w:tc>
        <w:tc>
          <w:tcPr>
            <w:tcW w:w="672" w:type="dxa"/>
            <w:tcBorders>
              <w:top w:val="double" w:sz="6" w:space="0" w:color="C0C0C0"/>
              <w:left w:val="double" w:sz="6" w:space="0" w:color="C0C0C0"/>
              <w:bottom w:val="double" w:sz="6" w:space="0" w:color="C0C0C0"/>
            </w:tcBorders>
            <w:shd w:val="clear" w:color="auto" w:fill="DDDDDD"/>
            <w:vAlign w:val="center"/>
          </w:tcPr>
          <w:p w14:paraId="7056450C" w14:textId="77777777" w:rsidR="008079FD" w:rsidRDefault="008079FD" w:rsidP="008D00A6">
            <w:pPr>
              <w:pStyle w:val="Normln1"/>
              <w:textAlignment w:val="baseline"/>
            </w:pPr>
            <w:r>
              <w:t>32</w:t>
            </w:r>
          </w:p>
        </w:tc>
        <w:tc>
          <w:tcPr>
            <w:tcW w:w="805" w:type="dxa"/>
            <w:tcBorders>
              <w:top w:val="double" w:sz="6" w:space="0" w:color="C0C0C0"/>
              <w:left w:val="double" w:sz="6" w:space="0" w:color="C0C0C0"/>
              <w:bottom w:val="double" w:sz="6" w:space="0" w:color="C0C0C0"/>
            </w:tcBorders>
            <w:shd w:val="clear" w:color="auto" w:fill="DDDDDD"/>
            <w:vAlign w:val="center"/>
          </w:tcPr>
          <w:p w14:paraId="38A3C1D7" w14:textId="77777777" w:rsidR="008079FD" w:rsidRDefault="008079FD" w:rsidP="008D00A6">
            <w:pPr>
              <w:pStyle w:val="Normln1"/>
              <w:jc w:val="right"/>
            </w:pPr>
            <w:r>
              <w:t>122</w:t>
            </w:r>
          </w:p>
        </w:tc>
        <w:tc>
          <w:tcPr>
            <w:tcW w:w="856" w:type="dxa"/>
            <w:tcBorders>
              <w:top w:val="double" w:sz="6" w:space="0" w:color="C0C0C0"/>
              <w:left w:val="double" w:sz="6" w:space="0" w:color="C0C0C0"/>
              <w:bottom w:val="double" w:sz="6" w:space="0" w:color="C0C0C0"/>
              <w:right w:val="double" w:sz="6" w:space="0" w:color="C0C0C0"/>
            </w:tcBorders>
            <w:shd w:val="clear" w:color="auto" w:fill="DDDDDD"/>
            <w:vAlign w:val="center"/>
          </w:tcPr>
          <w:p w14:paraId="7D501EE8" w14:textId="77777777" w:rsidR="008079FD" w:rsidRDefault="008079FD" w:rsidP="008D00A6">
            <w:pPr>
              <w:pStyle w:val="Normln1"/>
              <w:jc w:val="right"/>
            </w:pPr>
            <w:r>
              <w:t>122.0</w:t>
            </w:r>
          </w:p>
        </w:tc>
      </w:tr>
    </w:tbl>
    <w:p w14:paraId="7E238E47" w14:textId="77777777" w:rsidR="008079FD" w:rsidRDefault="008079FD" w:rsidP="008079FD"/>
    <w:p w14:paraId="35162AF0" w14:textId="77777777" w:rsidR="008079FD" w:rsidRDefault="008079FD" w:rsidP="008079FD">
      <w:pPr>
        <w:pStyle w:val="Normln1"/>
        <w:textAlignment w:val="baseline"/>
      </w:pPr>
      <w:r>
        <w:t>D – disponibilní dotace</w:t>
      </w:r>
    </w:p>
    <w:p w14:paraId="2E79F774" w14:textId="0E2A00FE" w:rsidR="008079FD" w:rsidRDefault="008079FD" w:rsidP="008079FD">
      <w:pPr>
        <w:pStyle w:val="Normln1"/>
        <w:textAlignment w:val="baseline"/>
        <w:rPr>
          <w:color w:val="000000"/>
        </w:rPr>
      </w:pPr>
      <w:r>
        <w:rPr>
          <w:color w:val="000000"/>
        </w:rPr>
        <w:t>Tato časová dotace je platná od začátku školního roku 2021/2022 pro 6. ročník a dále navazující nižší ročníky.</w:t>
      </w:r>
    </w:p>
    <w:p w14:paraId="7C74CC10" w14:textId="77777777" w:rsidR="003F3D10" w:rsidRDefault="003F3D10" w:rsidP="008079FD">
      <w:pPr>
        <w:pStyle w:val="Normln1"/>
        <w:textAlignment w:val="baseline"/>
      </w:pPr>
    </w:p>
    <w:p w14:paraId="1816F4CF" w14:textId="77777777" w:rsidR="008079FD" w:rsidRDefault="008079FD" w:rsidP="008079FD"/>
    <w:p w14:paraId="43BA709B" w14:textId="77777777" w:rsidR="008079FD" w:rsidRDefault="008079FD" w:rsidP="008079FD"/>
    <w:p w14:paraId="627EC81E" w14:textId="77777777" w:rsidR="008079FD" w:rsidRDefault="008079FD" w:rsidP="008079FD"/>
    <w:p w14:paraId="34D010A0" w14:textId="77777777" w:rsidR="008079FD" w:rsidRDefault="008079FD" w:rsidP="008079FD"/>
    <w:p w14:paraId="2D1A88EB" w14:textId="77777777" w:rsidR="008079FD" w:rsidRDefault="008079FD" w:rsidP="008079FD"/>
    <w:p w14:paraId="6E035B16" w14:textId="77777777" w:rsidR="008079FD" w:rsidRPr="00EA6146" w:rsidRDefault="008079FD" w:rsidP="008079FD"/>
    <w:p w14:paraId="11CA5248" w14:textId="77777777" w:rsidR="008079FD" w:rsidRDefault="008079FD" w:rsidP="008079FD">
      <w:pPr>
        <w:jc w:val="both"/>
        <w:rPr>
          <w:b/>
          <w:u w:val="single"/>
        </w:rPr>
      </w:pPr>
    </w:p>
    <w:p w14:paraId="19C34E3A" w14:textId="77777777" w:rsidR="008079FD" w:rsidRPr="00EA6146" w:rsidRDefault="008079FD" w:rsidP="008079FD">
      <w:pPr>
        <w:jc w:val="both"/>
      </w:pPr>
      <w:r w:rsidRPr="00EA6146">
        <w:rPr>
          <w:b/>
          <w:u w:val="single"/>
        </w:rPr>
        <w:t>Charakteristika školního vzdělávacího programu</w:t>
      </w:r>
    </w:p>
    <w:p w14:paraId="749CD824" w14:textId="77777777" w:rsidR="008079FD" w:rsidRPr="00EA6146" w:rsidRDefault="008079FD" w:rsidP="008079FD">
      <w:pPr>
        <w:jc w:val="both"/>
      </w:pPr>
      <w:r w:rsidRPr="00EA6146">
        <w:t>Po provedené analýze podmínek školy, možností a potřeb žáků a požadavků rodičů bylo zaměření školy upřesněno do těchto priorit:</w:t>
      </w:r>
    </w:p>
    <w:p w14:paraId="401CCB73" w14:textId="77777777" w:rsidR="008079FD" w:rsidRPr="00EA6146" w:rsidRDefault="008079FD" w:rsidP="008079FD">
      <w:pPr>
        <w:jc w:val="both"/>
      </w:pPr>
      <w:r w:rsidRPr="00EA6146">
        <w:t>1. Poskytovat kvalitní základní vzdělání zaměřené na „ aktivní dovednosti“ žáků</w:t>
      </w:r>
    </w:p>
    <w:p w14:paraId="2BB5C3AF" w14:textId="77777777" w:rsidR="008079FD" w:rsidRPr="00EA6146" w:rsidRDefault="008079FD" w:rsidP="008079FD">
      <w:pPr>
        <w:jc w:val="both"/>
      </w:pPr>
      <w:r w:rsidRPr="00EA6146">
        <w:t>2. Podporovat rozvíjení pohybových dovedností žáků ve školních i mimoškolních sportovních aktivitách</w:t>
      </w:r>
    </w:p>
    <w:p w14:paraId="7720E04B" w14:textId="77777777" w:rsidR="008079FD" w:rsidRPr="00EA6146" w:rsidRDefault="008079FD" w:rsidP="008079FD">
      <w:pPr>
        <w:jc w:val="both"/>
      </w:pPr>
      <w:r w:rsidRPr="00EA6146">
        <w:t>3. Rozvíjet komunikační dovednosti žáků:</w:t>
      </w:r>
    </w:p>
    <w:p w14:paraId="4349A7A4" w14:textId="77777777" w:rsidR="008079FD" w:rsidRPr="00EA6146" w:rsidRDefault="008079FD" w:rsidP="008079FD">
      <w:pPr>
        <w:jc w:val="both"/>
      </w:pPr>
      <w:r w:rsidRPr="00EA6146">
        <w:t>• v mateřském jazyce, v cizím jazyce</w:t>
      </w:r>
    </w:p>
    <w:p w14:paraId="7BB104EF" w14:textId="77777777" w:rsidR="008079FD" w:rsidRPr="00EA6146" w:rsidRDefault="008079FD" w:rsidP="008079FD">
      <w:pPr>
        <w:jc w:val="both"/>
      </w:pPr>
      <w:r w:rsidRPr="00EA6146">
        <w:t>• v informačních a komunikačních technologiích</w:t>
      </w:r>
    </w:p>
    <w:p w14:paraId="5117342B" w14:textId="77777777" w:rsidR="008079FD" w:rsidRPr="00EA6146" w:rsidRDefault="008079FD" w:rsidP="008079FD">
      <w:pPr>
        <w:jc w:val="both"/>
      </w:pPr>
      <w:r w:rsidRPr="00EA6146">
        <w:t>• v sociálních vztazích</w:t>
      </w:r>
    </w:p>
    <w:p w14:paraId="02392C78" w14:textId="77777777" w:rsidR="008079FD" w:rsidRPr="00EA6146" w:rsidRDefault="008079FD" w:rsidP="008079FD">
      <w:pPr>
        <w:jc w:val="both"/>
      </w:pPr>
      <w:r w:rsidRPr="00EA6146">
        <w:lastRenderedPageBreak/>
        <w:t xml:space="preserve">• inkluzivní vzdělávání, tzn. vytváření podmínek pro talentované žáky i žáky s různým druhem postižení </w:t>
      </w:r>
    </w:p>
    <w:p w14:paraId="666B98B6" w14:textId="77777777" w:rsidR="008079FD" w:rsidRPr="00EA6146" w:rsidRDefault="008079FD" w:rsidP="008079FD">
      <w:pPr>
        <w:numPr>
          <w:ilvl w:val="0"/>
          <w:numId w:val="7"/>
        </w:numPr>
        <w:jc w:val="both"/>
      </w:pPr>
      <w:r w:rsidRPr="00EA6146">
        <w:t>Chceme učit žáky takové znalosti a dovednosti, které budou dobře uplatnitelné v životě, tzn. méně encyklopedických poznatků a více se zaměřit na činnostní učení se zaměřením na praxi.</w:t>
      </w:r>
    </w:p>
    <w:p w14:paraId="48CE62E6" w14:textId="77777777" w:rsidR="008079FD" w:rsidRPr="00EA6146" w:rsidRDefault="008079FD" w:rsidP="008079FD">
      <w:pPr>
        <w:numPr>
          <w:ilvl w:val="0"/>
          <w:numId w:val="7"/>
        </w:numPr>
        <w:jc w:val="both"/>
      </w:pPr>
      <w:r w:rsidRPr="00EA6146">
        <w:t>Zavádět do výuky efektivní metody výuky, jako je skupinové a projektové vyučování, kterými vedeme žáky k týmové práci, k vzájemné pomoci, sounáležitosti a vzájemnému respektu.</w:t>
      </w:r>
    </w:p>
    <w:p w14:paraId="30B4E7CC" w14:textId="77777777" w:rsidR="008079FD" w:rsidRPr="00EA6146" w:rsidRDefault="008079FD" w:rsidP="008079FD">
      <w:pPr>
        <w:numPr>
          <w:ilvl w:val="0"/>
          <w:numId w:val="7"/>
        </w:numPr>
        <w:jc w:val="both"/>
      </w:pPr>
      <w:r w:rsidRPr="00EA6146">
        <w:t>Pro budoucí život je nezbytné posílit výuku cizích jazyků.</w:t>
      </w:r>
    </w:p>
    <w:p w14:paraId="272D5993" w14:textId="77777777" w:rsidR="008079FD" w:rsidRPr="00EA6146" w:rsidRDefault="008079FD" w:rsidP="008079FD">
      <w:pPr>
        <w:numPr>
          <w:ilvl w:val="0"/>
          <w:numId w:val="7"/>
        </w:numPr>
        <w:jc w:val="both"/>
      </w:pPr>
      <w:r w:rsidRPr="00EA6146">
        <w:t>Vést žáky k využívání komunikačních a informačních technologií, podporovat zavádění a využívání výpočetní techniky do všech předmětů, podporovat výuku na počítačích a jejich využívání.</w:t>
      </w:r>
    </w:p>
    <w:p w14:paraId="11D2156D" w14:textId="77777777" w:rsidR="008079FD" w:rsidRPr="00EA6146" w:rsidRDefault="008079FD" w:rsidP="008079FD">
      <w:pPr>
        <w:numPr>
          <w:ilvl w:val="0"/>
          <w:numId w:val="7"/>
        </w:numPr>
        <w:jc w:val="both"/>
      </w:pPr>
      <w:r w:rsidRPr="00EA6146">
        <w:t>Preferovat sportovní výchovu, vést žáky ke zdravému životnímu stylu.</w:t>
      </w:r>
    </w:p>
    <w:p w14:paraId="438CB2D7" w14:textId="77777777" w:rsidR="008079FD" w:rsidRPr="00EA6146" w:rsidRDefault="008079FD" w:rsidP="008079FD">
      <w:pPr>
        <w:numPr>
          <w:ilvl w:val="0"/>
          <w:numId w:val="7"/>
        </w:numPr>
        <w:jc w:val="both"/>
      </w:pPr>
      <w:r w:rsidRPr="00EA6146">
        <w:t>Chceme věnovat stejnou péči všem žákům.</w:t>
      </w:r>
    </w:p>
    <w:p w14:paraId="07B5BD72" w14:textId="77777777" w:rsidR="008079FD" w:rsidRPr="00EA6146" w:rsidRDefault="008079FD" w:rsidP="008079FD">
      <w:pPr>
        <w:numPr>
          <w:ilvl w:val="0"/>
          <w:numId w:val="7"/>
        </w:numPr>
        <w:jc w:val="both"/>
      </w:pPr>
      <w:r w:rsidRPr="00EA6146">
        <w:t>Chceme klást důraz na všeobecné a rovné vzdělání pro všechny, neboť pro úspěšný rozvoj dítěte má velký význam život v populačně přirozené skupině (ve skupině jsou zastoupeni žáci s různými vlohami, nadáním a vlastnostmi).</w:t>
      </w:r>
    </w:p>
    <w:p w14:paraId="623181FF" w14:textId="77777777" w:rsidR="008079FD" w:rsidRPr="00EA6146" w:rsidRDefault="008079FD" w:rsidP="008079FD">
      <w:pPr>
        <w:numPr>
          <w:ilvl w:val="0"/>
          <w:numId w:val="7"/>
        </w:numPr>
        <w:jc w:val="both"/>
      </w:pPr>
      <w:r w:rsidRPr="00EA6146">
        <w:t>Nechceme preferovat jen intelektuální nadání, ale stejně podporovat žáky i s jiným druhem nadání, jako je hudební, pohybové, manuální, estetické, apod.</w:t>
      </w:r>
    </w:p>
    <w:p w14:paraId="20550DB2" w14:textId="77777777" w:rsidR="008079FD" w:rsidRPr="00EA6146" w:rsidRDefault="008079FD" w:rsidP="008079FD">
      <w:pPr>
        <w:numPr>
          <w:ilvl w:val="0"/>
          <w:numId w:val="7"/>
        </w:numPr>
        <w:jc w:val="both"/>
      </w:pPr>
      <w:r w:rsidRPr="00EA6146">
        <w:t>Provádět rozumnou integraci dětí zaostávajících, či jinak postižených přímo ve třídách základní školy s ostatními dětmi.</w:t>
      </w:r>
    </w:p>
    <w:p w14:paraId="79FB3B61" w14:textId="77777777" w:rsidR="008079FD" w:rsidRPr="00EA6146" w:rsidRDefault="008079FD" w:rsidP="008079FD">
      <w:pPr>
        <w:numPr>
          <w:ilvl w:val="0"/>
          <w:numId w:val="7"/>
        </w:numPr>
        <w:jc w:val="both"/>
      </w:pPr>
      <w:r w:rsidRPr="00EA6146">
        <w:t>Chceme se zaměřovat i na žáky nadané, vytvářet podmínky pro jejich rozvoj a tím omezit jejich přechod na jiné školy. Z metod práce preferujeme u těchto žáků samostatnou práci, skupinovou práci, projektové vyučování, apod. Rovněž se zúčastňujeme různých soutěží, kde mají žáci možnost se prezentovat - zejména při přípravě k těmto soutěžím dochází k rozvoji jejich nadání.</w:t>
      </w:r>
    </w:p>
    <w:p w14:paraId="3621F0A6" w14:textId="77777777" w:rsidR="008079FD" w:rsidRPr="00EA6146" w:rsidRDefault="008079FD" w:rsidP="008079FD">
      <w:pPr>
        <w:numPr>
          <w:ilvl w:val="0"/>
          <w:numId w:val="7"/>
        </w:numPr>
        <w:jc w:val="both"/>
      </w:pPr>
      <w:r w:rsidRPr="00EA6146">
        <w:t>Chceme dále rozvíjet silné stránky školy a maximálně eliminovat a napravovat to, co považujeme za nedostatky.</w:t>
      </w:r>
    </w:p>
    <w:p w14:paraId="4F19E63F" w14:textId="77777777" w:rsidR="008079FD" w:rsidRPr="00EA6146" w:rsidRDefault="008079FD" w:rsidP="008079FD">
      <w:pPr>
        <w:jc w:val="both"/>
        <w:rPr>
          <w:b/>
          <w:u w:val="single"/>
        </w:rPr>
      </w:pPr>
      <w:r w:rsidRPr="00EA6146">
        <w:rPr>
          <w:b/>
          <w:u w:val="single"/>
        </w:rPr>
        <w:t>Výchovné a vzdělávací strategie na úrovni školy</w:t>
      </w:r>
    </w:p>
    <w:p w14:paraId="2FA2E5D7" w14:textId="77777777" w:rsidR="008079FD" w:rsidRPr="00EA6146" w:rsidRDefault="008079FD" w:rsidP="008079FD">
      <w:pPr>
        <w:jc w:val="both"/>
      </w:pPr>
      <w:r w:rsidRPr="00EA6146">
        <w:t>Klíčové kompetence, které u žáků rozvíjíme jsou:</w:t>
      </w:r>
    </w:p>
    <w:p w14:paraId="1758329D" w14:textId="77777777" w:rsidR="008079FD" w:rsidRPr="00EA6146" w:rsidRDefault="008079FD" w:rsidP="008079FD">
      <w:pPr>
        <w:jc w:val="both"/>
      </w:pPr>
      <w:r w:rsidRPr="00EA6146">
        <w:rPr>
          <w:b/>
        </w:rPr>
        <w:t>Kompetence k učení</w:t>
      </w:r>
      <w:r w:rsidRPr="00EA6146">
        <w:t xml:space="preserve"> - vést žáky k zodpovědnosti za své vzdělávání, umožnit žákům osvojit si strategii učení a motivovat je pro celoživotní učení</w:t>
      </w:r>
    </w:p>
    <w:p w14:paraId="2D9A6BC8" w14:textId="77777777" w:rsidR="008079FD" w:rsidRPr="00EA6146" w:rsidRDefault="008079FD" w:rsidP="008079FD">
      <w:pPr>
        <w:jc w:val="both"/>
      </w:pPr>
      <w:r w:rsidRPr="00EA6146">
        <w:t>• Vedeme žáky k zodpovědnosti za jejich vzdělávání a za jejich „budoucnost“.</w:t>
      </w:r>
    </w:p>
    <w:p w14:paraId="18259AB8" w14:textId="77777777" w:rsidR="008079FD" w:rsidRPr="00EA6146" w:rsidRDefault="008079FD" w:rsidP="008079FD">
      <w:pPr>
        <w:jc w:val="both"/>
      </w:pPr>
      <w:r w:rsidRPr="00EA6146">
        <w:t>• Vedeme sebe, žáky a rodiče k tomu, že důležitější jsou získané dovednosti a znalosti, než známka na vysvědčení.</w:t>
      </w:r>
    </w:p>
    <w:p w14:paraId="75AD4E1F" w14:textId="77777777" w:rsidR="008079FD" w:rsidRPr="00EA6146" w:rsidRDefault="008079FD" w:rsidP="008079FD">
      <w:pPr>
        <w:jc w:val="both"/>
      </w:pPr>
      <w:r w:rsidRPr="00EA6146">
        <w:t>• Zařazujeme do výuky problémové vyučování, projektové vyučování, experiment.</w:t>
      </w:r>
    </w:p>
    <w:p w14:paraId="149AEDD4" w14:textId="77777777" w:rsidR="008079FD" w:rsidRPr="00EA6146" w:rsidRDefault="008079FD" w:rsidP="008079FD">
      <w:pPr>
        <w:jc w:val="both"/>
      </w:pPr>
      <w:r w:rsidRPr="00EA6146">
        <w:t>• Podporujeme samostatnost a tvořivost.</w:t>
      </w:r>
    </w:p>
    <w:p w14:paraId="16A2AD84" w14:textId="77777777" w:rsidR="008079FD" w:rsidRPr="00EA6146" w:rsidRDefault="008079FD" w:rsidP="008079FD">
      <w:pPr>
        <w:jc w:val="both"/>
      </w:pPr>
      <w:r w:rsidRPr="00EA6146">
        <w:t>• Výuka bez situací nerovnosti a ponížení atd..</w:t>
      </w:r>
    </w:p>
    <w:p w14:paraId="79E77013" w14:textId="77777777" w:rsidR="008079FD" w:rsidRPr="00EA6146" w:rsidRDefault="008079FD" w:rsidP="008079FD">
      <w:pPr>
        <w:jc w:val="both"/>
      </w:pPr>
    </w:p>
    <w:p w14:paraId="3EC381E9" w14:textId="77777777" w:rsidR="008079FD" w:rsidRPr="00EA6146" w:rsidRDefault="008079FD" w:rsidP="008079FD">
      <w:pPr>
        <w:jc w:val="both"/>
      </w:pPr>
      <w:r w:rsidRPr="00EA6146">
        <w:rPr>
          <w:b/>
        </w:rPr>
        <w:t>Kompetence k řešení problémů</w:t>
      </w:r>
      <w:r w:rsidRPr="00EA6146">
        <w:t xml:space="preserve"> – podněcujeme žáky k tvořivému myšlení, logickému uvažování a k řešení problémů.</w:t>
      </w:r>
    </w:p>
    <w:p w14:paraId="6D5BAEF8" w14:textId="77777777" w:rsidR="008079FD" w:rsidRPr="00EA6146" w:rsidRDefault="008079FD" w:rsidP="008079FD">
      <w:pPr>
        <w:jc w:val="both"/>
      </w:pPr>
      <w:r w:rsidRPr="00EA6146">
        <w:t>• Vytvářením praktických problémových úloh a situací vedeme žáky k praktickému řešení problémů.</w:t>
      </w:r>
    </w:p>
    <w:p w14:paraId="71544C70" w14:textId="77777777" w:rsidR="008079FD" w:rsidRPr="00EA6146" w:rsidRDefault="008079FD" w:rsidP="008079FD">
      <w:pPr>
        <w:jc w:val="both"/>
      </w:pPr>
      <w:r w:rsidRPr="00EA6146">
        <w:t>• Podporujeme týmovou spolupráci, seznamujeme žáky, jak některým problémům předcházet, podporujeme netradiční způsoby řešení.</w:t>
      </w:r>
    </w:p>
    <w:p w14:paraId="4A0557B4" w14:textId="77777777" w:rsidR="008079FD" w:rsidRPr="00EA6146" w:rsidRDefault="008079FD" w:rsidP="008079FD">
      <w:pPr>
        <w:jc w:val="both"/>
      </w:pPr>
      <w:r w:rsidRPr="00EA6146">
        <w:t>• Žákům není bráněno při vlastní volbě pořadí vypracování úkolů atd..</w:t>
      </w:r>
    </w:p>
    <w:p w14:paraId="4A026756" w14:textId="77777777" w:rsidR="008079FD" w:rsidRPr="00EA6146" w:rsidRDefault="008079FD" w:rsidP="008079FD">
      <w:pPr>
        <w:jc w:val="both"/>
      </w:pPr>
      <w:r w:rsidRPr="00EA6146">
        <w:rPr>
          <w:b/>
        </w:rPr>
        <w:t>Kompetence komunikativní</w:t>
      </w:r>
      <w:r w:rsidRPr="00EA6146">
        <w:t xml:space="preserve"> – vést žáky k otevřené, všestranné a účinné komunikaci</w:t>
      </w:r>
    </w:p>
    <w:p w14:paraId="59432B01" w14:textId="77777777" w:rsidR="008079FD" w:rsidRPr="00EA6146" w:rsidRDefault="008079FD" w:rsidP="008079FD">
      <w:pPr>
        <w:jc w:val="both"/>
      </w:pPr>
      <w:r w:rsidRPr="00EA6146">
        <w:lastRenderedPageBreak/>
        <w:t>• Zaměřujeme se na rozvíjení komunikačních dovedností žáků v mateřském jazyce, v cizím jazyce, v informačních a komunikačních technologiích a v sociálních vztazích.</w:t>
      </w:r>
    </w:p>
    <w:p w14:paraId="00D59A43" w14:textId="77777777" w:rsidR="008079FD" w:rsidRPr="00EA6146" w:rsidRDefault="008079FD" w:rsidP="008079FD">
      <w:pPr>
        <w:jc w:val="both"/>
      </w:pPr>
      <w:r w:rsidRPr="00EA6146">
        <w:t>• Klademe důraz na „kulturní úroveň“ komunikace.</w:t>
      </w:r>
    </w:p>
    <w:p w14:paraId="1D8BA81A" w14:textId="77777777" w:rsidR="008079FD" w:rsidRPr="00EA6146" w:rsidRDefault="008079FD" w:rsidP="008079FD">
      <w:pPr>
        <w:jc w:val="both"/>
      </w:pPr>
      <w:r w:rsidRPr="00EA6146">
        <w:t>• Netolerujeme agresivní, hrubé, vulgární a nezdvořilé projevy chování žáků, zaměstnanců školy i rodičů.</w:t>
      </w:r>
    </w:p>
    <w:p w14:paraId="11BCA3EC" w14:textId="77777777" w:rsidR="008079FD" w:rsidRPr="00EA6146" w:rsidRDefault="008079FD" w:rsidP="008079FD">
      <w:pPr>
        <w:jc w:val="both"/>
      </w:pPr>
      <w:r w:rsidRPr="00EA6146">
        <w:t>• Umožňujeme žákům podílet se na přípravě rozhlasových relací.</w:t>
      </w:r>
    </w:p>
    <w:p w14:paraId="0CE955BD" w14:textId="77777777" w:rsidR="008079FD" w:rsidRPr="00EA6146" w:rsidRDefault="008079FD" w:rsidP="008079FD">
      <w:pPr>
        <w:jc w:val="both"/>
      </w:pPr>
      <w:r w:rsidRPr="00EA6146">
        <w:t>• Jako výstup z některých témat výuky vyžadujeme nejrůznějším způsobem zpracované závěrečné práce.</w:t>
      </w:r>
    </w:p>
    <w:p w14:paraId="6E8AE9F1" w14:textId="77777777" w:rsidR="008079FD" w:rsidRPr="00EA6146" w:rsidRDefault="008079FD" w:rsidP="008079FD">
      <w:pPr>
        <w:jc w:val="both"/>
      </w:pPr>
      <w:r w:rsidRPr="00EA6146">
        <w:rPr>
          <w:b/>
        </w:rPr>
        <w:t>Kompetence sociální a personální</w:t>
      </w:r>
      <w:r w:rsidRPr="00EA6146">
        <w:t xml:space="preserve"> – rozvíjet u žáků schopnost spolupracovat, pracovat v týmu, respektovat a hodnotit práci vlastní i druhých</w:t>
      </w:r>
    </w:p>
    <w:p w14:paraId="623DC689" w14:textId="77777777" w:rsidR="008079FD" w:rsidRPr="00EA6146" w:rsidRDefault="008079FD" w:rsidP="008079FD">
      <w:pPr>
        <w:jc w:val="both"/>
      </w:pPr>
      <w:r w:rsidRPr="00EA6146">
        <w:t>• Minimalizujeme používání frontální metody výuky, podporujeme skupinovou výuku a kooperativní vyučování.</w:t>
      </w:r>
    </w:p>
    <w:p w14:paraId="76F6614A" w14:textId="77777777" w:rsidR="008079FD" w:rsidRPr="00EA6146" w:rsidRDefault="008079FD" w:rsidP="008079FD">
      <w:pPr>
        <w:jc w:val="both"/>
      </w:pPr>
      <w:r w:rsidRPr="00EA6146">
        <w:t>• Vedeme žáky k práci v týmech, vedeme je k vnímání vzájemných odlišností jako podmínku efektivní spolupráce.</w:t>
      </w:r>
    </w:p>
    <w:p w14:paraId="64FF46D2" w14:textId="77777777" w:rsidR="008079FD" w:rsidRPr="00EA6146" w:rsidRDefault="008079FD" w:rsidP="008079FD">
      <w:pPr>
        <w:jc w:val="both"/>
      </w:pPr>
      <w:r w:rsidRPr="00EA6146">
        <w:t>• Netolerujeme projevy rasismu, xenofobie a nacionalismu.</w:t>
      </w:r>
    </w:p>
    <w:p w14:paraId="304CD8B5" w14:textId="77777777" w:rsidR="008079FD" w:rsidRPr="00EA6146" w:rsidRDefault="008079FD" w:rsidP="008079FD">
      <w:pPr>
        <w:jc w:val="both"/>
      </w:pPr>
      <w:r w:rsidRPr="00EA6146">
        <w:t>• Průběžně monitorujeme sociální vztahy ve třídě, skupině.</w:t>
      </w:r>
    </w:p>
    <w:p w14:paraId="0F22593F" w14:textId="77777777" w:rsidR="008079FD" w:rsidRPr="00EA6146" w:rsidRDefault="008079FD" w:rsidP="008079FD">
      <w:pPr>
        <w:jc w:val="both"/>
      </w:pPr>
      <w:r w:rsidRPr="00EA6146">
        <w:t>• Vyžadujeme od žáků rozdělení rolí ve skupině, vytvoření pravidel pro práci v týmu, převzetí zodpovědnosti za splnění úkolu.</w:t>
      </w:r>
    </w:p>
    <w:p w14:paraId="33C66FEC" w14:textId="77777777" w:rsidR="008079FD" w:rsidRPr="00EA6146" w:rsidRDefault="008079FD" w:rsidP="008079FD">
      <w:pPr>
        <w:jc w:val="both"/>
      </w:pPr>
      <w:r w:rsidRPr="00EA6146">
        <w:t xml:space="preserve">• Výuku orientujeme na konkrétní příklady z každodenního života atd.. </w:t>
      </w:r>
    </w:p>
    <w:p w14:paraId="5EC086C0" w14:textId="77777777" w:rsidR="008079FD" w:rsidRPr="00EA6146" w:rsidRDefault="008079FD" w:rsidP="008079FD">
      <w:pPr>
        <w:jc w:val="both"/>
      </w:pPr>
      <w:r w:rsidRPr="00EA6146">
        <w:rPr>
          <w:b/>
        </w:rPr>
        <w:t>Kompetence občanské</w:t>
      </w:r>
      <w:r w:rsidRPr="00EA6146">
        <w:t xml:space="preserve"> – vychovávat žáky jako svobodné občany, plnící si své povinnosti, uplatňující svá práva a respektující práva druhých, vychovávat žáky jako osobnosti zodpovědné za svůj život, své zdraví a za své životní prostředí, vychovávat žáky jako ohleduplné bytosti, schopné a ochotné účinně pomoci v různých situacích</w:t>
      </w:r>
    </w:p>
    <w:p w14:paraId="1AFE61AC" w14:textId="77777777" w:rsidR="008079FD" w:rsidRPr="00EA6146" w:rsidRDefault="008079FD" w:rsidP="008079FD">
      <w:pPr>
        <w:jc w:val="both"/>
      </w:pPr>
      <w:r w:rsidRPr="00EA6146">
        <w:t>• Netolerujeme sociálně patologické jevy chování – drogy, šikana, kriminalita mládeže, atd.</w:t>
      </w:r>
    </w:p>
    <w:p w14:paraId="2BF5C8DF" w14:textId="77777777" w:rsidR="008079FD" w:rsidRPr="00EA6146" w:rsidRDefault="008079FD" w:rsidP="008079FD">
      <w:pPr>
        <w:jc w:val="both"/>
      </w:pPr>
      <w:r w:rsidRPr="00EA6146">
        <w:t>• Důsledně dbáme na dodržování pravidel chování ve škole, stanovených ve vnitřních normách školy.</w:t>
      </w:r>
    </w:p>
    <w:p w14:paraId="0F27CE22" w14:textId="77777777" w:rsidR="008079FD" w:rsidRPr="00EA6146" w:rsidRDefault="008079FD" w:rsidP="008079FD">
      <w:pPr>
        <w:jc w:val="both"/>
      </w:pPr>
      <w:r w:rsidRPr="00EA6146">
        <w:t>• Vedeme žáky k sebeúctě a k úctě k druhým lidem.</w:t>
      </w:r>
    </w:p>
    <w:p w14:paraId="051BADE5" w14:textId="77777777" w:rsidR="008079FD" w:rsidRPr="00EA6146" w:rsidRDefault="008079FD" w:rsidP="008079FD">
      <w:pPr>
        <w:jc w:val="both"/>
      </w:pPr>
      <w:r w:rsidRPr="00EA6146">
        <w:t>• Neustále monitorujeme chování žáků, včas přijímáme účinná opatření</w:t>
      </w:r>
    </w:p>
    <w:p w14:paraId="11EADEDE" w14:textId="77777777" w:rsidR="008079FD" w:rsidRPr="00EA6146" w:rsidRDefault="008079FD" w:rsidP="008079FD">
      <w:pPr>
        <w:jc w:val="both"/>
      </w:pPr>
      <w:r w:rsidRPr="00EA6146">
        <w:t>• Využíváme pomoci a zkušenosti odborníků – výchovných poradců, PPP, SPC, Policie.</w:t>
      </w:r>
    </w:p>
    <w:p w14:paraId="7A74B8B8" w14:textId="77777777" w:rsidR="008079FD" w:rsidRPr="00EA6146" w:rsidRDefault="008079FD" w:rsidP="008079FD">
      <w:pPr>
        <w:jc w:val="both"/>
      </w:pPr>
      <w:r w:rsidRPr="00EA6146">
        <w:t>• Kázeňské přestupky řešíme individuálně, vždy se snažíme zjistit jejich motiv.</w:t>
      </w:r>
    </w:p>
    <w:p w14:paraId="6ADF7562" w14:textId="77777777" w:rsidR="008079FD" w:rsidRPr="00EA6146" w:rsidRDefault="008079FD" w:rsidP="008079FD">
      <w:pPr>
        <w:jc w:val="both"/>
      </w:pPr>
      <w:r w:rsidRPr="00EA6146">
        <w:t>• Vedeme žáky k pozitivnímu vztahu k práci atd..</w:t>
      </w:r>
    </w:p>
    <w:p w14:paraId="19A72B43" w14:textId="77777777" w:rsidR="008079FD" w:rsidRPr="00EA6146" w:rsidRDefault="008079FD" w:rsidP="008079FD">
      <w:pPr>
        <w:rPr>
          <w:b/>
        </w:rPr>
      </w:pPr>
      <w:r w:rsidRPr="00EA6146">
        <w:rPr>
          <w:b/>
        </w:rPr>
        <w:t xml:space="preserve">Mateřská škola vychází při své výchovně vzdělávací činnosti ze vzdělávacího obsahu ŠVP „ S čápem Čendou poznáváme svět“. </w:t>
      </w:r>
    </w:p>
    <w:p w14:paraId="3D336A27" w14:textId="77777777" w:rsidR="008079FD" w:rsidRPr="00EA6146" w:rsidRDefault="008079FD" w:rsidP="008079FD">
      <w:pPr>
        <w:rPr>
          <w:b/>
        </w:rPr>
      </w:pPr>
    </w:p>
    <w:p w14:paraId="787C3893" w14:textId="77777777" w:rsidR="008079FD" w:rsidRPr="00EA6146" w:rsidRDefault="008079FD" w:rsidP="008079FD">
      <w:pPr>
        <w:spacing w:line="276" w:lineRule="auto"/>
        <w:jc w:val="both"/>
      </w:pPr>
      <w:r w:rsidRPr="00EA6146">
        <w:t>Školní vzdělávací program (ŠVP) včetně jeho vzdělávacího obsahu, vychází ze základního dokumentu "Rámcový vzdělávací program pro předškolní vzdělávání ", který je součástí soustavy vzdělávacích dokumentů České republiky. ŠVP MŠ Újezd je zpracován v šesti integrovaných blocích.</w:t>
      </w:r>
    </w:p>
    <w:p w14:paraId="50935A82" w14:textId="77777777" w:rsidR="008079FD" w:rsidRPr="00EA6146" w:rsidRDefault="008079FD" w:rsidP="008079FD">
      <w:pPr>
        <w:spacing w:line="276" w:lineRule="auto"/>
        <w:jc w:val="both"/>
      </w:pPr>
      <w:r w:rsidRPr="00EA6146">
        <w:t xml:space="preserve"> Používáme metody prožitkového a kooperativního učení hrou a činnostmi dětí, které jsou založeny na přímých zážitcích dětí. Podporujeme dětskou zvídavost a potřebu objevovat, podněcujeme radost dítěte z učení, jeho zájem poznávat nové, získávat zkušenosti a ovládat další dovednosti.  Zařazujeme aktivity spontánní i řízené, vzájemně provázané a vyvážené, odpovídající potřebám a možnostem dítěte.  Volíme takové činnosti, které děti zajímají, připravujeme vhodné prostředí a nabízíme dětem příležitosti jak poznávat, přemýšlet, chápat a porozumět sobě a všemu kolem sebe.</w:t>
      </w:r>
    </w:p>
    <w:p w14:paraId="400417DA" w14:textId="77777777" w:rsidR="008079FD" w:rsidRPr="00EA6146" w:rsidRDefault="008079FD" w:rsidP="008079FD">
      <w:pPr>
        <w:spacing w:line="276" w:lineRule="auto"/>
        <w:jc w:val="both"/>
      </w:pPr>
      <w:r w:rsidRPr="00EA6146">
        <w:lastRenderedPageBreak/>
        <w:t>Školní vzdělávací program „ S čápem Čendou poznáváme svět “ vznikl jako odezva na velký zájem dětí o život čapí rodiny, která sídlí v sousedství mateřské školy na vysokém komíně  bývalé mlékárny. Děti mají možnost pozorovat dění na komíně nejen ze zahrady mateřské školy, ale i z oken třídy. Od jara do podzimu sledují přílet čápů, opravu hnízda, hájení před cizími nálety čápů, sezení na vejcích, vyvádění mláďat i odlet do teplých krajů. V zimě si povídáme o tom, co asi čápi dělají a jaký je život v jiných zemích. Děti  s čápem Čendou postupně poznávají své nejbližší okolí, svět rostlin i zvířat, rodinu, svět pohádek a kouzel, zvyky a tradice, pravidla, způsoby chování ve společnosti, svět. Učí se novým praktickým dovednostem, vědomostem a postojům.</w:t>
      </w:r>
    </w:p>
    <w:p w14:paraId="7813CBE0" w14:textId="77777777" w:rsidR="008079FD" w:rsidRPr="00EA6146" w:rsidRDefault="008079FD" w:rsidP="008079FD">
      <w:pPr>
        <w:spacing w:line="276" w:lineRule="auto"/>
        <w:jc w:val="both"/>
      </w:pPr>
    </w:p>
    <w:p w14:paraId="2A814DBB" w14:textId="77777777" w:rsidR="008079FD" w:rsidRPr="00EA6146" w:rsidRDefault="008079FD" w:rsidP="008079FD">
      <w:pPr>
        <w:spacing w:line="276" w:lineRule="auto"/>
        <w:jc w:val="both"/>
      </w:pPr>
      <w:r w:rsidRPr="00EA6146">
        <w:rPr>
          <w:b/>
        </w:rPr>
        <w:t>Mateřské škola Hnízdečko je zapojena do mezinárodního vzdělávacího programu EKOŠKOLKA</w:t>
      </w:r>
      <w:r w:rsidRPr="00EA6146">
        <w:t>.</w:t>
      </w:r>
    </w:p>
    <w:p w14:paraId="3D8FD46D" w14:textId="77777777" w:rsidR="008079FD" w:rsidRPr="00EA6146" w:rsidRDefault="008079FD" w:rsidP="008079FD">
      <w:pPr>
        <w:spacing w:line="276" w:lineRule="auto"/>
        <w:jc w:val="both"/>
      </w:pPr>
      <w:r w:rsidRPr="00EA6146">
        <w:t>Reagovali jsme tak na první možnost pro mateřské školy v ČR připojit se do tohoto projektu.</w:t>
      </w:r>
    </w:p>
    <w:p w14:paraId="51D53D1A" w14:textId="77777777" w:rsidR="008079FD" w:rsidRPr="00EA6146" w:rsidRDefault="008079FD" w:rsidP="008079FD">
      <w:pPr>
        <w:spacing w:line="276" w:lineRule="auto"/>
        <w:jc w:val="both"/>
      </w:pPr>
      <w:r w:rsidRPr="00EA6146">
        <w:t>Program vznikl v roce 1994 v Dánsku z potřeby aktivně zapojovat mladé lidi do rozhodování  o životním prostředí  a podporovat udržitelný rozvoj. Brzy se začal šířit do dalších zemí Evropy a později i na ostatní světadíly. V současné době program  Ekoškola probíhá v 59 zemích světa  a účastní se ho přes 15 milionů dětí.</w:t>
      </w:r>
    </w:p>
    <w:p w14:paraId="7C95F0AC" w14:textId="77777777" w:rsidR="008079FD" w:rsidRPr="00EA6146" w:rsidRDefault="008079FD" w:rsidP="008079FD">
      <w:pPr>
        <w:spacing w:line="276" w:lineRule="auto"/>
        <w:jc w:val="both"/>
      </w:pPr>
      <w:r w:rsidRPr="00EA6146">
        <w:t>Cílem je, aby děti, učitelé, rodiče a další dospělí společně snižovali ekologický dopad činnosti školy a svého jednání na životní prostředí. Program vede ke zlepšování školy a jejího okolí  a k posilování samostatnosti dětí. Děti se učí rozhodovat , kriticky myslet  a přebírat zodpovědnost  za naplňování cílů a konkrétních úkolů.</w:t>
      </w:r>
    </w:p>
    <w:p w14:paraId="1F3EFBB6" w14:textId="77777777" w:rsidR="008079FD" w:rsidRPr="00EA6146" w:rsidRDefault="008079FD" w:rsidP="008079FD">
      <w:pPr>
        <w:spacing w:line="276" w:lineRule="auto"/>
        <w:jc w:val="both"/>
      </w:pPr>
      <w:proofErr w:type="spellStart"/>
      <w:r w:rsidRPr="00EA6146">
        <w:t>Ekoškolka</w:t>
      </w:r>
      <w:proofErr w:type="spellEnd"/>
      <w:r w:rsidRPr="00EA6146">
        <w:t xml:space="preserve"> má unikátní metodiku sedmi kroků, která nabízí ucelený návod jak docílit ve škole i jejím okolí pozitivních změn. Metodika umožňuje, aby děti měnily prostředí školy  a své návyky  a aby celá škola byla šetrnější  k životnímu prostředí. Vychází z psychologických zvláštností u dětí předškolního věku  a místních specifik předškolního vzdělávání. Začleňuje nejnovější poznatky  o vztahu člověka k přírodě. Metodika staví  na aktivitě dětí  a na jejich spolupráci s učiteli, rodiči, vedením školy, provozními zaměstnanci  a dalšími členy místní komunity. </w:t>
      </w:r>
    </w:p>
    <w:p w14:paraId="4E4B2718" w14:textId="77777777" w:rsidR="008079FD" w:rsidRPr="00EA6146" w:rsidRDefault="008079FD" w:rsidP="008079FD">
      <w:pPr>
        <w:spacing w:line="276" w:lineRule="auto"/>
        <w:jc w:val="both"/>
      </w:pPr>
      <w:r w:rsidRPr="00EA6146">
        <w:t xml:space="preserve">Od zapojení do tohoto projektu (březen 2015) jsme se věnovali především zdokonalování profesních dovedností pedagogických pracovnic, abychom v září 2015 mohli přistoupit k realizaci sedmi  kroků metodiky programu </w:t>
      </w:r>
      <w:proofErr w:type="spellStart"/>
      <w:r w:rsidRPr="00EA6146">
        <w:t>Ekoškolka</w:t>
      </w:r>
      <w:proofErr w:type="spellEnd"/>
      <w:r w:rsidRPr="00EA6146">
        <w:t>. Pedagogické pracovnice absolvovaly  vzdělávací semináře, ale také stáže v ČR a zahraničí.</w:t>
      </w:r>
    </w:p>
    <w:p w14:paraId="3427A37A" w14:textId="77777777" w:rsidR="008079FD" w:rsidRPr="00EA6146" w:rsidRDefault="008079FD" w:rsidP="008079FD">
      <w:pPr>
        <w:spacing w:line="276" w:lineRule="auto"/>
        <w:jc w:val="both"/>
      </w:pPr>
      <w:r w:rsidRPr="00EA6146">
        <w:t>Docílit splnění  všech kritérií k získání  mezinárodního titulu EKOŠKOLKA symbolizovaného  zelenou vlajkou  je práce na několik let. Doufáme, že se nám do našeho úsilí podaří zapojit nejen rodiče dětí, ale širší veřejnost, a společně s dětmi budeme měnit své chování, postoje a jednání.</w:t>
      </w:r>
    </w:p>
    <w:p w14:paraId="6FB75E67" w14:textId="77777777" w:rsidR="008079FD" w:rsidRPr="00EA6146" w:rsidRDefault="008079FD" w:rsidP="008079FD">
      <w:pPr>
        <w:spacing w:line="276" w:lineRule="auto"/>
        <w:jc w:val="both"/>
      </w:pPr>
      <w:r w:rsidRPr="00EA6146">
        <w:tab/>
      </w:r>
      <w:r w:rsidRPr="00EA6146">
        <w:tab/>
      </w:r>
      <w:r w:rsidRPr="00EA6146">
        <w:tab/>
      </w:r>
      <w:r w:rsidRPr="00EA6146">
        <w:tab/>
      </w:r>
      <w:r w:rsidRPr="00EA6146">
        <w:tab/>
      </w:r>
      <w:r w:rsidRPr="00EA6146">
        <w:tab/>
        <w:t xml:space="preserve">                                        </w:t>
      </w:r>
    </w:p>
    <w:p w14:paraId="68AD8283" w14:textId="77777777" w:rsidR="008079FD" w:rsidRPr="00A841C6" w:rsidRDefault="008079FD" w:rsidP="008079FD">
      <w:pPr>
        <w:jc w:val="both"/>
        <w:rPr>
          <w:b/>
          <w:bCs/>
        </w:rPr>
      </w:pPr>
      <w:r w:rsidRPr="00A841C6">
        <w:rPr>
          <w:b/>
          <w:bCs/>
        </w:rPr>
        <w:t>Vzdělávací programy školy</w:t>
      </w:r>
    </w:p>
    <w:p w14:paraId="6374C769" w14:textId="77777777" w:rsidR="008079FD" w:rsidRPr="00EA6146" w:rsidRDefault="008079FD" w:rsidP="008079FD">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86"/>
        <w:gridCol w:w="2976"/>
      </w:tblGrid>
      <w:tr w:rsidR="008079FD" w:rsidRPr="00EA6146" w14:paraId="3E67E76A" w14:textId="77777777" w:rsidTr="008D00A6">
        <w:tc>
          <w:tcPr>
            <w:tcW w:w="6190" w:type="dxa"/>
            <w:shd w:val="clear" w:color="auto" w:fill="CCFFFF"/>
          </w:tcPr>
          <w:p w14:paraId="1212EF99" w14:textId="77777777" w:rsidR="008079FD" w:rsidRPr="00EA6146" w:rsidRDefault="008079FD" w:rsidP="008D00A6">
            <w:pPr>
              <w:jc w:val="both"/>
            </w:pPr>
            <w:r w:rsidRPr="00EA6146">
              <w:t>Vzdělávací program</w:t>
            </w:r>
          </w:p>
        </w:tc>
        <w:tc>
          <w:tcPr>
            <w:tcW w:w="3022" w:type="dxa"/>
            <w:shd w:val="clear" w:color="auto" w:fill="CCFFFF"/>
          </w:tcPr>
          <w:p w14:paraId="7B7E7BFF" w14:textId="77777777" w:rsidR="008079FD" w:rsidRPr="00EA6146" w:rsidRDefault="008079FD" w:rsidP="008D00A6">
            <w:pPr>
              <w:jc w:val="both"/>
            </w:pPr>
            <w:r w:rsidRPr="00EA6146">
              <w:t>Zařazené třídy</w:t>
            </w:r>
          </w:p>
        </w:tc>
      </w:tr>
      <w:tr w:rsidR="008079FD" w:rsidRPr="00EA6146" w14:paraId="033C4510" w14:textId="77777777" w:rsidTr="008D00A6">
        <w:tc>
          <w:tcPr>
            <w:tcW w:w="6190" w:type="dxa"/>
          </w:tcPr>
          <w:p w14:paraId="33259810" w14:textId="77777777" w:rsidR="008079FD" w:rsidRPr="00EA6146" w:rsidRDefault="008079FD" w:rsidP="008D00A6">
            <w:pPr>
              <w:jc w:val="both"/>
            </w:pPr>
            <w:r w:rsidRPr="00EA6146">
              <w:t>Základní škola – č.j. 16847/96-2</w:t>
            </w:r>
          </w:p>
        </w:tc>
        <w:tc>
          <w:tcPr>
            <w:tcW w:w="3022" w:type="dxa"/>
          </w:tcPr>
          <w:p w14:paraId="44476D63" w14:textId="77777777" w:rsidR="008079FD" w:rsidRPr="00EA6146" w:rsidRDefault="008079FD" w:rsidP="008D00A6">
            <w:pPr>
              <w:jc w:val="both"/>
            </w:pPr>
            <w:r w:rsidRPr="00EA6146">
              <w:t>0</w:t>
            </w:r>
          </w:p>
        </w:tc>
      </w:tr>
      <w:tr w:rsidR="008079FD" w:rsidRPr="00EA6146" w14:paraId="041E047E" w14:textId="77777777" w:rsidTr="008D00A6">
        <w:tc>
          <w:tcPr>
            <w:tcW w:w="6190" w:type="dxa"/>
          </w:tcPr>
          <w:p w14:paraId="3A321EFA" w14:textId="77777777" w:rsidR="008079FD" w:rsidRPr="00EA6146" w:rsidRDefault="008079FD" w:rsidP="008D00A6">
            <w:pPr>
              <w:jc w:val="both"/>
            </w:pPr>
            <w:r w:rsidRPr="00EA6146">
              <w:t>Obecná škola – č.j. 12035/97-20</w:t>
            </w:r>
          </w:p>
        </w:tc>
        <w:tc>
          <w:tcPr>
            <w:tcW w:w="3022" w:type="dxa"/>
          </w:tcPr>
          <w:p w14:paraId="2FDB1E16" w14:textId="77777777" w:rsidR="008079FD" w:rsidRPr="00EA6146" w:rsidRDefault="008079FD" w:rsidP="008D00A6">
            <w:pPr>
              <w:jc w:val="both"/>
            </w:pPr>
            <w:r w:rsidRPr="00EA6146">
              <w:t>0</w:t>
            </w:r>
          </w:p>
        </w:tc>
      </w:tr>
      <w:tr w:rsidR="008079FD" w:rsidRPr="00EA6146" w14:paraId="5D5A2AE3" w14:textId="77777777" w:rsidTr="008D00A6">
        <w:tc>
          <w:tcPr>
            <w:tcW w:w="6190" w:type="dxa"/>
          </w:tcPr>
          <w:p w14:paraId="0E9F08BA" w14:textId="77777777" w:rsidR="008079FD" w:rsidRPr="00EA6146" w:rsidRDefault="008079FD" w:rsidP="008D00A6">
            <w:pPr>
              <w:jc w:val="both"/>
            </w:pPr>
            <w:r w:rsidRPr="00EA6146">
              <w:lastRenderedPageBreak/>
              <w:t>Národní škola – č.j. 15724/97-20</w:t>
            </w:r>
          </w:p>
        </w:tc>
        <w:tc>
          <w:tcPr>
            <w:tcW w:w="3022" w:type="dxa"/>
          </w:tcPr>
          <w:p w14:paraId="061E8ED5" w14:textId="77777777" w:rsidR="008079FD" w:rsidRPr="00EA6146" w:rsidRDefault="008079FD" w:rsidP="008D00A6">
            <w:pPr>
              <w:jc w:val="both"/>
            </w:pPr>
            <w:r w:rsidRPr="00EA6146">
              <w:t>0</w:t>
            </w:r>
          </w:p>
        </w:tc>
      </w:tr>
      <w:tr w:rsidR="008079FD" w:rsidRPr="00EA6146" w14:paraId="4016B0E9" w14:textId="77777777" w:rsidTr="008D00A6">
        <w:tc>
          <w:tcPr>
            <w:tcW w:w="6190" w:type="dxa"/>
          </w:tcPr>
          <w:p w14:paraId="672C386E" w14:textId="77777777" w:rsidR="008079FD" w:rsidRPr="00EA6146" w:rsidRDefault="008079FD" w:rsidP="008D00A6">
            <w:pPr>
              <w:jc w:val="both"/>
            </w:pPr>
            <w:r w:rsidRPr="00EA6146">
              <w:t>Školní vzdělávací program (viz. Rámcový vzdělávací program pro základní vzdělávání, č.j. 31504/2004-22)</w:t>
            </w:r>
          </w:p>
        </w:tc>
        <w:tc>
          <w:tcPr>
            <w:tcW w:w="3022" w:type="dxa"/>
          </w:tcPr>
          <w:p w14:paraId="267DB85E" w14:textId="77777777" w:rsidR="008079FD" w:rsidRPr="00EA6146" w:rsidRDefault="008079FD" w:rsidP="008D00A6">
            <w:pPr>
              <w:jc w:val="both"/>
            </w:pPr>
            <w:r w:rsidRPr="00EA6146">
              <w:t>9</w:t>
            </w:r>
          </w:p>
        </w:tc>
      </w:tr>
      <w:tr w:rsidR="008079FD" w:rsidRPr="00EA6146" w14:paraId="4F4F68AD" w14:textId="77777777" w:rsidTr="008D00A6">
        <w:tc>
          <w:tcPr>
            <w:tcW w:w="6190" w:type="dxa"/>
          </w:tcPr>
          <w:p w14:paraId="418DAE6A" w14:textId="77777777" w:rsidR="008079FD" w:rsidRPr="00EA6146" w:rsidRDefault="008079FD" w:rsidP="008D00A6">
            <w:pPr>
              <w:jc w:val="both"/>
            </w:pPr>
            <w:r w:rsidRPr="00EA6146">
              <w:t>Rozšířené vyučování hudební výchovy č.j. 21969/96-22</w:t>
            </w:r>
          </w:p>
          <w:p w14:paraId="7368F531" w14:textId="77777777" w:rsidR="008079FD" w:rsidRPr="00EA6146" w:rsidRDefault="008079FD" w:rsidP="008D00A6">
            <w:pPr>
              <w:jc w:val="both"/>
            </w:pPr>
            <w:r w:rsidRPr="00EA6146">
              <w:t>Rozšířené vyučování výtvarné výchovy č.j. 21970/96-22</w:t>
            </w:r>
          </w:p>
          <w:p w14:paraId="1C934D18" w14:textId="77777777" w:rsidR="008079FD" w:rsidRPr="00EA6146" w:rsidRDefault="008079FD" w:rsidP="008D00A6">
            <w:pPr>
              <w:jc w:val="both"/>
            </w:pPr>
            <w:r w:rsidRPr="00EA6146">
              <w:t>Rozšířené vyučování matematiky a přírodovědných předmětů č.j. 21968/96-22</w:t>
            </w:r>
          </w:p>
          <w:p w14:paraId="5A014199" w14:textId="77777777" w:rsidR="008079FD" w:rsidRPr="00EA6146" w:rsidRDefault="008079FD" w:rsidP="008D00A6">
            <w:pPr>
              <w:jc w:val="both"/>
            </w:pPr>
            <w:r w:rsidRPr="00EA6146">
              <w:t>Rozšířené vyučování tělesné výchovy č.j. 29738/96-22-50</w:t>
            </w:r>
          </w:p>
          <w:p w14:paraId="7D3E670A" w14:textId="77777777" w:rsidR="008079FD" w:rsidRPr="00EA6146" w:rsidRDefault="008079FD" w:rsidP="008D00A6">
            <w:pPr>
              <w:jc w:val="both"/>
            </w:pPr>
            <w:r w:rsidRPr="00EA6146">
              <w:t>Rozšířené vyučování jazyků č.j. 16333/96-22-21</w:t>
            </w:r>
          </w:p>
          <w:p w14:paraId="5E03F061" w14:textId="77777777" w:rsidR="008079FD" w:rsidRPr="00EA6146" w:rsidRDefault="008079FD" w:rsidP="008D00A6">
            <w:pPr>
              <w:jc w:val="both"/>
            </w:pPr>
            <w:r w:rsidRPr="00EA6146">
              <w:t>Rozšířené vyučování informatiky a výpočetní techniky č.j. 16845/2001-22</w:t>
            </w:r>
          </w:p>
        </w:tc>
        <w:tc>
          <w:tcPr>
            <w:tcW w:w="3022" w:type="dxa"/>
          </w:tcPr>
          <w:p w14:paraId="58299BEB" w14:textId="77777777" w:rsidR="008079FD" w:rsidRPr="00EA6146" w:rsidRDefault="008079FD" w:rsidP="008D00A6">
            <w:pPr>
              <w:jc w:val="both"/>
            </w:pPr>
            <w:r w:rsidRPr="00EA6146">
              <w:t>0</w:t>
            </w:r>
          </w:p>
        </w:tc>
      </w:tr>
    </w:tbl>
    <w:p w14:paraId="346F9AAD" w14:textId="77777777" w:rsidR="008079FD" w:rsidRDefault="008079FD" w:rsidP="008079FD">
      <w:pPr>
        <w:jc w:val="both"/>
      </w:pPr>
    </w:p>
    <w:p w14:paraId="388DB2EB" w14:textId="77777777" w:rsidR="008079FD" w:rsidRDefault="008079FD" w:rsidP="008079FD">
      <w:pPr>
        <w:jc w:val="both"/>
      </w:pPr>
      <w:r>
        <w:t>Cíle ŠVP se nám daří naplňovat.</w:t>
      </w:r>
    </w:p>
    <w:p w14:paraId="2F15B392" w14:textId="77777777" w:rsidR="008079FD" w:rsidRDefault="008079FD" w:rsidP="008079FD">
      <w:pPr>
        <w:jc w:val="both"/>
      </w:pPr>
    </w:p>
    <w:p w14:paraId="6E96A57A" w14:textId="77777777" w:rsidR="008079FD" w:rsidRPr="00EA6146" w:rsidRDefault="008079FD" w:rsidP="008079FD">
      <w:pPr>
        <w:jc w:val="both"/>
      </w:pPr>
    </w:p>
    <w:p w14:paraId="2457376D" w14:textId="77777777" w:rsidR="008079FD" w:rsidRPr="00EA6146" w:rsidRDefault="008079FD" w:rsidP="008079FD">
      <w:pPr>
        <w:pStyle w:val="Default"/>
        <w:numPr>
          <w:ilvl w:val="0"/>
          <w:numId w:val="6"/>
        </w:numPr>
        <w:spacing w:line="360" w:lineRule="auto"/>
        <w:rPr>
          <w:b/>
        </w:rPr>
      </w:pPr>
      <w:r w:rsidRPr="00EA6146">
        <w:rPr>
          <w:b/>
        </w:rPr>
        <w:t xml:space="preserve">RÁMCOVÝ POPIS PERSONÁLNÍHO ZABEZPEČENÍ ČINNOSTI ŠKOLY  </w:t>
      </w:r>
    </w:p>
    <w:p w14:paraId="40F61F0C" w14:textId="77777777" w:rsidR="008079FD" w:rsidRDefault="008079FD" w:rsidP="008079FD">
      <w:pPr>
        <w:jc w:val="both"/>
      </w:pPr>
      <w:r w:rsidRPr="00EA6146">
        <w:t>Pedagogický sbor tvoří ředitelka, zástup</w:t>
      </w:r>
      <w:r>
        <w:t>kyně</w:t>
      </w:r>
      <w:r w:rsidRPr="00EA6146">
        <w:t xml:space="preserve"> ředitelky a 10 učitelů, 2 vychovatelky školní družiny a </w:t>
      </w:r>
      <w:r>
        <w:t>6</w:t>
      </w:r>
      <w:r w:rsidRPr="00EA6146">
        <w:t xml:space="preserve"> asistent</w:t>
      </w:r>
      <w:r>
        <w:t>ek</w:t>
      </w:r>
      <w:r w:rsidRPr="00EA6146">
        <w:t xml:space="preserve"> pedagoga. Sbor je smíšený, mladších kolegů je většina, část učitelů je ve středním věku. Všichni pedagogičtí pracovníci jsou aprobováni. </w:t>
      </w:r>
    </w:p>
    <w:p w14:paraId="3D11F004" w14:textId="77777777" w:rsidR="008079FD" w:rsidRPr="00EA6146" w:rsidRDefault="008079FD" w:rsidP="008079FD">
      <w:pPr>
        <w:jc w:val="both"/>
      </w:pPr>
      <w:r>
        <w:t xml:space="preserve">Jeden z učitelů </w:t>
      </w:r>
      <w:r w:rsidRPr="00EA6146">
        <w:t xml:space="preserve">zastává také funkci </w:t>
      </w:r>
      <w:r w:rsidRPr="00EA6146">
        <w:rPr>
          <w:color w:val="000000"/>
        </w:rPr>
        <w:t>výchovného poradce. Pomáhá žákům s volbou povolání</w:t>
      </w:r>
      <w:r w:rsidRPr="00EA6146">
        <w:t>. Metodik prevence sociálně patologických jevů se pak více soustředí na problémové chování žáků. Řešení nejrůznějších problémů tohoto druhu se však většinou účastní celý poradenský tým školy. Bývá to třídní učitel, výchovný poradce, metodik prevence a ředitelka školy. Učitelé se průběžně dále vzdělávají, účastní se řady prospěšných kurzů. Všichni zamě</w:t>
      </w:r>
      <w:r>
        <w:t>stnanci školy pravidelně po třech</w:t>
      </w:r>
      <w:r w:rsidRPr="00EA6146">
        <w:t xml:space="preserve"> letech absolvují základní kurz první pomoci. </w:t>
      </w:r>
    </w:p>
    <w:p w14:paraId="7431AF6D" w14:textId="77777777" w:rsidR="008079FD" w:rsidRDefault="008079FD" w:rsidP="008079FD">
      <w:pPr>
        <w:jc w:val="both"/>
      </w:pPr>
      <w:r>
        <w:t xml:space="preserve">Asistentek máme ve škole šest, </w:t>
      </w:r>
      <w:r w:rsidRPr="00EA6146">
        <w:t xml:space="preserve">jsou hrazeny </w:t>
      </w:r>
      <w:r>
        <w:t xml:space="preserve">převážně </w:t>
      </w:r>
      <w:r w:rsidRPr="00EA6146">
        <w:t xml:space="preserve">z KÚ Olomouckého </w:t>
      </w:r>
      <w:r>
        <w:t>kraje. Jedna pracuje již řadu</w:t>
      </w:r>
      <w:r w:rsidRPr="00EA6146">
        <w:t xml:space="preserve"> let pravidelně s žáky sociálně znevýhodněnými. Učí je zdravým hygienickým a školním návykům, procvičuje s nimi učivo individuálně, vede je k pravidelné domácí přípravě, pomáhá také řešit vztahové problémy, které často podmiňuje právě sociální znevýhodnění těchto dětí. </w:t>
      </w:r>
      <w:r>
        <w:t>Asistentka však znamená</w:t>
      </w:r>
      <w:r w:rsidRPr="00EA6146">
        <w:t xml:space="preserve"> velkou pomoc také pro rodiče sociálně znevýhodněných dětí.</w:t>
      </w:r>
      <w:r>
        <w:t xml:space="preserve"> Jedna</w:t>
      </w:r>
      <w:r w:rsidRPr="00EA6146">
        <w:t xml:space="preserve"> asistentka je přiřazena pouze k tělesně postiženému chlapci. Někdy je však využ</w:t>
      </w:r>
      <w:r>
        <w:t>ívána i pro celou třídu</w:t>
      </w:r>
      <w:r w:rsidRPr="00EA6146">
        <w:t>. Spolupráce mezi asistentkou, rodiči a učitelkou je vynikající, protože všechny tři strany jsou plně zainteresované a starají se nejen o dokonalou inkluzi žáka, ale také o pozitivní vliv inkluze na ostatní děti ve třídě. Také díky malému počtu dětí v této třídě se dá říci, že inkluze probíhá naprosto vzorově a v tomto případě zcela jistě plní svůj účel.</w:t>
      </w:r>
      <w:r>
        <w:t xml:space="preserve"> Další asistentky jsou přiřazeny k dítěti, které má doporučení z poradny, pracují však i s dalšími dětmi dané třídy. Pomoc všech</w:t>
      </w:r>
      <w:r w:rsidRPr="00EA6146">
        <w:t xml:space="preserve"> asistentek oceňují zejména pedagogové, kteří se mohou intenzivněji věnovat ostatním žákům</w:t>
      </w:r>
      <w:r>
        <w:t>. Koncem školního roku přibyla asistentka pedagoga v 9.třídě k chlapci ukrajinského původu s oční vadou, která také pomáhá ukrajinským dětem se začleněním, porozuměním češtiny atd..</w:t>
      </w:r>
    </w:p>
    <w:p w14:paraId="3123F0F8" w14:textId="77777777" w:rsidR="008079FD" w:rsidRPr="00EA6146" w:rsidRDefault="008079FD" w:rsidP="008079FD">
      <w:pPr>
        <w:pStyle w:val="Default"/>
        <w:numPr>
          <w:ilvl w:val="0"/>
          <w:numId w:val="6"/>
        </w:numPr>
        <w:spacing w:line="360" w:lineRule="auto"/>
        <w:rPr>
          <w:b/>
        </w:rPr>
      </w:pPr>
      <w:r w:rsidRPr="00EA6146">
        <w:rPr>
          <w:b/>
        </w:rPr>
        <w:t xml:space="preserve">ÚDAJE O ZÁPISU K POVINNÉ ŠKOLNÍ DOCHÁZCE A PŘIJETÍ DO ŠKOLY </w:t>
      </w:r>
    </w:p>
    <w:p w14:paraId="4AE0240C" w14:textId="77777777" w:rsidR="008079FD" w:rsidRPr="00E510F5" w:rsidRDefault="008079FD" w:rsidP="008079FD">
      <w:pPr>
        <w:jc w:val="both"/>
      </w:pPr>
      <w:r w:rsidRPr="00E510F5">
        <w:t>Ve školním roce 2021/2022 bylo do první třídy přijato 14 žáků. Pro následující školní rok přišlo k zápisu 17 dětí. Školní docházka byla odložena 4 dětem. Přijato bylo tedy 14 dětí.</w:t>
      </w:r>
    </w:p>
    <w:p w14:paraId="13D3C4EB" w14:textId="77777777" w:rsidR="008079FD" w:rsidRPr="00EA6146" w:rsidRDefault="008079FD" w:rsidP="008079FD">
      <w:pPr>
        <w:jc w:val="both"/>
      </w:pPr>
    </w:p>
    <w:p w14:paraId="3E3615B5" w14:textId="77777777" w:rsidR="008079FD" w:rsidRPr="0073403C" w:rsidRDefault="008079FD" w:rsidP="008079FD">
      <w:pPr>
        <w:pStyle w:val="Default"/>
        <w:numPr>
          <w:ilvl w:val="0"/>
          <w:numId w:val="6"/>
        </w:numPr>
        <w:spacing w:line="360" w:lineRule="auto"/>
        <w:rPr>
          <w:b/>
        </w:rPr>
      </w:pPr>
      <w:r w:rsidRPr="00EA6146">
        <w:rPr>
          <w:b/>
        </w:rPr>
        <w:t xml:space="preserve">ÚDAJE O VÝSLEDCÍCH VZDĚLÁVÁNÍ  </w:t>
      </w:r>
    </w:p>
    <w:p w14:paraId="3BEB8C48" w14:textId="77777777" w:rsidR="008079FD" w:rsidRPr="00A04D33" w:rsidRDefault="008079FD" w:rsidP="008079FD">
      <w:pPr>
        <w:pStyle w:val="Default"/>
        <w:jc w:val="both"/>
      </w:pPr>
      <w:r w:rsidRPr="008101FB">
        <w:lastRenderedPageBreak/>
        <w:t xml:space="preserve">Výchovně vzdělávací proces lze hodnotit kladně. Současný pedagogický sbor je plně kvalifikovaný, učitelé stále častěji využívají moderní metody ve výuce, jsou ochotni účastnit se různých seminářů a besed. Získané poznatky pak uplatňují ve vyučovacích hodinách. </w:t>
      </w:r>
    </w:p>
    <w:p w14:paraId="56718397" w14:textId="77777777" w:rsidR="008079FD" w:rsidRDefault="008079FD" w:rsidP="008079FD">
      <w:pPr>
        <w:rPr>
          <w:rFonts w:ascii="Arial" w:hAnsi="Arial" w:cs="Arial"/>
          <w:b/>
        </w:rPr>
      </w:pPr>
    </w:p>
    <w:p w14:paraId="5BD22519" w14:textId="77777777" w:rsidR="008079FD" w:rsidRDefault="008079FD" w:rsidP="008079FD">
      <w:pPr>
        <w:rPr>
          <w:rFonts w:ascii="Arial" w:hAnsi="Arial" w:cs="Arial"/>
          <w:b/>
        </w:rPr>
      </w:pPr>
    </w:p>
    <w:p w14:paraId="27E629D8" w14:textId="77777777" w:rsidR="008079FD" w:rsidRDefault="008079FD" w:rsidP="008079FD">
      <w:pPr>
        <w:rPr>
          <w:rFonts w:ascii="Arial" w:hAnsi="Arial" w:cs="Arial"/>
          <w:b/>
        </w:rPr>
      </w:pPr>
    </w:p>
    <w:p w14:paraId="43DFFD50" w14:textId="77777777" w:rsidR="008079FD" w:rsidRDefault="008079FD" w:rsidP="008079FD">
      <w:pPr>
        <w:rPr>
          <w:rFonts w:ascii="Arial" w:hAnsi="Arial" w:cs="Arial"/>
          <w:b/>
        </w:rPr>
      </w:pPr>
      <w:r>
        <w:rPr>
          <w:rFonts w:ascii="Arial" w:hAnsi="Arial" w:cs="Arial"/>
          <w:b/>
        </w:rPr>
        <w:t>Údaje o výsledcích vzdělávání za 1. pololetí školního roku 2021/2022</w:t>
      </w:r>
    </w:p>
    <w:p w14:paraId="0305C899" w14:textId="77777777" w:rsidR="008079FD" w:rsidRDefault="008079FD" w:rsidP="008079FD">
      <w:pPr>
        <w:rPr>
          <w:rFonts w:ascii="Arial" w:hAnsi="Arial" w:cs="Arial"/>
          <w:b/>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891"/>
        <w:gridCol w:w="1172"/>
        <w:gridCol w:w="1347"/>
        <w:gridCol w:w="1710"/>
        <w:gridCol w:w="1043"/>
        <w:gridCol w:w="1099"/>
      </w:tblGrid>
      <w:tr w:rsidR="008079FD" w14:paraId="3B9CB987"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shd w:val="clear" w:color="auto" w:fill="E0E0E0"/>
            <w:hideMark/>
          </w:tcPr>
          <w:p w14:paraId="0FED439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2140" w:type="dxa"/>
            <w:tcBorders>
              <w:top w:val="single" w:sz="4" w:space="0" w:color="auto"/>
              <w:left w:val="single" w:sz="4" w:space="0" w:color="auto"/>
              <w:bottom w:val="single" w:sz="4" w:space="0" w:color="auto"/>
              <w:right w:val="single" w:sz="4" w:space="0" w:color="auto"/>
            </w:tcBorders>
            <w:shd w:val="clear" w:color="auto" w:fill="E0E0E0"/>
            <w:hideMark/>
          </w:tcPr>
          <w:p w14:paraId="1C46BF91"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prospěli s vyznamenáním</w:t>
            </w: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612FE1A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prospěli</w:t>
            </w:r>
          </w:p>
        </w:tc>
        <w:tc>
          <w:tcPr>
            <w:tcW w:w="1394" w:type="dxa"/>
            <w:tcBorders>
              <w:top w:val="single" w:sz="4" w:space="0" w:color="auto"/>
              <w:left w:val="single" w:sz="4" w:space="0" w:color="auto"/>
              <w:bottom w:val="single" w:sz="4" w:space="0" w:color="auto"/>
              <w:right w:val="single" w:sz="4" w:space="0" w:color="auto"/>
            </w:tcBorders>
            <w:shd w:val="clear" w:color="auto" w:fill="E0E0E0"/>
            <w:hideMark/>
          </w:tcPr>
          <w:p w14:paraId="04EFFA64"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neprospěli</w:t>
            </w:r>
          </w:p>
        </w:tc>
        <w:tc>
          <w:tcPr>
            <w:tcW w:w="821" w:type="dxa"/>
            <w:tcBorders>
              <w:top w:val="single" w:sz="4" w:space="0" w:color="auto"/>
              <w:left w:val="single" w:sz="4" w:space="0" w:color="auto"/>
              <w:bottom w:val="single" w:sz="4" w:space="0" w:color="auto"/>
              <w:right w:val="single" w:sz="4" w:space="0" w:color="auto"/>
            </w:tcBorders>
            <w:shd w:val="clear" w:color="auto" w:fill="E0E0E0"/>
          </w:tcPr>
          <w:p w14:paraId="05658F72"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nehodnoceni</w:t>
            </w:r>
          </w:p>
        </w:tc>
        <w:tc>
          <w:tcPr>
            <w:tcW w:w="1043" w:type="dxa"/>
            <w:tcBorders>
              <w:top w:val="single" w:sz="4" w:space="0" w:color="auto"/>
              <w:left w:val="single" w:sz="4" w:space="0" w:color="auto"/>
              <w:bottom w:val="single" w:sz="4" w:space="0" w:color="auto"/>
              <w:right w:val="single" w:sz="4" w:space="0" w:color="auto"/>
            </w:tcBorders>
            <w:shd w:val="clear" w:color="auto" w:fill="E0E0E0"/>
            <w:hideMark/>
          </w:tcPr>
          <w:p w14:paraId="243CB5F9"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průměr</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481DD5B7" w14:textId="77777777" w:rsidR="008079FD" w:rsidRDefault="008079FD" w:rsidP="008D00A6">
            <w:pPr>
              <w:spacing w:line="276" w:lineRule="auto"/>
              <w:rPr>
                <w:rFonts w:ascii="Arial" w:hAnsi="Arial" w:cs="Arial"/>
                <w:b/>
                <w:lang w:eastAsia="en-US"/>
              </w:rPr>
            </w:pPr>
            <w:r>
              <w:rPr>
                <w:rFonts w:ascii="Arial" w:hAnsi="Arial" w:cs="Arial"/>
                <w:b/>
                <w:lang w:eastAsia="en-US"/>
              </w:rPr>
              <w:t>celkem</w:t>
            </w:r>
          </w:p>
        </w:tc>
      </w:tr>
      <w:tr w:rsidR="008079FD" w14:paraId="526D4FDE"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0686470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2140" w:type="dxa"/>
            <w:tcBorders>
              <w:top w:val="single" w:sz="4" w:space="0" w:color="auto"/>
              <w:left w:val="single" w:sz="4" w:space="0" w:color="auto"/>
              <w:bottom w:val="single" w:sz="4" w:space="0" w:color="auto"/>
              <w:right w:val="single" w:sz="4" w:space="0" w:color="auto"/>
            </w:tcBorders>
            <w:hideMark/>
          </w:tcPr>
          <w:p w14:paraId="685FF9B0" w14:textId="77777777" w:rsidR="008079FD" w:rsidRDefault="008079FD" w:rsidP="008D00A6">
            <w:pPr>
              <w:spacing w:line="276" w:lineRule="auto"/>
              <w:jc w:val="center"/>
              <w:rPr>
                <w:rFonts w:ascii="Arial" w:hAnsi="Arial" w:cs="Arial"/>
                <w:lang w:eastAsia="en-US"/>
              </w:rPr>
            </w:pPr>
            <w:r>
              <w:rPr>
                <w:rFonts w:ascii="Arial" w:hAnsi="Arial" w:cs="Arial"/>
                <w:lang w:eastAsia="en-US"/>
              </w:rPr>
              <w:t>13</w:t>
            </w:r>
          </w:p>
        </w:tc>
        <w:tc>
          <w:tcPr>
            <w:tcW w:w="1427" w:type="dxa"/>
            <w:tcBorders>
              <w:top w:val="single" w:sz="4" w:space="0" w:color="auto"/>
              <w:left w:val="single" w:sz="4" w:space="0" w:color="auto"/>
              <w:bottom w:val="single" w:sz="4" w:space="0" w:color="auto"/>
              <w:right w:val="single" w:sz="4" w:space="0" w:color="auto"/>
            </w:tcBorders>
            <w:hideMark/>
          </w:tcPr>
          <w:p w14:paraId="44FAB179"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394" w:type="dxa"/>
            <w:tcBorders>
              <w:top w:val="single" w:sz="4" w:space="0" w:color="auto"/>
              <w:left w:val="single" w:sz="4" w:space="0" w:color="auto"/>
              <w:bottom w:val="single" w:sz="4" w:space="0" w:color="auto"/>
              <w:right w:val="single" w:sz="4" w:space="0" w:color="auto"/>
            </w:tcBorders>
            <w:hideMark/>
          </w:tcPr>
          <w:p w14:paraId="6077554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5D10962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605E64C9" w14:textId="77777777" w:rsidR="008079FD" w:rsidRDefault="008079FD" w:rsidP="008D00A6">
            <w:pPr>
              <w:spacing w:line="276" w:lineRule="auto"/>
              <w:jc w:val="center"/>
              <w:rPr>
                <w:rFonts w:ascii="Arial" w:hAnsi="Arial" w:cs="Arial"/>
                <w:lang w:eastAsia="en-US"/>
              </w:rPr>
            </w:pPr>
            <w:r>
              <w:rPr>
                <w:rFonts w:ascii="Arial" w:hAnsi="Arial" w:cs="Arial"/>
                <w:lang w:eastAsia="en-US"/>
              </w:rPr>
              <w:t>1,06</w:t>
            </w:r>
          </w:p>
        </w:tc>
        <w:tc>
          <w:tcPr>
            <w:tcW w:w="1276" w:type="dxa"/>
            <w:tcBorders>
              <w:top w:val="single" w:sz="4" w:space="0" w:color="auto"/>
              <w:left w:val="single" w:sz="4" w:space="0" w:color="auto"/>
              <w:bottom w:val="single" w:sz="4" w:space="0" w:color="auto"/>
              <w:right w:val="single" w:sz="4" w:space="0" w:color="auto"/>
            </w:tcBorders>
            <w:hideMark/>
          </w:tcPr>
          <w:p w14:paraId="204D5973" w14:textId="77777777" w:rsidR="008079FD" w:rsidRDefault="008079FD" w:rsidP="008D00A6">
            <w:pPr>
              <w:spacing w:line="276" w:lineRule="auto"/>
              <w:jc w:val="center"/>
              <w:rPr>
                <w:rFonts w:ascii="Arial" w:hAnsi="Arial" w:cs="Arial"/>
                <w:lang w:eastAsia="en-US"/>
              </w:rPr>
            </w:pPr>
            <w:r>
              <w:rPr>
                <w:rFonts w:ascii="Arial" w:hAnsi="Arial" w:cs="Arial"/>
                <w:lang w:eastAsia="en-US"/>
              </w:rPr>
              <w:t>14</w:t>
            </w:r>
          </w:p>
        </w:tc>
      </w:tr>
      <w:tr w:rsidR="008079FD" w14:paraId="5031ABF7"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469DCF3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2140" w:type="dxa"/>
            <w:tcBorders>
              <w:top w:val="single" w:sz="4" w:space="0" w:color="auto"/>
              <w:left w:val="single" w:sz="4" w:space="0" w:color="auto"/>
              <w:bottom w:val="single" w:sz="4" w:space="0" w:color="auto"/>
              <w:right w:val="single" w:sz="4" w:space="0" w:color="auto"/>
            </w:tcBorders>
            <w:hideMark/>
          </w:tcPr>
          <w:p w14:paraId="2F243DF7"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1427" w:type="dxa"/>
            <w:tcBorders>
              <w:top w:val="single" w:sz="4" w:space="0" w:color="auto"/>
              <w:left w:val="single" w:sz="4" w:space="0" w:color="auto"/>
              <w:bottom w:val="single" w:sz="4" w:space="0" w:color="auto"/>
              <w:right w:val="single" w:sz="4" w:space="0" w:color="auto"/>
            </w:tcBorders>
            <w:hideMark/>
          </w:tcPr>
          <w:p w14:paraId="1C69E84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394" w:type="dxa"/>
            <w:tcBorders>
              <w:top w:val="single" w:sz="4" w:space="0" w:color="auto"/>
              <w:left w:val="single" w:sz="4" w:space="0" w:color="auto"/>
              <w:bottom w:val="single" w:sz="4" w:space="0" w:color="auto"/>
              <w:right w:val="single" w:sz="4" w:space="0" w:color="auto"/>
            </w:tcBorders>
            <w:hideMark/>
          </w:tcPr>
          <w:p w14:paraId="260194F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25BC63A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4748DA89" w14:textId="77777777" w:rsidR="008079FD" w:rsidRDefault="008079FD" w:rsidP="008D00A6">
            <w:pPr>
              <w:spacing w:line="276" w:lineRule="auto"/>
              <w:jc w:val="center"/>
              <w:rPr>
                <w:rFonts w:ascii="Arial" w:hAnsi="Arial" w:cs="Arial"/>
                <w:lang w:eastAsia="en-US"/>
              </w:rPr>
            </w:pPr>
            <w:r>
              <w:rPr>
                <w:rFonts w:ascii="Arial" w:hAnsi="Arial" w:cs="Arial"/>
                <w:lang w:eastAsia="en-US"/>
              </w:rPr>
              <w:t>1,06</w:t>
            </w:r>
          </w:p>
        </w:tc>
        <w:tc>
          <w:tcPr>
            <w:tcW w:w="1276" w:type="dxa"/>
            <w:tcBorders>
              <w:top w:val="single" w:sz="4" w:space="0" w:color="auto"/>
              <w:left w:val="single" w:sz="4" w:space="0" w:color="auto"/>
              <w:bottom w:val="single" w:sz="4" w:space="0" w:color="auto"/>
              <w:right w:val="single" w:sz="4" w:space="0" w:color="auto"/>
            </w:tcBorders>
            <w:hideMark/>
          </w:tcPr>
          <w:p w14:paraId="50F488D1"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r>
      <w:tr w:rsidR="008079FD" w14:paraId="0A400364"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1C9F0E1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2140" w:type="dxa"/>
            <w:tcBorders>
              <w:top w:val="single" w:sz="4" w:space="0" w:color="auto"/>
              <w:left w:val="single" w:sz="4" w:space="0" w:color="auto"/>
              <w:bottom w:val="single" w:sz="4" w:space="0" w:color="auto"/>
              <w:right w:val="single" w:sz="4" w:space="0" w:color="auto"/>
            </w:tcBorders>
            <w:hideMark/>
          </w:tcPr>
          <w:p w14:paraId="1CECE073" w14:textId="77777777" w:rsidR="008079FD" w:rsidRDefault="008079FD" w:rsidP="008D00A6">
            <w:pPr>
              <w:spacing w:line="276" w:lineRule="auto"/>
              <w:jc w:val="center"/>
              <w:rPr>
                <w:rFonts w:ascii="Arial" w:hAnsi="Arial" w:cs="Arial"/>
                <w:lang w:eastAsia="en-US"/>
              </w:rPr>
            </w:pPr>
            <w:r>
              <w:rPr>
                <w:rFonts w:ascii="Arial" w:hAnsi="Arial" w:cs="Arial"/>
                <w:lang w:eastAsia="en-US"/>
              </w:rPr>
              <w:t>8</w:t>
            </w:r>
          </w:p>
        </w:tc>
        <w:tc>
          <w:tcPr>
            <w:tcW w:w="1427" w:type="dxa"/>
            <w:tcBorders>
              <w:top w:val="single" w:sz="4" w:space="0" w:color="auto"/>
              <w:left w:val="single" w:sz="4" w:space="0" w:color="auto"/>
              <w:bottom w:val="single" w:sz="4" w:space="0" w:color="auto"/>
              <w:right w:val="single" w:sz="4" w:space="0" w:color="auto"/>
            </w:tcBorders>
            <w:hideMark/>
          </w:tcPr>
          <w:p w14:paraId="466B6FEC"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1394" w:type="dxa"/>
            <w:tcBorders>
              <w:top w:val="single" w:sz="4" w:space="0" w:color="auto"/>
              <w:left w:val="single" w:sz="4" w:space="0" w:color="auto"/>
              <w:bottom w:val="single" w:sz="4" w:space="0" w:color="auto"/>
              <w:right w:val="single" w:sz="4" w:space="0" w:color="auto"/>
            </w:tcBorders>
            <w:hideMark/>
          </w:tcPr>
          <w:p w14:paraId="22B189E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10041C3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08BC2848" w14:textId="77777777" w:rsidR="008079FD" w:rsidRDefault="008079FD" w:rsidP="008D00A6">
            <w:pPr>
              <w:spacing w:line="276" w:lineRule="auto"/>
              <w:jc w:val="center"/>
              <w:rPr>
                <w:rFonts w:ascii="Arial" w:hAnsi="Arial" w:cs="Arial"/>
                <w:lang w:eastAsia="en-US"/>
              </w:rPr>
            </w:pPr>
            <w:r>
              <w:rPr>
                <w:rFonts w:ascii="Arial" w:hAnsi="Arial" w:cs="Arial"/>
                <w:lang w:eastAsia="en-US"/>
              </w:rPr>
              <w:t>1,29</w:t>
            </w:r>
          </w:p>
        </w:tc>
        <w:tc>
          <w:tcPr>
            <w:tcW w:w="1276" w:type="dxa"/>
            <w:tcBorders>
              <w:top w:val="single" w:sz="4" w:space="0" w:color="auto"/>
              <w:left w:val="single" w:sz="4" w:space="0" w:color="auto"/>
              <w:bottom w:val="single" w:sz="4" w:space="0" w:color="auto"/>
              <w:right w:val="single" w:sz="4" w:space="0" w:color="auto"/>
            </w:tcBorders>
            <w:hideMark/>
          </w:tcPr>
          <w:p w14:paraId="3561F6A6"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r>
      <w:tr w:rsidR="008079FD" w14:paraId="781185B1"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54CED8F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2140" w:type="dxa"/>
            <w:tcBorders>
              <w:top w:val="single" w:sz="4" w:space="0" w:color="auto"/>
              <w:left w:val="single" w:sz="4" w:space="0" w:color="auto"/>
              <w:bottom w:val="single" w:sz="4" w:space="0" w:color="auto"/>
              <w:right w:val="single" w:sz="4" w:space="0" w:color="auto"/>
            </w:tcBorders>
            <w:hideMark/>
          </w:tcPr>
          <w:p w14:paraId="1E653F37" w14:textId="77777777" w:rsidR="008079FD" w:rsidRDefault="008079FD" w:rsidP="008D00A6">
            <w:pPr>
              <w:spacing w:line="276" w:lineRule="auto"/>
              <w:jc w:val="center"/>
              <w:rPr>
                <w:rFonts w:ascii="Arial" w:hAnsi="Arial" w:cs="Arial"/>
                <w:lang w:eastAsia="en-US"/>
              </w:rPr>
            </w:pPr>
            <w:r>
              <w:rPr>
                <w:rFonts w:ascii="Arial" w:hAnsi="Arial" w:cs="Arial"/>
                <w:lang w:eastAsia="en-US"/>
              </w:rPr>
              <w:t>6</w:t>
            </w:r>
          </w:p>
        </w:tc>
        <w:tc>
          <w:tcPr>
            <w:tcW w:w="1427" w:type="dxa"/>
            <w:tcBorders>
              <w:top w:val="single" w:sz="4" w:space="0" w:color="auto"/>
              <w:left w:val="single" w:sz="4" w:space="0" w:color="auto"/>
              <w:bottom w:val="single" w:sz="4" w:space="0" w:color="auto"/>
              <w:right w:val="single" w:sz="4" w:space="0" w:color="auto"/>
            </w:tcBorders>
            <w:hideMark/>
          </w:tcPr>
          <w:p w14:paraId="2D36D428" w14:textId="77777777" w:rsidR="008079FD" w:rsidRDefault="008079FD" w:rsidP="008D00A6">
            <w:pPr>
              <w:spacing w:line="276" w:lineRule="auto"/>
              <w:jc w:val="center"/>
              <w:rPr>
                <w:rFonts w:ascii="Arial" w:hAnsi="Arial" w:cs="Arial"/>
                <w:lang w:eastAsia="en-US"/>
              </w:rPr>
            </w:pPr>
            <w:r>
              <w:rPr>
                <w:rFonts w:ascii="Arial" w:hAnsi="Arial" w:cs="Arial"/>
                <w:lang w:eastAsia="en-US"/>
              </w:rPr>
              <w:t>4</w:t>
            </w:r>
          </w:p>
        </w:tc>
        <w:tc>
          <w:tcPr>
            <w:tcW w:w="1394" w:type="dxa"/>
            <w:tcBorders>
              <w:top w:val="single" w:sz="4" w:space="0" w:color="auto"/>
              <w:left w:val="single" w:sz="4" w:space="0" w:color="auto"/>
              <w:bottom w:val="single" w:sz="4" w:space="0" w:color="auto"/>
              <w:right w:val="single" w:sz="4" w:space="0" w:color="auto"/>
            </w:tcBorders>
            <w:hideMark/>
          </w:tcPr>
          <w:p w14:paraId="2B75DEB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63ED162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9788914" w14:textId="77777777" w:rsidR="008079FD" w:rsidRDefault="008079FD" w:rsidP="008D00A6">
            <w:pPr>
              <w:spacing w:line="276" w:lineRule="auto"/>
              <w:jc w:val="center"/>
              <w:rPr>
                <w:rFonts w:ascii="Arial" w:hAnsi="Arial" w:cs="Arial"/>
                <w:lang w:eastAsia="en-US"/>
              </w:rPr>
            </w:pPr>
            <w:r>
              <w:rPr>
                <w:rFonts w:ascii="Arial" w:hAnsi="Arial" w:cs="Arial"/>
                <w:lang w:eastAsia="en-US"/>
              </w:rPr>
              <w:t>1,36</w:t>
            </w:r>
          </w:p>
        </w:tc>
        <w:tc>
          <w:tcPr>
            <w:tcW w:w="1276" w:type="dxa"/>
            <w:tcBorders>
              <w:top w:val="single" w:sz="4" w:space="0" w:color="auto"/>
              <w:left w:val="single" w:sz="4" w:space="0" w:color="auto"/>
              <w:bottom w:val="single" w:sz="4" w:space="0" w:color="auto"/>
              <w:right w:val="single" w:sz="4" w:space="0" w:color="auto"/>
            </w:tcBorders>
            <w:hideMark/>
          </w:tcPr>
          <w:p w14:paraId="402F77BE"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r>
      <w:tr w:rsidR="008079FD" w14:paraId="71235C9A"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5342D70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2140" w:type="dxa"/>
            <w:tcBorders>
              <w:top w:val="single" w:sz="4" w:space="0" w:color="auto"/>
              <w:left w:val="single" w:sz="4" w:space="0" w:color="auto"/>
              <w:bottom w:val="single" w:sz="4" w:space="0" w:color="auto"/>
              <w:right w:val="single" w:sz="4" w:space="0" w:color="auto"/>
            </w:tcBorders>
            <w:hideMark/>
          </w:tcPr>
          <w:p w14:paraId="46410263" w14:textId="77777777" w:rsidR="008079FD" w:rsidRDefault="008079FD" w:rsidP="008D00A6">
            <w:pPr>
              <w:spacing w:line="276" w:lineRule="auto"/>
              <w:jc w:val="center"/>
              <w:rPr>
                <w:rFonts w:ascii="Arial" w:hAnsi="Arial" w:cs="Arial"/>
                <w:lang w:eastAsia="en-US"/>
              </w:rPr>
            </w:pPr>
            <w:r>
              <w:rPr>
                <w:rFonts w:ascii="Arial" w:hAnsi="Arial" w:cs="Arial"/>
                <w:lang w:eastAsia="en-US"/>
              </w:rPr>
              <w:t>8</w:t>
            </w:r>
          </w:p>
        </w:tc>
        <w:tc>
          <w:tcPr>
            <w:tcW w:w="1427" w:type="dxa"/>
            <w:tcBorders>
              <w:top w:val="single" w:sz="4" w:space="0" w:color="auto"/>
              <w:left w:val="single" w:sz="4" w:space="0" w:color="auto"/>
              <w:bottom w:val="single" w:sz="4" w:space="0" w:color="auto"/>
              <w:right w:val="single" w:sz="4" w:space="0" w:color="auto"/>
            </w:tcBorders>
            <w:hideMark/>
          </w:tcPr>
          <w:p w14:paraId="470562B0" w14:textId="77777777" w:rsidR="008079FD" w:rsidRDefault="008079FD" w:rsidP="008D00A6">
            <w:pPr>
              <w:spacing w:line="276" w:lineRule="auto"/>
              <w:jc w:val="center"/>
              <w:rPr>
                <w:rFonts w:ascii="Arial" w:hAnsi="Arial" w:cs="Arial"/>
                <w:lang w:eastAsia="en-US"/>
              </w:rPr>
            </w:pPr>
            <w:r>
              <w:rPr>
                <w:rFonts w:ascii="Arial" w:hAnsi="Arial" w:cs="Arial"/>
                <w:lang w:eastAsia="en-US"/>
              </w:rPr>
              <w:t>8</w:t>
            </w:r>
          </w:p>
        </w:tc>
        <w:tc>
          <w:tcPr>
            <w:tcW w:w="1394" w:type="dxa"/>
            <w:tcBorders>
              <w:top w:val="single" w:sz="4" w:space="0" w:color="auto"/>
              <w:left w:val="single" w:sz="4" w:space="0" w:color="auto"/>
              <w:bottom w:val="single" w:sz="4" w:space="0" w:color="auto"/>
              <w:right w:val="single" w:sz="4" w:space="0" w:color="auto"/>
            </w:tcBorders>
            <w:hideMark/>
          </w:tcPr>
          <w:p w14:paraId="34A7C1CB"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821" w:type="dxa"/>
            <w:tcBorders>
              <w:top w:val="single" w:sz="4" w:space="0" w:color="auto"/>
              <w:left w:val="single" w:sz="4" w:space="0" w:color="auto"/>
              <w:bottom w:val="single" w:sz="4" w:space="0" w:color="auto"/>
              <w:right w:val="single" w:sz="4" w:space="0" w:color="auto"/>
            </w:tcBorders>
          </w:tcPr>
          <w:p w14:paraId="22C26A0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769795D" w14:textId="77777777" w:rsidR="008079FD" w:rsidRDefault="008079FD" w:rsidP="008D00A6">
            <w:pPr>
              <w:spacing w:line="276" w:lineRule="auto"/>
              <w:jc w:val="center"/>
              <w:rPr>
                <w:rFonts w:ascii="Arial" w:hAnsi="Arial" w:cs="Arial"/>
                <w:lang w:eastAsia="en-US"/>
              </w:rPr>
            </w:pPr>
            <w:r>
              <w:rPr>
                <w:rFonts w:ascii="Arial" w:hAnsi="Arial" w:cs="Arial"/>
                <w:lang w:eastAsia="en-US"/>
              </w:rPr>
              <w:t>1,59</w:t>
            </w:r>
          </w:p>
        </w:tc>
        <w:tc>
          <w:tcPr>
            <w:tcW w:w="1276" w:type="dxa"/>
            <w:tcBorders>
              <w:top w:val="single" w:sz="4" w:space="0" w:color="auto"/>
              <w:left w:val="single" w:sz="4" w:space="0" w:color="auto"/>
              <w:bottom w:val="single" w:sz="4" w:space="0" w:color="auto"/>
              <w:right w:val="single" w:sz="4" w:space="0" w:color="auto"/>
            </w:tcBorders>
            <w:hideMark/>
          </w:tcPr>
          <w:p w14:paraId="4461A5D3" w14:textId="77777777" w:rsidR="008079FD" w:rsidRDefault="008079FD" w:rsidP="008D00A6">
            <w:pPr>
              <w:spacing w:line="276" w:lineRule="auto"/>
              <w:jc w:val="center"/>
              <w:rPr>
                <w:rFonts w:ascii="Arial" w:hAnsi="Arial" w:cs="Arial"/>
                <w:lang w:eastAsia="en-US"/>
              </w:rPr>
            </w:pPr>
            <w:r>
              <w:rPr>
                <w:rFonts w:ascii="Arial" w:hAnsi="Arial" w:cs="Arial"/>
                <w:lang w:eastAsia="en-US"/>
              </w:rPr>
              <w:t>17</w:t>
            </w:r>
          </w:p>
        </w:tc>
      </w:tr>
      <w:tr w:rsidR="008079FD" w14:paraId="4545CAA8"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74A46EB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2140" w:type="dxa"/>
            <w:tcBorders>
              <w:top w:val="single" w:sz="4" w:space="0" w:color="auto"/>
              <w:left w:val="single" w:sz="4" w:space="0" w:color="auto"/>
              <w:bottom w:val="single" w:sz="4" w:space="0" w:color="auto"/>
              <w:right w:val="single" w:sz="4" w:space="0" w:color="auto"/>
            </w:tcBorders>
            <w:hideMark/>
          </w:tcPr>
          <w:p w14:paraId="633741C2" w14:textId="77777777" w:rsidR="008079FD" w:rsidRDefault="008079FD" w:rsidP="008D00A6">
            <w:pPr>
              <w:spacing w:line="276" w:lineRule="auto"/>
              <w:jc w:val="center"/>
              <w:rPr>
                <w:rFonts w:ascii="Arial" w:hAnsi="Arial" w:cs="Arial"/>
                <w:lang w:eastAsia="en-US"/>
              </w:rPr>
            </w:pPr>
            <w:r>
              <w:rPr>
                <w:rFonts w:ascii="Arial" w:hAnsi="Arial" w:cs="Arial"/>
                <w:lang w:eastAsia="en-US"/>
              </w:rPr>
              <w:t>5</w:t>
            </w:r>
          </w:p>
        </w:tc>
        <w:tc>
          <w:tcPr>
            <w:tcW w:w="1427" w:type="dxa"/>
            <w:tcBorders>
              <w:top w:val="single" w:sz="4" w:space="0" w:color="auto"/>
              <w:left w:val="single" w:sz="4" w:space="0" w:color="auto"/>
              <w:bottom w:val="single" w:sz="4" w:space="0" w:color="auto"/>
              <w:right w:val="single" w:sz="4" w:space="0" w:color="auto"/>
            </w:tcBorders>
            <w:hideMark/>
          </w:tcPr>
          <w:p w14:paraId="59E29800" w14:textId="77777777" w:rsidR="008079FD" w:rsidRDefault="008079FD" w:rsidP="008D00A6">
            <w:pPr>
              <w:spacing w:line="276" w:lineRule="auto"/>
              <w:jc w:val="center"/>
              <w:rPr>
                <w:rFonts w:ascii="Arial" w:hAnsi="Arial" w:cs="Arial"/>
                <w:lang w:eastAsia="en-US"/>
              </w:rPr>
            </w:pPr>
            <w:r>
              <w:rPr>
                <w:rFonts w:ascii="Arial" w:hAnsi="Arial" w:cs="Arial"/>
                <w:lang w:eastAsia="en-US"/>
              </w:rPr>
              <w:t>6</w:t>
            </w:r>
          </w:p>
        </w:tc>
        <w:tc>
          <w:tcPr>
            <w:tcW w:w="1394" w:type="dxa"/>
            <w:tcBorders>
              <w:top w:val="single" w:sz="4" w:space="0" w:color="auto"/>
              <w:left w:val="single" w:sz="4" w:space="0" w:color="auto"/>
              <w:bottom w:val="single" w:sz="4" w:space="0" w:color="auto"/>
              <w:right w:val="single" w:sz="4" w:space="0" w:color="auto"/>
            </w:tcBorders>
            <w:hideMark/>
          </w:tcPr>
          <w:p w14:paraId="64EE20BF"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821" w:type="dxa"/>
            <w:tcBorders>
              <w:top w:val="single" w:sz="4" w:space="0" w:color="auto"/>
              <w:left w:val="single" w:sz="4" w:space="0" w:color="auto"/>
              <w:bottom w:val="single" w:sz="4" w:space="0" w:color="auto"/>
              <w:right w:val="single" w:sz="4" w:space="0" w:color="auto"/>
            </w:tcBorders>
          </w:tcPr>
          <w:p w14:paraId="1E6B3D0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31199ED" w14:textId="77777777" w:rsidR="008079FD" w:rsidRDefault="008079FD" w:rsidP="008D00A6">
            <w:pPr>
              <w:spacing w:line="276" w:lineRule="auto"/>
              <w:jc w:val="center"/>
              <w:rPr>
                <w:rFonts w:ascii="Arial" w:hAnsi="Arial" w:cs="Arial"/>
                <w:lang w:eastAsia="en-US"/>
              </w:rPr>
            </w:pPr>
            <w:r>
              <w:rPr>
                <w:rFonts w:ascii="Arial" w:hAnsi="Arial" w:cs="Arial"/>
                <w:lang w:eastAsia="en-US"/>
              </w:rPr>
              <w:t>1,59</w:t>
            </w:r>
          </w:p>
        </w:tc>
        <w:tc>
          <w:tcPr>
            <w:tcW w:w="1276" w:type="dxa"/>
            <w:tcBorders>
              <w:top w:val="single" w:sz="4" w:space="0" w:color="auto"/>
              <w:left w:val="single" w:sz="4" w:space="0" w:color="auto"/>
              <w:bottom w:val="single" w:sz="4" w:space="0" w:color="auto"/>
              <w:right w:val="single" w:sz="4" w:space="0" w:color="auto"/>
            </w:tcBorders>
            <w:hideMark/>
          </w:tcPr>
          <w:p w14:paraId="254AE527" w14:textId="77777777" w:rsidR="008079FD" w:rsidRDefault="008079FD" w:rsidP="008D00A6">
            <w:pPr>
              <w:spacing w:line="276" w:lineRule="auto"/>
              <w:jc w:val="center"/>
              <w:rPr>
                <w:rFonts w:ascii="Arial" w:hAnsi="Arial" w:cs="Arial"/>
                <w:lang w:eastAsia="en-US"/>
              </w:rPr>
            </w:pPr>
            <w:r>
              <w:rPr>
                <w:rFonts w:ascii="Arial" w:hAnsi="Arial" w:cs="Arial"/>
                <w:lang w:eastAsia="en-US"/>
              </w:rPr>
              <w:t>12</w:t>
            </w:r>
          </w:p>
        </w:tc>
      </w:tr>
      <w:tr w:rsidR="008079FD" w14:paraId="2090E648"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217C5F6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2140" w:type="dxa"/>
            <w:tcBorders>
              <w:top w:val="single" w:sz="4" w:space="0" w:color="auto"/>
              <w:left w:val="single" w:sz="4" w:space="0" w:color="auto"/>
              <w:bottom w:val="single" w:sz="4" w:space="0" w:color="auto"/>
              <w:right w:val="single" w:sz="4" w:space="0" w:color="auto"/>
            </w:tcBorders>
            <w:hideMark/>
          </w:tcPr>
          <w:p w14:paraId="3B65D4FB" w14:textId="77777777" w:rsidR="008079FD" w:rsidRDefault="008079FD" w:rsidP="008D00A6">
            <w:pPr>
              <w:spacing w:line="276" w:lineRule="auto"/>
              <w:jc w:val="center"/>
              <w:rPr>
                <w:rFonts w:ascii="Arial" w:hAnsi="Arial" w:cs="Arial"/>
                <w:lang w:eastAsia="en-US"/>
              </w:rPr>
            </w:pPr>
            <w:r>
              <w:rPr>
                <w:rFonts w:ascii="Arial" w:hAnsi="Arial" w:cs="Arial"/>
                <w:lang w:eastAsia="en-US"/>
              </w:rPr>
              <w:t>4</w:t>
            </w:r>
          </w:p>
        </w:tc>
        <w:tc>
          <w:tcPr>
            <w:tcW w:w="1427" w:type="dxa"/>
            <w:tcBorders>
              <w:top w:val="single" w:sz="4" w:space="0" w:color="auto"/>
              <w:left w:val="single" w:sz="4" w:space="0" w:color="auto"/>
              <w:bottom w:val="single" w:sz="4" w:space="0" w:color="auto"/>
              <w:right w:val="single" w:sz="4" w:space="0" w:color="auto"/>
            </w:tcBorders>
            <w:hideMark/>
          </w:tcPr>
          <w:p w14:paraId="4CA868BD"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1394" w:type="dxa"/>
            <w:tcBorders>
              <w:top w:val="single" w:sz="4" w:space="0" w:color="auto"/>
              <w:left w:val="single" w:sz="4" w:space="0" w:color="auto"/>
              <w:bottom w:val="single" w:sz="4" w:space="0" w:color="auto"/>
              <w:right w:val="single" w:sz="4" w:space="0" w:color="auto"/>
            </w:tcBorders>
            <w:hideMark/>
          </w:tcPr>
          <w:p w14:paraId="73C7066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354DA544"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14:paraId="7EC9E150" w14:textId="77777777" w:rsidR="008079FD" w:rsidRDefault="008079FD" w:rsidP="008D00A6">
            <w:pPr>
              <w:spacing w:line="276" w:lineRule="auto"/>
              <w:jc w:val="center"/>
              <w:rPr>
                <w:rFonts w:ascii="Arial" w:hAnsi="Arial" w:cs="Arial"/>
                <w:lang w:eastAsia="en-US"/>
              </w:rPr>
            </w:pPr>
            <w:r>
              <w:rPr>
                <w:rFonts w:ascii="Arial" w:hAnsi="Arial" w:cs="Arial"/>
                <w:lang w:eastAsia="en-US"/>
              </w:rPr>
              <w:t>1,72</w:t>
            </w:r>
          </w:p>
        </w:tc>
        <w:tc>
          <w:tcPr>
            <w:tcW w:w="1276" w:type="dxa"/>
            <w:tcBorders>
              <w:top w:val="single" w:sz="4" w:space="0" w:color="auto"/>
              <w:left w:val="single" w:sz="4" w:space="0" w:color="auto"/>
              <w:bottom w:val="single" w:sz="4" w:space="0" w:color="auto"/>
              <w:right w:val="single" w:sz="4" w:space="0" w:color="auto"/>
            </w:tcBorders>
            <w:hideMark/>
          </w:tcPr>
          <w:p w14:paraId="21D5C26F" w14:textId="77777777" w:rsidR="008079FD" w:rsidRDefault="008079FD" w:rsidP="008D00A6">
            <w:pPr>
              <w:spacing w:line="276" w:lineRule="auto"/>
              <w:jc w:val="center"/>
              <w:rPr>
                <w:rFonts w:ascii="Arial" w:hAnsi="Arial" w:cs="Arial"/>
                <w:lang w:eastAsia="en-US"/>
              </w:rPr>
            </w:pPr>
            <w:r>
              <w:rPr>
                <w:rFonts w:ascii="Arial" w:hAnsi="Arial" w:cs="Arial"/>
                <w:lang w:eastAsia="en-US"/>
              </w:rPr>
              <w:t>13</w:t>
            </w:r>
          </w:p>
        </w:tc>
      </w:tr>
      <w:tr w:rsidR="008079FD" w14:paraId="7F00BA58"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71DF165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2140" w:type="dxa"/>
            <w:tcBorders>
              <w:top w:val="single" w:sz="4" w:space="0" w:color="auto"/>
              <w:left w:val="single" w:sz="4" w:space="0" w:color="auto"/>
              <w:bottom w:val="single" w:sz="4" w:space="0" w:color="auto"/>
              <w:right w:val="single" w:sz="4" w:space="0" w:color="auto"/>
            </w:tcBorders>
            <w:hideMark/>
          </w:tcPr>
          <w:p w14:paraId="16692508" w14:textId="77777777" w:rsidR="008079FD" w:rsidRDefault="008079FD" w:rsidP="008D00A6">
            <w:pPr>
              <w:spacing w:line="276" w:lineRule="auto"/>
              <w:jc w:val="center"/>
              <w:rPr>
                <w:rFonts w:ascii="Arial" w:hAnsi="Arial" w:cs="Arial"/>
                <w:lang w:eastAsia="en-US"/>
              </w:rPr>
            </w:pPr>
            <w:r>
              <w:rPr>
                <w:rFonts w:ascii="Arial" w:hAnsi="Arial" w:cs="Arial"/>
                <w:lang w:eastAsia="en-US"/>
              </w:rPr>
              <w:t>6</w:t>
            </w:r>
          </w:p>
        </w:tc>
        <w:tc>
          <w:tcPr>
            <w:tcW w:w="1427" w:type="dxa"/>
            <w:tcBorders>
              <w:top w:val="single" w:sz="4" w:space="0" w:color="auto"/>
              <w:left w:val="single" w:sz="4" w:space="0" w:color="auto"/>
              <w:bottom w:val="single" w:sz="4" w:space="0" w:color="auto"/>
              <w:right w:val="single" w:sz="4" w:space="0" w:color="auto"/>
            </w:tcBorders>
            <w:hideMark/>
          </w:tcPr>
          <w:p w14:paraId="5ABE6F82"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1394" w:type="dxa"/>
            <w:tcBorders>
              <w:top w:val="single" w:sz="4" w:space="0" w:color="auto"/>
              <w:left w:val="single" w:sz="4" w:space="0" w:color="auto"/>
              <w:bottom w:val="single" w:sz="4" w:space="0" w:color="auto"/>
              <w:right w:val="single" w:sz="4" w:space="0" w:color="auto"/>
            </w:tcBorders>
            <w:hideMark/>
          </w:tcPr>
          <w:p w14:paraId="56C8B2A1"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821" w:type="dxa"/>
            <w:tcBorders>
              <w:top w:val="single" w:sz="4" w:space="0" w:color="auto"/>
              <w:left w:val="single" w:sz="4" w:space="0" w:color="auto"/>
              <w:bottom w:val="single" w:sz="4" w:space="0" w:color="auto"/>
              <w:right w:val="single" w:sz="4" w:space="0" w:color="auto"/>
            </w:tcBorders>
          </w:tcPr>
          <w:p w14:paraId="6C79B39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3EC61CF" w14:textId="77777777" w:rsidR="008079FD" w:rsidRDefault="008079FD" w:rsidP="008D00A6">
            <w:pPr>
              <w:spacing w:line="276" w:lineRule="auto"/>
              <w:jc w:val="center"/>
              <w:rPr>
                <w:rFonts w:ascii="Arial" w:hAnsi="Arial" w:cs="Arial"/>
                <w:lang w:eastAsia="en-US"/>
              </w:rPr>
            </w:pPr>
            <w:r>
              <w:rPr>
                <w:rFonts w:ascii="Arial" w:hAnsi="Arial" w:cs="Arial"/>
                <w:lang w:eastAsia="en-US"/>
              </w:rPr>
              <w:t>1,76</w:t>
            </w:r>
          </w:p>
        </w:tc>
        <w:tc>
          <w:tcPr>
            <w:tcW w:w="1276" w:type="dxa"/>
            <w:tcBorders>
              <w:top w:val="single" w:sz="4" w:space="0" w:color="auto"/>
              <w:left w:val="single" w:sz="4" w:space="0" w:color="auto"/>
              <w:bottom w:val="single" w:sz="4" w:space="0" w:color="auto"/>
              <w:right w:val="single" w:sz="4" w:space="0" w:color="auto"/>
            </w:tcBorders>
            <w:hideMark/>
          </w:tcPr>
          <w:p w14:paraId="6E70F8AB"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16</w:t>
            </w:r>
          </w:p>
        </w:tc>
      </w:tr>
      <w:tr w:rsidR="008079FD" w14:paraId="2DE00F2B"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59F9B67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2140" w:type="dxa"/>
            <w:tcBorders>
              <w:top w:val="single" w:sz="4" w:space="0" w:color="auto"/>
              <w:left w:val="single" w:sz="4" w:space="0" w:color="auto"/>
              <w:bottom w:val="single" w:sz="4" w:space="0" w:color="auto"/>
              <w:right w:val="single" w:sz="4" w:space="0" w:color="auto"/>
            </w:tcBorders>
            <w:hideMark/>
          </w:tcPr>
          <w:p w14:paraId="5BDA77E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27" w:type="dxa"/>
            <w:tcBorders>
              <w:top w:val="single" w:sz="4" w:space="0" w:color="auto"/>
              <w:left w:val="single" w:sz="4" w:space="0" w:color="auto"/>
              <w:bottom w:val="single" w:sz="4" w:space="0" w:color="auto"/>
              <w:right w:val="single" w:sz="4" w:space="0" w:color="auto"/>
            </w:tcBorders>
            <w:hideMark/>
          </w:tcPr>
          <w:p w14:paraId="6736D659"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c>
          <w:tcPr>
            <w:tcW w:w="1394" w:type="dxa"/>
            <w:tcBorders>
              <w:top w:val="single" w:sz="4" w:space="0" w:color="auto"/>
              <w:left w:val="single" w:sz="4" w:space="0" w:color="auto"/>
              <w:bottom w:val="single" w:sz="4" w:space="0" w:color="auto"/>
              <w:right w:val="single" w:sz="4" w:space="0" w:color="auto"/>
            </w:tcBorders>
            <w:hideMark/>
          </w:tcPr>
          <w:p w14:paraId="3DC9F0B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07249B43"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043" w:type="dxa"/>
            <w:tcBorders>
              <w:top w:val="single" w:sz="4" w:space="0" w:color="auto"/>
              <w:left w:val="single" w:sz="4" w:space="0" w:color="auto"/>
              <w:bottom w:val="single" w:sz="4" w:space="0" w:color="auto"/>
              <w:right w:val="single" w:sz="4" w:space="0" w:color="auto"/>
            </w:tcBorders>
            <w:hideMark/>
          </w:tcPr>
          <w:p w14:paraId="226519B5" w14:textId="77777777" w:rsidR="008079FD" w:rsidRDefault="008079FD" w:rsidP="008D00A6">
            <w:pPr>
              <w:spacing w:line="276" w:lineRule="auto"/>
              <w:jc w:val="center"/>
              <w:rPr>
                <w:rFonts w:ascii="Arial" w:hAnsi="Arial" w:cs="Arial"/>
                <w:lang w:eastAsia="en-US"/>
              </w:rPr>
            </w:pPr>
            <w:r>
              <w:rPr>
                <w:rFonts w:ascii="Arial" w:hAnsi="Arial" w:cs="Arial"/>
                <w:lang w:eastAsia="en-US"/>
              </w:rPr>
              <w:t>1,99</w:t>
            </w:r>
          </w:p>
        </w:tc>
        <w:tc>
          <w:tcPr>
            <w:tcW w:w="1276" w:type="dxa"/>
            <w:tcBorders>
              <w:top w:val="single" w:sz="4" w:space="0" w:color="auto"/>
              <w:left w:val="single" w:sz="4" w:space="0" w:color="auto"/>
              <w:bottom w:val="single" w:sz="4" w:space="0" w:color="auto"/>
              <w:right w:val="single" w:sz="4" w:space="0" w:color="auto"/>
            </w:tcBorders>
            <w:hideMark/>
          </w:tcPr>
          <w:p w14:paraId="1B97E95B"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11</w:t>
            </w:r>
          </w:p>
        </w:tc>
      </w:tr>
      <w:tr w:rsidR="008079FD" w14:paraId="4A196B5A"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shd w:val="clear" w:color="auto" w:fill="E6E6E6"/>
            <w:hideMark/>
          </w:tcPr>
          <w:p w14:paraId="07B2A690"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2140" w:type="dxa"/>
            <w:tcBorders>
              <w:top w:val="single" w:sz="4" w:space="0" w:color="auto"/>
              <w:left w:val="single" w:sz="4" w:space="0" w:color="auto"/>
              <w:bottom w:val="single" w:sz="4" w:space="0" w:color="auto"/>
              <w:right w:val="single" w:sz="4" w:space="0" w:color="auto"/>
            </w:tcBorders>
            <w:shd w:val="clear" w:color="auto" w:fill="E6E6E6"/>
            <w:hideMark/>
          </w:tcPr>
          <w:p w14:paraId="6BAC8FCB"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59</w:t>
            </w:r>
          </w:p>
        </w:tc>
        <w:tc>
          <w:tcPr>
            <w:tcW w:w="1427" w:type="dxa"/>
            <w:tcBorders>
              <w:top w:val="single" w:sz="4" w:space="0" w:color="auto"/>
              <w:left w:val="single" w:sz="4" w:space="0" w:color="auto"/>
              <w:bottom w:val="single" w:sz="4" w:space="0" w:color="auto"/>
              <w:right w:val="single" w:sz="4" w:space="0" w:color="auto"/>
            </w:tcBorders>
            <w:shd w:val="clear" w:color="auto" w:fill="E6E6E6"/>
            <w:hideMark/>
          </w:tcPr>
          <w:p w14:paraId="56154266"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49</w:t>
            </w:r>
          </w:p>
        </w:tc>
        <w:tc>
          <w:tcPr>
            <w:tcW w:w="1394" w:type="dxa"/>
            <w:tcBorders>
              <w:top w:val="single" w:sz="4" w:space="0" w:color="auto"/>
              <w:left w:val="single" w:sz="4" w:space="0" w:color="auto"/>
              <w:bottom w:val="single" w:sz="4" w:space="0" w:color="auto"/>
              <w:right w:val="single" w:sz="4" w:space="0" w:color="auto"/>
            </w:tcBorders>
            <w:shd w:val="clear" w:color="auto" w:fill="E6E6E6"/>
            <w:hideMark/>
          </w:tcPr>
          <w:p w14:paraId="08A13360"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3</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2B3CA811"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2</w:t>
            </w:r>
          </w:p>
        </w:tc>
        <w:tc>
          <w:tcPr>
            <w:tcW w:w="1043" w:type="dxa"/>
            <w:tcBorders>
              <w:top w:val="single" w:sz="4" w:space="0" w:color="auto"/>
              <w:left w:val="single" w:sz="4" w:space="0" w:color="auto"/>
              <w:bottom w:val="single" w:sz="4" w:space="0" w:color="auto"/>
              <w:right w:val="single" w:sz="4" w:space="0" w:color="auto"/>
            </w:tcBorders>
            <w:shd w:val="clear" w:color="auto" w:fill="E6E6E6"/>
            <w:hideMark/>
          </w:tcPr>
          <w:p w14:paraId="510864DF"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1,49</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4A12B0E7" w14:textId="77777777" w:rsidR="008079FD" w:rsidRDefault="008079FD" w:rsidP="008D00A6">
            <w:pPr>
              <w:pStyle w:val="Odstavecseseznamem"/>
              <w:spacing w:line="276" w:lineRule="auto"/>
              <w:ind w:left="0"/>
              <w:rPr>
                <w:rFonts w:ascii="Arial" w:hAnsi="Arial" w:cs="Arial"/>
                <w:b/>
                <w:lang w:eastAsia="en-US"/>
              </w:rPr>
            </w:pPr>
            <w:r>
              <w:rPr>
                <w:rFonts w:ascii="Arial" w:hAnsi="Arial" w:cs="Arial"/>
                <w:b/>
                <w:lang w:eastAsia="en-US"/>
              </w:rPr>
              <w:t xml:space="preserve">      112</w:t>
            </w:r>
          </w:p>
        </w:tc>
      </w:tr>
    </w:tbl>
    <w:p w14:paraId="4C3848F1" w14:textId="77777777" w:rsidR="008079FD" w:rsidRDefault="008079FD" w:rsidP="008079FD">
      <w:pPr>
        <w:rPr>
          <w:rFonts w:ascii="Arial" w:hAnsi="Arial" w:cs="Arial"/>
          <w:sz w:val="22"/>
          <w:szCs w:val="22"/>
        </w:rPr>
      </w:pPr>
      <w:r>
        <w:rPr>
          <w:rFonts w:ascii="Arial" w:hAnsi="Arial" w:cs="Arial"/>
          <w:sz w:val="22"/>
          <w:szCs w:val="22"/>
        </w:rPr>
        <w:t>¨</w:t>
      </w:r>
    </w:p>
    <w:p w14:paraId="265318F3" w14:textId="77777777" w:rsidR="008079FD" w:rsidRDefault="008079FD" w:rsidP="008079FD">
      <w:pPr>
        <w:rPr>
          <w:rFonts w:ascii="Arial" w:hAnsi="Arial" w:cs="Arial"/>
          <w:sz w:val="22"/>
          <w:szCs w:val="22"/>
        </w:rPr>
      </w:pPr>
    </w:p>
    <w:p w14:paraId="5CF0DC1F" w14:textId="77777777" w:rsidR="008079FD" w:rsidRDefault="008079FD" w:rsidP="008079FD">
      <w:pPr>
        <w:rPr>
          <w:rFonts w:ascii="Arial" w:hAnsi="Arial" w:cs="Arial"/>
          <w:sz w:val="22"/>
          <w:szCs w:val="22"/>
        </w:rPr>
      </w:pPr>
    </w:p>
    <w:p w14:paraId="1F3973CB" w14:textId="77777777" w:rsidR="008079FD" w:rsidRDefault="008079FD" w:rsidP="008079FD">
      <w:pPr>
        <w:rPr>
          <w:rFonts w:ascii="Arial" w:hAnsi="Arial" w:cs="Arial"/>
          <w:sz w:val="22"/>
          <w:szCs w:val="22"/>
        </w:rPr>
      </w:pPr>
    </w:p>
    <w:p w14:paraId="7A1C071D" w14:textId="77777777" w:rsidR="008079FD" w:rsidRDefault="008079FD" w:rsidP="008079FD">
      <w:pPr>
        <w:rPr>
          <w:rFonts w:ascii="Arial" w:hAnsi="Arial" w:cs="Arial"/>
          <w:sz w:val="22"/>
          <w:szCs w:val="22"/>
        </w:rPr>
      </w:pPr>
    </w:p>
    <w:p w14:paraId="2049D19B" w14:textId="77777777" w:rsidR="008079FD" w:rsidRDefault="008079FD" w:rsidP="008079FD">
      <w:pPr>
        <w:rPr>
          <w:rFonts w:ascii="Arial" w:hAnsi="Arial" w:cs="Arial"/>
          <w:sz w:val="22"/>
          <w:szCs w:val="22"/>
        </w:rPr>
      </w:pPr>
    </w:p>
    <w:p w14:paraId="4AFAFAB4" w14:textId="77777777" w:rsidR="008079FD" w:rsidRDefault="008079FD" w:rsidP="008079FD">
      <w:pPr>
        <w:rPr>
          <w:rFonts w:ascii="Arial" w:hAnsi="Arial" w:cs="Arial"/>
          <w:b/>
        </w:rPr>
      </w:pPr>
    </w:p>
    <w:p w14:paraId="1970AB9A" w14:textId="77777777" w:rsidR="008079FD" w:rsidRDefault="008079FD" w:rsidP="008079FD">
      <w:pPr>
        <w:rPr>
          <w:rFonts w:ascii="Arial" w:hAnsi="Arial" w:cs="Arial"/>
          <w:b/>
        </w:rPr>
      </w:pPr>
      <w:r>
        <w:rPr>
          <w:rFonts w:ascii="Arial" w:hAnsi="Arial" w:cs="Arial"/>
          <w:b/>
        </w:rPr>
        <w:t>Údaje o výsledcích vzdělávání za 2. pololetí školního roku 2021/2022</w:t>
      </w:r>
    </w:p>
    <w:p w14:paraId="1273EF1E" w14:textId="77777777" w:rsidR="008079FD" w:rsidRDefault="008079FD" w:rsidP="008079FD">
      <w:pPr>
        <w:rPr>
          <w:rFonts w:ascii="Arial" w:hAnsi="Arial" w:cs="Arial"/>
          <w:b/>
          <w:sz w:val="22"/>
          <w:szCs w:val="22"/>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
        <w:gridCol w:w="1891"/>
        <w:gridCol w:w="1172"/>
        <w:gridCol w:w="1347"/>
        <w:gridCol w:w="1710"/>
        <w:gridCol w:w="1043"/>
        <w:gridCol w:w="1099"/>
      </w:tblGrid>
      <w:tr w:rsidR="008079FD" w14:paraId="698AC2AC"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shd w:val="clear" w:color="auto" w:fill="E0E0E0"/>
            <w:hideMark/>
          </w:tcPr>
          <w:p w14:paraId="04A8FFE9"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2140" w:type="dxa"/>
            <w:tcBorders>
              <w:top w:val="single" w:sz="4" w:space="0" w:color="auto"/>
              <w:left w:val="single" w:sz="4" w:space="0" w:color="auto"/>
              <w:bottom w:val="single" w:sz="4" w:space="0" w:color="auto"/>
              <w:right w:val="single" w:sz="4" w:space="0" w:color="auto"/>
            </w:tcBorders>
            <w:shd w:val="clear" w:color="auto" w:fill="E0E0E0"/>
            <w:hideMark/>
          </w:tcPr>
          <w:p w14:paraId="626E2EFC"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prospěli s vyznamenáním</w:t>
            </w:r>
          </w:p>
        </w:tc>
        <w:tc>
          <w:tcPr>
            <w:tcW w:w="1427" w:type="dxa"/>
            <w:tcBorders>
              <w:top w:val="single" w:sz="4" w:space="0" w:color="auto"/>
              <w:left w:val="single" w:sz="4" w:space="0" w:color="auto"/>
              <w:bottom w:val="single" w:sz="4" w:space="0" w:color="auto"/>
              <w:right w:val="single" w:sz="4" w:space="0" w:color="auto"/>
            </w:tcBorders>
            <w:shd w:val="clear" w:color="auto" w:fill="E0E0E0"/>
            <w:hideMark/>
          </w:tcPr>
          <w:p w14:paraId="380D733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prospěli</w:t>
            </w:r>
          </w:p>
        </w:tc>
        <w:tc>
          <w:tcPr>
            <w:tcW w:w="1394" w:type="dxa"/>
            <w:tcBorders>
              <w:top w:val="single" w:sz="4" w:space="0" w:color="auto"/>
              <w:left w:val="single" w:sz="4" w:space="0" w:color="auto"/>
              <w:bottom w:val="single" w:sz="4" w:space="0" w:color="auto"/>
              <w:right w:val="single" w:sz="4" w:space="0" w:color="auto"/>
            </w:tcBorders>
            <w:shd w:val="clear" w:color="auto" w:fill="E0E0E0"/>
            <w:hideMark/>
          </w:tcPr>
          <w:p w14:paraId="770A77AC"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neprospěli</w:t>
            </w:r>
          </w:p>
        </w:tc>
        <w:tc>
          <w:tcPr>
            <w:tcW w:w="821" w:type="dxa"/>
            <w:tcBorders>
              <w:top w:val="single" w:sz="4" w:space="0" w:color="auto"/>
              <w:left w:val="single" w:sz="4" w:space="0" w:color="auto"/>
              <w:bottom w:val="single" w:sz="4" w:space="0" w:color="auto"/>
              <w:right w:val="single" w:sz="4" w:space="0" w:color="auto"/>
            </w:tcBorders>
            <w:shd w:val="clear" w:color="auto" w:fill="E0E0E0"/>
          </w:tcPr>
          <w:p w14:paraId="679DE822"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nehodnoceni</w:t>
            </w:r>
          </w:p>
        </w:tc>
        <w:tc>
          <w:tcPr>
            <w:tcW w:w="1043" w:type="dxa"/>
            <w:tcBorders>
              <w:top w:val="single" w:sz="4" w:space="0" w:color="auto"/>
              <w:left w:val="single" w:sz="4" w:space="0" w:color="auto"/>
              <w:bottom w:val="single" w:sz="4" w:space="0" w:color="auto"/>
              <w:right w:val="single" w:sz="4" w:space="0" w:color="auto"/>
            </w:tcBorders>
            <w:shd w:val="clear" w:color="auto" w:fill="E0E0E0"/>
            <w:hideMark/>
          </w:tcPr>
          <w:p w14:paraId="2FDF5ADC"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průměr</w:t>
            </w:r>
          </w:p>
        </w:tc>
        <w:tc>
          <w:tcPr>
            <w:tcW w:w="1276" w:type="dxa"/>
            <w:tcBorders>
              <w:top w:val="single" w:sz="4" w:space="0" w:color="auto"/>
              <w:left w:val="single" w:sz="4" w:space="0" w:color="auto"/>
              <w:bottom w:val="single" w:sz="4" w:space="0" w:color="auto"/>
              <w:right w:val="single" w:sz="4" w:space="0" w:color="auto"/>
            </w:tcBorders>
            <w:shd w:val="clear" w:color="auto" w:fill="E0E0E0"/>
            <w:hideMark/>
          </w:tcPr>
          <w:p w14:paraId="26AD8317" w14:textId="77777777" w:rsidR="008079FD" w:rsidRDefault="008079FD" w:rsidP="008D00A6">
            <w:pPr>
              <w:spacing w:line="276" w:lineRule="auto"/>
              <w:rPr>
                <w:rFonts w:ascii="Arial" w:hAnsi="Arial" w:cs="Arial"/>
                <w:b/>
                <w:lang w:eastAsia="en-US"/>
              </w:rPr>
            </w:pPr>
            <w:r>
              <w:rPr>
                <w:rFonts w:ascii="Arial" w:hAnsi="Arial" w:cs="Arial"/>
                <w:b/>
                <w:lang w:eastAsia="en-US"/>
              </w:rPr>
              <w:t>celkem</w:t>
            </w:r>
          </w:p>
        </w:tc>
      </w:tr>
      <w:tr w:rsidR="008079FD" w14:paraId="3AFD227C"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0B5B3EF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2140" w:type="dxa"/>
            <w:tcBorders>
              <w:top w:val="single" w:sz="4" w:space="0" w:color="auto"/>
              <w:left w:val="single" w:sz="4" w:space="0" w:color="auto"/>
              <w:bottom w:val="single" w:sz="4" w:space="0" w:color="auto"/>
              <w:right w:val="single" w:sz="4" w:space="0" w:color="auto"/>
            </w:tcBorders>
            <w:hideMark/>
          </w:tcPr>
          <w:p w14:paraId="468B5495" w14:textId="77777777" w:rsidR="008079FD" w:rsidRDefault="008079FD" w:rsidP="008D00A6">
            <w:pPr>
              <w:spacing w:line="276" w:lineRule="auto"/>
              <w:jc w:val="center"/>
              <w:rPr>
                <w:rFonts w:ascii="Arial" w:hAnsi="Arial" w:cs="Arial"/>
                <w:lang w:eastAsia="en-US"/>
              </w:rPr>
            </w:pPr>
            <w:r>
              <w:rPr>
                <w:rFonts w:ascii="Arial" w:hAnsi="Arial" w:cs="Arial"/>
                <w:lang w:eastAsia="en-US"/>
              </w:rPr>
              <w:t>16</w:t>
            </w:r>
          </w:p>
        </w:tc>
        <w:tc>
          <w:tcPr>
            <w:tcW w:w="1427" w:type="dxa"/>
            <w:tcBorders>
              <w:top w:val="single" w:sz="4" w:space="0" w:color="auto"/>
              <w:left w:val="single" w:sz="4" w:space="0" w:color="auto"/>
              <w:bottom w:val="single" w:sz="4" w:space="0" w:color="auto"/>
              <w:right w:val="single" w:sz="4" w:space="0" w:color="auto"/>
            </w:tcBorders>
            <w:hideMark/>
          </w:tcPr>
          <w:p w14:paraId="6A38C393"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394" w:type="dxa"/>
            <w:tcBorders>
              <w:top w:val="single" w:sz="4" w:space="0" w:color="auto"/>
              <w:left w:val="single" w:sz="4" w:space="0" w:color="auto"/>
              <w:bottom w:val="single" w:sz="4" w:space="0" w:color="auto"/>
              <w:right w:val="single" w:sz="4" w:space="0" w:color="auto"/>
            </w:tcBorders>
            <w:hideMark/>
          </w:tcPr>
          <w:p w14:paraId="1EB3CA6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726794E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0AC81519" w14:textId="77777777" w:rsidR="008079FD" w:rsidRDefault="008079FD" w:rsidP="008D00A6">
            <w:pPr>
              <w:spacing w:line="276" w:lineRule="auto"/>
              <w:jc w:val="center"/>
              <w:rPr>
                <w:rFonts w:ascii="Arial" w:hAnsi="Arial" w:cs="Arial"/>
                <w:lang w:eastAsia="en-US"/>
              </w:rPr>
            </w:pPr>
            <w:r>
              <w:rPr>
                <w:rFonts w:ascii="Arial" w:hAnsi="Arial" w:cs="Arial"/>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14:paraId="38DE15F5"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17</w:t>
            </w:r>
          </w:p>
        </w:tc>
      </w:tr>
      <w:tr w:rsidR="008079FD" w14:paraId="230958B7"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1C20B7A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2140" w:type="dxa"/>
            <w:tcBorders>
              <w:top w:val="single" w:sz="4" w:space="0" w:color="auto"/>
              <w:left w:val="single" w:sz="4" w:space="0" w:color="auto"/>
              <w:bottom w:val="single" w:sz="4" w:space="0" w:color="auto"/>
              <w:right w:val="single" w:sz="4" w:space="0" w:color="auto"/>
            </w:tcBorders>
            <w:hideMark/>
          </w:tcPr>
          <w:p w14:paraId="2E325BE2" w14:textId="77777777" w:rsidR="008079FD" w:rsidRDefault="008079FD" w:rsidP="008D00A6">
            <w:pPr>
              <w:spacing w:line="276" w:lineRule="auto"/>
              <w:jc w:val="center"/>
              <w:rPr>
                <w:rFonts w:ascii="Arial" w:hAnsi="Arial" w:cs="Arial"/>
                <w:lang w:eastAsia="en-US"/>
              </w:rPr>
            </w:pPr>
            <w:r>
              <w:rPr>
                <w:rFonts w:ascii="Arial" w:hAnsi="Arial" w:cs="Arial"/>
                <w:lang w:eastAsia="en-US"/>
              </w:rPr>
              <w:t>8</w:t>
            </w:r>
          </w:p>
        </w:tc>
        <w:tc>
          <w:tcPr>
            <w:tcW w:w="1427" w:type="dxa"/>
            <w:tcBorders>
              <w:top w:val="single" w:sz="4" w:space="0" w:color="auto"/>
              <w:left w:val="single" w:sz="4" w:space="0" w:color="auto"/>
              <w:bottom w:val="single" w:sz="4" w:space="0" w:color="auto"/>
              <w:right w:val="single" w:sz="4" w:space="0" w:color="auto"/>
            </w:tcBorders>
            <w:hideMark/>
          </w:tcPr>
          <w:p w14:paraId="5CFBBB40"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394" w:type="dxa"/>
            <w:tcBorders>
              <w:top w:val="single" w:sz="4" w:space="0" w:color="auto"/>
              <w:left w:val="single" w:sz="4" w:space="0" w:color="auto"/>
              <w:bottom w:val="single" w:sz="4" w:space="0" w:color="auto"/>
              <w:right w:val="single" w:sz="4" w:space="0" w:color="auto"/>
            </w:tcBorders>
            <w:hideMark/>
          </w:tcPr>
          <w:p w14:paraId="404B716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294A262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CA686AE" w14:textId="77777777" w:rsidR="008079FD" w:rsidRDefault="008079FD" w:rsidP="008D00A6">
            <w:pPr>
              <w:spacing w:line="276" w:lineRule="auto"/>
              <w:jc w:val="center"/>
              <w:rPr>
                <w:rFonts w:ascii="Arial" w:hAnsi="Arial" w:cs="Arial"/>
                <w:lang w:eastAsia="en-US"/>
              </w:rPr>
            </w:pPr>
            <w:r>
              <w:rPr>
                <w:rFonts w:ascii="Arial" w:hAnsi="Arial" w:cs="Arial"/>
                <w:lang w:eastAsia="en-US"/>
              </w:rPr>
              <w:t>1,22</w:t>
            </w:r>
          </w:p>
        </w:tc>
        <w:tc>
          <w:tcPr>
            <w:tcW w:w="1276" w:type="dxa"/>
            <w:tcBorders>
              <w:top w:val="single" w:sz="4" w:space="0" w:color="auto"/>
              <w:left w:val="single" w:sz="4" w:space="0" w:color="auto"/>
              <w:bottom w:val="single" w:sz="4" w:space="0" w:color="auto"/>
              <w:right w:val="single" w:sz="4" w:space="0" w:color="auto"/>
            </w:tcBorders>
            <w:hideMark/>
          </w:tcPr>
          <w:p w14:paraId="3B8972E4"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r>
      <w:tr w:rsidR="008079FD" w14:paraId="31159DBB"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389D2DB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2140" w:type="dxa"/>
            <w:tcBorders>
              <w:top w:val="single" w:sz="4" w:space="0" w:color="auto"/>
              <w:left w:val="single" w:sz="4" w:space="0" w:color="auto"/>
              <w:bottom w:val="single" w:sz="4" w:space="0" w:color="auto"/>
              <w:right w:val="single" w:sz="4" w:space="0" w:color="auto"/>
            </w:tcBorders>
            <w:hideMark/>
          </w:tcPr>
          <w:p w14:paraId="00EE7E2D"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1427" w:type="dxa"/>
            <w:tcBorders>
              <w:top w:val="single" w:sz="4" w:space="0" w:color="auto"/>
              <w:left w:val="single" w:sz="4" w:space="0" w:color="auto"/>
              <w:bottom w:val="single" w:sz="4" w:space="0" w:color="auto"/>
              <w:right w:val="single" w:sz="4" w:space="0" w:color="auto"/>
            </w:tcBorders>
            <w:hideMark/>
          </w:tcPr>
          <w:p w14:paraId="586B3187"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1394" w:type="dxa"/>
            <w:tcBorders>
              <w:top w:val="single" w:sz="4" w:space="0" w:color="auto"/>
              <w:left w:val="single" w:sz="4" w:space="0" w:color="auto"/>
              <w:bottom w:val="single" w:sz="4" w:space="0" w:color="auto"/>
              <w:right w:val="single" w:sz="4" w:space="0" w:color="auto"/>
            </w:tcBorders>
            <w:hideMark/>
          </w:tcPr>
          <w:p w14:paraId="2357F63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008C753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2778A5E7" w14:textId="77777777" w:rsidR="008079FD" w:rsidRDefault="008079FD" w:rsidP="008D00A6">
            <w:pPr>
              <w:spacing w:line="276" w:lineRule="auto"/>
              <w:jc w:val="center"/>
              <w:rPr>
                <w:rFonts w:ascii="Arial" w:hAnsi="Arial" w:cs="Arial"/>
                <w:lang w:eastAsia="en-US"/>
              </w:rPr>
            </w:pPr>
            <w:r>
              <w:rPr>
                <w:rFonts w:ascii="Arial" w:hAnsi="Arial" w:cs="Arial"/>
                <w:lang w:eastAsia="en-US"/>
              </w:rPr>
              <w:t>1,31</w:t>
            </w:r>
          </w:p>
        </w:tc>
        <w:tc>
          <w:tcPr>
            <w:tcW w:w="1276" w:type="dxa"/>
            <w:tcBorders>
              <w:top w:val="single" w:sz="4" w:space="0" w:color="auto"/>
              <w:left w:val="single" w:sz="4" w:space="0" w:color="auto"/>
              <w:bottom w:val="single" w:sz="4" w:space="0" w:color="auto"/>
              <w:right w:val="single" w:sz="4" w:space="0" w:color="auto"/>
            </w:tcBorders>
            <w:hideMark/>
          </w:tcPr>
          <w:p w14:paraId="5A81653C"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11</w:t>
            </w:r>
          </w:p>
        </w:tc>
      </w:tr>
      <w:tr w:rsidR="008079FD" w14:paraId="68852013"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2550D285"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2140" w:type="dxa"/>
            <w:tcBorders>
              <w:top w:val="single" w:sz="4" w:space="0" w:color="auto"/>
              <w:left w:val="single" w:sz="4" w:space="0" w:color="auto"/>
              <w:bottom w:val="single" w:sz="4" w:space="0" w:color="auto"/>
              <w:right w:val="single" w:sz="4" w:space="0" w:color="auto"/>
            </w:tcBorders>
            <w:hideMark/>
          </w:tcPr>
          <w:p w14:paraId="28A90C03" w14:textId="77777777" w:rsidR="008079FD" w:rsidRDefault="008079FD" w:rsidP="008D00A6">
            <w:pPr>
              <w:spacing w:line="276" w:lineRule="auto"/>
              <w:jc w:val="center"/>
              <w:rPr>
                <w:rFonts w:ascii="Arial" w:hAnsi="Arial" w:cs="Arial"/>
                <w:lang w:eastAsia="en-US"/>
              </w:rPr>
            </w:pPr>
            <w:r>
              <w:rPr>
                <w:rFonts w:ascii="Arial" w:hAnsi="Arial" w:cs="Arial"/>
                <w:lang w:eastAsia="en-US"/>
              </w:rPr>
              <w:t>7</w:t>
            </w:r>
          </w:p>
        </w:tc>
        <w:tc>
          <w:tcPr>
            <w:tcW w:w="1427" w:type="dxa"/>
            <w:tcBorders>
              <w:top w:val="single" w:sz="4" w:space="0" w:color="auto"/>
              <w:left w:val="single" w:sz="4" w:space="0" w:color="auto"/>
              <w:bottom w:val="single" w:sz="4" w:space="0" w:color="auto"/>
              <w:right w:val="single" w:sz="4" w:space="0" w:color="auto"/>
            </w:tcBorders>
            <w:hideMark/>
          </w:tcPr>
          <w:p w14:paraId="783EA4CE" w14:textId="77777777" w:rsidR="008079FD" w:rsidRDefault="008079FD" w:rsidP="008D00A6">
            <w:pPr>
              <w:spacing w:line="276" w:lineRule="auto"/>
              <w:jc w:val="center"/>
              <w:rPr>
                <w:rFonts w:ascii="Arial" w:hAnsi="Arial" w:cs="Arial"/>
                <w:lang w:eastAsia="en-US"/>
              </w:rPr>
            </w:pPr>
            <w:r>
              <w:rPr>
                <w:rFonts w:ascii="Arial" w:hAnsi="Arial" w:cs="Arial"/>
                <w:lang w:eastAsia="en-US"/>
              </w:rPr>
              <w:t>3</w:t>
            </w:r>
          </w:p>
        </w:tc>
        <w:tc>
          <w:tcPr>
            <w:tcW w:w="1394" w:type="dxa"/>
            <w:tcBorders>
              <w:top w:val="single" w:sz="4" w:space="0" w:color="auto"/>
              <w:left w:val="single" w:sz="4" w:space="0" w:color="auto"/>
              <w:bottom w:val="single" w:sz="4" w:space="0" w:color="auto"/>
              <w:right w:val="single" w:sz="4" w:space="0" w:color="auto"/>
            </w:tcBorders>
            <w:hideMark/>
          </w:tcPr>
          <w:p w14:paraId="16456B4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003025D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52281CF7" w14:textId="77777777" w:rsidR="008079FD" w:rsidRDefault="008079FD" w:rsidP="008D00A6">
            <w:pPr>
              <w:spacing w:line="276" w:lineRule="auto"/>
              <w:jc w:val="center"/>
              <w:rPr>
                <w:rFonts w:ascii="Arial" w:hAnsi="Arial" w:cs="Arial"/>
                <w:lang w:eastAsia="en-US"/>
              </w:rPr>
            </w:pPr>
            <w:r>
              <w:rPr>
                <w:rFonts w:ascii="Arial" w:hAnsi="Arial" w:cs="Arial"/>
                <w:lang w:eastAsia="en-US"/>
              </w:rPr>
              <w:t>1,37</w:t>
            </w:r>
          </w:p>
        </w:tc>
        <w:tc>
          <w:tcPr>
            <w:tcW w:w="1276" w:type="dxa"/>
            <w:tcBorders>
              <w:top w:val="single" w:sz="4" w:space="0" w:color="auto"/>
              <w:left w:val="single" w:sz="4" w:space="0" w:color="auto"/>
              <w:bottom w:val="single" w:sz="4" w:space="0" w:color="auto"/>
              <w:right w:val="single" w:sz="4" w:space="0" w:color="auto"/>
            </w:tcBorders>
            <w:hideMark/>
          </w:tcPr>
          <w:p w14:paraId="67EC1F99"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r>
      <w:tr w:rsidR="008079FD" w14:paraId="258DB54A"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562C5D8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2140" w:type="dxa"/>
            <w:tcBorders>
              <w:top w:val="single" w:sz="4" w:space="0" w:color="auto"/>
              <w:left w:val="single" w:sz="4" w:space="0" w:color="auto"/>
              <w:bottom w:val="single" w:sz="4" w:space="0" w:color="auto"/>
              <w:right w:val="single" w:sz="4" w:space="0" w:color="auto"/>
            </w:tcBorders>
            <w:hideMark/>
          </w:tcPr>
          <w:p w14:paraId="7F0D0212" w14:textId="77777777" w:rsidR="008079FD" w:rsidRDefault="008079FD" w:rsidP="008D00A6">
            <w:pPr>
              <w:spacing w:line="276" w:lineRule="auto"/>
              <w:jc w:val="center"/>
              <w:rPr>
                <w:rFonts w:ascii="Arial" w:hAnsi="Arial" w:cs="Arial"/>
                <w:lang w:eastAsia="en-US"/>
              </w:rPr>
            </w:pPr>
            <w:r>
              <w:rPr>
                <w:rFonts w:ascii="Arial" w:hAnsi="Arial" w:cs="Arial"/>
                <w:lang w:eastAsia="en-US"/>
              </w:rPr>
              <w:t>8</w:t>
            </w:r>
          </w:p>
        </w:tc>
        <w:tc>
          <w:tcPr>
            <w:tcW w:w="1427" w:type="dxa"/>
            <w:tcBorders>
              <w:top w:val="single" w:sz="4" w:space="0" w:color="auto"/>
              <w:left w:val="single" w:sz="4" w:space="0" w:color="auto"/>
              <w:bottom w:val="single" w:sz="4" w:space="0" w:color="auto"/>
              <w:right w:val="single" w:sz="4" w:space="0" w:color="auto"/>
            </w:tcBorders>
            <w:hideMark/>
          </w:tcPr>
          <w:p w14:paraId="31155A4F"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1394" w:type="dxa"/>
            <w:tcBorders>
              <w:top w:val="single" w:sz="4" w:space="0" w:color="auto"/>
              <w:left w:val="single" w:sz="4" w:space="0" w:color="auto"/>
              <w:bottom w:val="single" w:sz="4" w:space="0" w:color="auto"/>
              <w:right w:val="single" w:sz="4" w:space="0" w:color="auto"/>
            </w:tcBorders>
            <w:hideMark/>
          </w:tcPr>
          <w:p w14:paraId="1B366696"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821" w:type="dxa"/>
            <w:tcBorders>
              <w:top w:val="single" w:sz="4" w:space="0" w:color="auto"/>
              <w:left w:val="single" w:sz="4" w:space="0" w:color="auto"/>
              <w:bottom w:val="single" w:sz="4" w:space="0" w:color="auto"/>
              <w:right w:val="single" w:sz="4" w:space="0" w:color="auto"/>
            </w:tcBorders>
          </w:tcPr>
          <w:p w14:paraId="110A52D3" w14:textId="77777777" w:rsidR="008079FD" w:rsidRDefault="008079FD" w:rsidP="008D00A6">
            <w:pPr>
              <w:spacing w:line="276" w:lineRule="auto"/>
              <w:rPr>
                <w:rFonts w:ascii="Arial" w:hAnsi="Arial" w:cs="Arial"/>
                <w:lang w:eastAsia="en-US"/>
              </w:rPr>
            </w:pPr>
            <w:r>
              <w:rPr>
                <w:rFonts w:ascii="Arial" w:hAnsi="Arial" w:cs="Arial"/>
                <w:lang w:eastAsia="en-US"/>
              </w:rPr>
              <w:t xml:space="preserve">          0</w:t>
            </w:r>
          </w:p>
        </w:tc>
        <w:tc>
          <w:tcPr>
            <w:tcW w:w="1043" w:type="dxa"/>
            <w:tcBorders>
              <w:top w:val="single" w:sz="4" w:space="0" w:color="auto"/>
              <w:left w:val="single" w:sz="4" w:space="0" w:color="auto"/>
              <w:bottom w:val="single" w:sz="4" w:space="0" w:color="auto"/>
              <w:right w:val="single" w:sz="4" w:space="0" w:color="auto"/>
            </w:tcBorders>
            <w:hideMark/>
          </w:tcPr>
          <w:p w14:paraId="54182352" w14:textId="77777777" w:rsidR="008079FD" w:rsidRDefault="008079FD" w:rsidP="008D00A6">
            <w:pPr>
              <w:spacing w:line="276" w:lineRule="auto"/>
              <w:rPr>
                <w:rFonts w:ascii="Arial" w:hAnsi="Arial" w:cs="Arial"/>
                <w:lang w:eastAsia="en-US"/>
              </w:rPr>
            </w:pPr>
            <w:r>
              <w:rPr>
                <w:rFonts w:ascii="Arial" w:hAnsi="Arial" w:cs="Arial"/>
                <w:lang w:eastAsia="en-US"/>
              </w:rPr>
              <w:t xml:space="preserve">   1,82</w:t>
            </w:r>
          </w:p>
        </w:tc>
        <w:tc>
          <w:tcPr>
            <w:tcW w:w="1276" w:type="dxa"/>
            <w:tcBorders>
              <w:top w:val="single" w:sz="4" w:space="0" w:color="auto"/>
              <w:left w:val="single" w:sz="4" w:space="0" w:color="auto"/>
              <w:bottom w:val="single" w:sz="4" w:space="0" w:color="auto"/>
              <w:right w:val="single" w:sz="4" w:space="0" w:color="auto"/>
            </w:tcBorders>
            <w:hideMark/>
          </w:tcPr>
          <w:p w14:paraId="3D0FE33F" w14:textId="77777777" w:rsidR="008079FD" w:rsidRDefault="008079FD" w:rsidP="008D00A6">
            <w:pPr>
              <w:spacing w:line="276" w:lineRule="auto"/>
              <w:rPr>
                <w:rFonts w:ascii="Arial" w:hAnsi="Arial" w:cs="Arial"/>
                <w:lang w:eastAsia="en-US"/>
              </w:rPr>
            </w:pPr>
            <w:r>
              <w:rPr>
                <w:rFonts w:ascii="Arial" w:hAnsi="Arial" w:cs="Arial"/>
                <w:lang w:eastAsia="en-US"/>
              </w:rPr>
              <w:t xml:space="preserve">     19</w:t>
            </w:r>
          </w:p>
        </w:tc>
      </w:tr>
      <w:tr w:rsidR="008079FD" w14:paraId="3B1387F6"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4870A3B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2140" w:type="dxa"/>
            <w:tcBorders>
              <w:top w:val="single" w:sz="4" w:space="0" w:color="auto"/>
              <w:left w:val="single" w:sz="4" w:space="0" w:color="auto"/>
              <w:bottom w:val="single" w:sz="4" w:space="0" w:color="auto"/>
              <w:right w:val="single" w:sz="4" w:space="0" w:color="auto"/>
            </w:tcBorders>
            <w:hideMark/>
          </w:tcPr>
          <w:p w14:paraId="24455011" w14:textId="77777777" w:rsidR="008079FD" w:rsidRDefault="008079FD" w:rsidP="008D00A6">
            <w:pPr>
              <w:spacing w:line="276" w:lineRule="auto"/>
              <w:jc w:val="center"/>
              <w:rPr>
                <w:rFonts w:ascii="Arial" w:hAnsi="Arial" w:cs="Arial"/>
                <w:lang w:eastAsia="en-US"/>
              </w:rPr>
            </w:pPr>
            <w:r>
              <w:rPr>
                <w:rFonts w:ascii="Arial" w:hAnsi="Arial" w:cs="Arial"/>
                <w:lang w:eastAsia="en-US"/>
              </w:rPr>
              <w:t>5</w:t>
            </w:r>
          </w:p>
        </w:tc>
        <w:tc>
          <w:tcPr>
            <w:tcW w:w="1427" w:type="dxa"/>
            <w:tcBorders>
              <w:top w:val="single" w:sz="4" w:space="0" w:color="auto"/>
              <w:left w:val="single" w:sz="4" w:space="0" w:color="auto"/>
              <w:bottom w:val="single" w:sz="4" w:space="0" w:color="auto"/>
              <w:right w:val="single" w:sz="4" w:space="0" w:color="auto"/>
            </w:tcBorders>
            <w:hideMark/>
          </w:tcPr>
          <w:p w14:paraId="121D5294" w14:textId="77777777" w:rsidR="008079FD" w:rsidRDefault="008079FD" w:rsidP="008D00A6">
            <w:pPr>
              <w:spacing w:line="276" w:lineRule="auto"/>
              <w:jc w:val="center"/>
              <w:rPr>
                <w:rFonts w:ascii="Arial" w:hAnsi="Arial" w:cs="Arial"/>
                <w:lang w:eastAsia="en-US"/>
              </w:rPr>
            </w:pPr>
            <w:r>
              <w:rPr>
                <w:rFonts w:ascii="Arial" w:hAnsi="Arial" w:cs="Arial"/>
                <w:lang w:eastAsia="en-US"/>
              </w:rPr>
              <w:t>7</w:t>
            </w:r>
          </w:p>
        </w:tc>
        <w:tc>
          <w:tcPr>
            <w:tcW w:w="1394" w:type="dxa"/>
            <w:tcBorders>
              <w:top w:val="single" w:sz="4" w:space="0" w:color="auto"/>
              <w:left w:val="single" w:sz="4" w:space="0" w:color="auto"/>
              <w:bottom w:val="single" w:sz="4" w:space="0" w:color="auto"/>
              <w:right w:val="single" w:sz="4" w:space="0" w:color="auto"/>
            </w:tcBorders>
            <w:hideMark/>
          </w:tcPr>
          <w:p w14:paraId="09F5A64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2FF983B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123F79C6" w14:textId="77777777" w:rsidR="008079FD" w:rsidRDefault="008079FD" w:rsidP="008D00A6">
            <w:pPr>
              <w:spacing w:line="276" w:lineRule="auto"/>
              <w:jc w:val="center"/>
              <w:rPr>
                <w:rFonts w:ascii="Arial" w:hAnsi="Arial" w:cs="Arial"/>
                <w:lang w:eastAsia="en-US"/>
              </w:rPr>
            </w:pPr>
            <w:r>
              <w:rPr>
                <w:rFonts w:ascii="Arial" w:hAnsi="Arial" w:cs="Arial"/>
                <w:lang w:eastAsia="en-US"/>
              </w:rPr>
              <w:t>1,54</w:t>
            </w:r>
          </w:p>
        </w:tc>
        <w:tc>
          <w:tcPr>
            <w:tcW w:w="1276" w:type="dxa"/>
            <w:tcBorders>
              <w:top w:val="single" w:sz="4" w:space="0" w:color="auto"/>
              <w:left w:val="single" w:sz="4" w:space="0" w:color="auto"/>
              <w:bottom w:val="single" w:sz="4" w:space="0" w:color="auto"/>
              <w:right w:val="single" w:sz="4" w:space="0" w:color="auto"/>
            </w:tcBorders>
            <w:hideMark/>
          </w:tcPr>
          <w:p w14:paraId="282F566E"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12</w:t>
            </w:r>
          </w:p>
        </w:tc>
      </w:tr>
      <w:tr w:rsidR="008079FD" w14:paraId="0E651F34"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7753C59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2140" w:type="dxa"/>
            <w:tcBorders>
              <w:top w:val="single" w:sz="4" w:space="0" w:color="auto"/>
              <w:left w:val="single" w:sz="4" w:space="0" w:color="auto"/>
              <w:bottom w:val="single" w:sz="4" w:space="0" w:color="auto"/>
              <w:right w:val="single" w:sz="4" w:space="0" w:color="auto"/>
            </w:tcBorders>
            <w:hideMark/>
          </w:tcPr>
          <w:p w14:paraId="63CF971B"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c>
          <w:tcPr>
            <w:tcW w:w="1427" w:type="dxa"/>
            <w:tcBorders>
              <w:top w:val="single" w:sz="4" w:space="0" w:color="auto"/>
              <w:left w:val="single" w:sz="4" w:space="0" w:color="auto"/>
              <w:bottom w:val="single" w:sz="4" w:space="0" w:color="auto"/>
              <w:right w:val="single" w:sz="4" w:space="0" w:color="auto"/>
            </w:tcBorders>
            <w:hideMark/>
          </w:tcPr>
          <w:p w14:paraId="2DE4C6A5" w14:textId="77777777" w:rsidR="008079FD" w:rsidRDefault="008079FD" w:rsidP="008D00A6">
            <w:pPr>
              <w:spacing w:line="276" w:lineRule="auto"/>
              <w:jc w:val="center"/>
              <w:rPr>
                <w:rFonts w:ascii="Arial" w:hAnsi="Arial" w:cs="Arial"/>
                <w:lang w:eastAsia="en-US"/>
              </w:rPr>
            </w:pPr>
            <w:r>
              <w:rPr>
                <w:rFonts w:ascii="Arial" w:hAnsi="Arial" w:cs="Arial"/>
                <w:lang w:eastAsia="en-US"/>
              </w:rPr>
              <w:t>5</w:t>
            </w:r>
          </w:p>
        </w:tc>
        <w:tc>
          <w:tcPr>
            <w:tcW w:w="1394" w:type="dxa"/>
            <w:tcBorders>
              <w:top w:val="single" w:sz="4" w:space="0" w:color="auto"/>
              <w:left w:val="single" w:sz="4" w:space="0" w:color="auto"/>
              <w:bottom w:val="single" w:sz="4" w:space="0" w:color="auto"/>
              <w:right w:val="single" w:sz="4" w:space="0" w:color="auto"/>
            </w:tcBorders>
            <w:hideMark/>
          </w:tcPr>
          <w:p w14:paraId="3CA567A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3085747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0AD1BF11" w14:textId="77777777" w:rsidR="008079FD" w:rsidRDefault="008079FD" w:rsidP="008D00A6">
            <w:pPr>
              <w:spacing w:line="276" w:lineRule="auto"/>
              <w:jc w:val="center"/>
              <w:rPr>
                <w:rFonts w:ascii="Arial" w:hAnsi="Arial" w:cs="Arial"/>
                <w:lang w:eastAsia="en-US"/>
              </w:rPr>
            </w:pPr>
            <w:r>
              <w:rPr>
                <w:rFonts w:ascii="Arial" w:hAnsi="Arial" w:cs="Arial"/>
                <w:lang w:eastAsia="en-US"/>
              </w:rPr>
              <w:t>1,54</w:t>
            </w:r>
          </w:p>
        </w:tc>
        <w:tc>
          <w:tcPr>
            <w:tcW w:w="1276" w:type="dxa"/>
            <w:tcBorders>
              <w:top w:val="single" w:sz="4" w:space="0" w:color="auto"/>
              <w:left w:val="single" w:sz="4" w:space="0" w:color="auto"/>
              <w:bottom w:val="single" w:sz="4" w:space="0" w:color="auto"/>
              <w:right w:val="single" w:sz="4" w:space="0" w:color="auto"/>
            </w:tcBorders>
            <w:hideMark/>
          </w:tcPr>
          <w:p w14:paraId="2B9BADBE"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15</w:t>
            </w:r>
          </w:p>
        </w:tc>
      </w:tr>
      <w:tr w:rsidR="008079FD" w14:paraId="4CC7BF0F"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586AC4D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2140" w:type="dxa"/>
            <w:tcBorders>
              <w:top w:val="single" w:sz="4" w:space="0" w:color="auto"/>
              <w:left w:val="single" w:sz="4" w:space="0" w:color="auto"/>
              <w:bottom w:val="single" w:sz="4" w:space="0" w:color="auto"/>
              <w:right w:val="single" w:sz="4" w:space="0" w:color="auto"/>
            </w:tcBorders>
            <w:hideMark/>
          </w:tcPr>
          <w:p w14:paraId="130D3EE0" w14:textId="77777777" w:rsidR="008079FD" w:rsidRDefault="008079FD" w:rsidP="008D00A6">
            <w:pPr>
              <w:spacing w:line="276" w:lineRule="auto"/>
              <w:jc w:val="center"/>
              <w:rPr>
                <w:rFonts w:ascii="Arial" w:hAnsi="Arial" w:cs="Arial"/>
                <w:lang w:eastAsia="en-US"/>
              </w:rPr>
            </w:pPr>
            <w:r>
              <w:rPr>
                <w:rFonts w:ascii="Arial" w:hAnsi="Arial" w:cs="Arial"/>
                <w:lang w:eastAsia="en-US"/>
              </w:rPr>
              <w:t>7</w:t>
            </w:r>
          </w:p>
        </w:tc>
        <w:tc>
          <w:tcPr>
            <w:tcW w:w="1427" w:type="dxa"/>
            <w:tcBorders>
              <w:top w:val="single" w:sz="4" w:space="0" w:color="auto"/>
              <w:left w:val="single" w:sz="4" w:space="0" w:color="auto"/>
              <w:bottom w:val="single" w:sz="4" w:space="0" w:color="auto"/>
              <w:right w:val="single" w:sz="4" w:space="0" w:color="auto"/>
            </w:tcBorders>
            <w:hideMark/>
          </w:tcPr>
          <w:p w14:paraId="7E31CCA5" w14:textId="77777777" w:rsidR="008079FD" w:rsidRDefault="008079FD" w:rsidP="008D00A6">
            <w:pPr>
              <w:spacing w:line="276" w:lineRule="auto"/>
              <w:jc w:val="center"/>
              <w:rPr>
                <w:rFonts w:ascii="Arial" w:hAnsi="Arial" w:cs="Arial"/>
                <w:lang w:eastAsia="en-US"/>
              </w:rPr>
            </w:pPr>
            <w:r>
              <w:rPr>
                <w:rFonts w:ascii="Arial" w:hAnsi="Arial" w:cs="Arial"/>
                <w:lang w:eastAsia="en-US"/>
              </w:rPr>
              <w:t>11</w:t>
            </w:r>
          </w:p>
        </w:tc>
        <w:tc>
          <w:tcPr>
            <w:tcW w:w="1394" w:type="dxa"/>
            <w:tcBorders>
              <w:top w:val="single" w:sz="4" w:space="0" w:color="auto"/>
              <w:left w:val="single" w:sz="4" w:space="0" w:color="auto"/>
              <w:bottom w:val="single" w:sz="4" w:space="0" w:color="auto"/>
              <w:right w:val="single" w:sz="4" w:space="0" w:color="auto"/>
            </w:tcBorders>
            <w:hideMark/>
          </w:tcPr>
          <w:p w14:paraId="5784DB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821" w:type="dxa"/>
            <w:tcBorders>
              <w:top w:val="single" w:sz="4" w:space="0" w:color="auto"/>
              <w:left w:val="single" w:sz="4" w:space="0" w:color="auto"/>
              <w:bottom w:val="single" w:sz="4" w:space="0" w:color="auto"/>
              <w:right w:val="single" w:sz="4" w:space="0" w:color="auto"/>
            </w:tcBorders>
          </w:tcPr>
          <w:p w14:paraId="1EEFB19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6C7BC677" w14:textId="77777777" w:rsidR="008079FD" w:rsidRDefault="008079FD" w:rsidP="008D00A6">
            <w:pPr>
              <w:spacing w:line="276" w:lineRule="auto"/>
              <w:jc w:val="center"/>
              <w:rPr>
                <w:rFonts w:ascii="Arial" w:hAnsi="Arial" w:cs="Arial"/>
                <w:lang w:eastAsia="en-US"/>
              </w:rPr>
            </w:pPr>
            <w:r>
              <w:rPr>
                <w:rFonts w:ascii="Arial" w:hAnsi="Arial" w:cs="Arial"/>
                <w:lang w:eastAsia="en-US"/>
              </w:rPr>
              <w:t>1,67</w:t>
            </w:r>
          </w:p>
        </w:tc>
        <w:tc>
          <w:tcPr>
            <w:tcW w:w="1276" w:type="dxa"/>
            <w:tcBorders>
              <w:top w:val="single" w:sz="4" w:space="0" w:color="auto"/>
              <w:left w:val="single" w:sz="4" w:space="0" w:color="auto"/>
              <w:bottom w:val="single" w:sz="4" w:space="0" w:color="auto"/>
              <w:right w:val="single" w:sz="4" w:space="0" w:color="auto"/>
            </w:tcBorders>
            <w:hideMark/>
          </w:tcPr>
          <w:p w14:paraId="6379A54F"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18</w:t>
            </w:r>
          </w:p>
        </w:tc>
      </w:tr>
      <w:tr w:rsidR="008079FD" w14:paraId="16657780"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hideMark/>
          </w:tcPr>
          <w:p w14:paraId="25F989D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2140" w:type="dxa"/>
            <w:tcBorders>
              <w:top w:val="single" w:sz="4" w:space="0" w:color="auto"/>
              <w:left w:val="single" w:sz="4" w:space="0" w:color="auto"/>
              <w:bottom w:val="single" w:sz="4" w:space="0" w:color="auto"/>
              <w:right w:val="single" w:sz="4" w:space="0" w:color="auto"/>
            </w:tcBorders>
            <w:hideMark/>
          </w:tcPr>
          <w:p w14:paraId="712A3D2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27" w:type="dxa"/>
            <w:tcBorders>
              <w:top w:val="single" w:sz="4" w:space="0" w:color="auto"/>
              <w:left w:val="single" w:sz="4" w:space="0" w:color="auto"/>
              <w:bottom w:val="single" w:sz="4" w:space="0" w:color="auto"/>
              <w:right w:val="single" w:sz="4" w:space="0" w:color="auto"/>
            </w:tcBorders>
            <w:hideMark/>
          </w:tcPr>
          <w:p w14:paraId="7C78A32F" w14:textId="77777777" w:rsidR="008079FD" w:rsidRDefault="008079FD" w:rsidP="008D00A6">
            <w:pPr>
              <w:spacing w:line="276" w:lineRule="auto"/>
              <w:jc w:val="center"/>
              <w:rPr>
                <w:rFonts w:ascii="Arial" w:hAnsi="Arial" w:cs="Arial"/>
                <w:lang w:eastAsia="en-US"/>
              </w:rPr>
            </w:pPr>
            <w:r>
              <w:rPr>
                <w:rFonts w:ascii="Arial" w:hAnsi="Arial" w:cs="Arial"/>
                <w:lang w:eastAsia="en-US"/>
              </w:rPr>
              <w:t>11</w:t>
            </w:r>
          </w:p>
        </w:tc>
        <w:tc>
          <w:tcPr>
            <w:tcW w:w="1394" w:type="dxa"/>
            <w:tcBorders>
              <w:top w:val="single" w:sz="4" w:space="0" w:color="auto"/>
              <w:left w:val="single" w:sz="4" w:space="0" w:color="auto"/>
              <w:bottom w:val="single" w:sz="4" w:space="0" w:color="auto"/>
              <w:right w:val="single" w:sz="4" w:space="0" w:color="auto"/>
            </w:tcBorders>
            <w:hideMark/>
          </w:tcPr>
          <w:p w14:paraId="3B192DE6"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821" w:type="dxa"/>
            <w:tcBorders>
              <w:top w:val="single" w:sz="4" w:space="0" w:color="auto"/>
              <w:left w:val="single" w:sz="4" w:space="0" w:color="auto"/>
              <w:bottom w:val="single" w:sz="4" w:space="0" w:color="auto"/>
              <w:right w:val="single" w:sz="4" w:space="0" w:color="auto"/>
            </w:tcBorders>
          </w:tcPr>
          <w:p w14:paraId="500292B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043" w:type="dxa"/>
            <w:tcBorders>
              <w:top w:val="single" w:sz="4" w:space="0" w:color="auto"/>
              <w:left w:val="single" w:sz="4" w:space="0" w:color="auto"/>
              <w:bottom w:val="single" w:sz="4" w:space="0" w:color="auto"/>
              <w:right w:val="single" w:sz="4" w:space="0" w:color="auto"/>
            </w:tcBorders>
            <w:hideMark/>
          </w:tcPr>
          <w:p w14:paraId="0DC35F3C" w14:textId="77777777" w:rsidR="008079FD" w:rsidRDefault="008079FD" w:rsidP="008D00A6">
            <w:pPr>
              <w:spacing w:line="276" w:lineRule="auto"/>
              <w:jc w:val="center"/>
              <w:rPr>
                <w:rFonts w:ascii="Arial" w:hAnsi="Arial" w:cs="Arial"/>
                <w:lang w:eastAsia="en-US"/>
              </w:rPr>
            </w:pPr>
            <w:r>
              <w:rPr>
                <w:rFonts w:ascii="Arial" w:hAnsi="Arial" w:cs="Arial"/>
                <w:lang w:eastAsia="en-US"/>
              </w:rPr>
              <w:t>2,01</w:t>
            </w:r>
          </w:p>
        </w:tc>
        <w:tc>
          <w:tcPr>
            <w:tcW w:w="1276" w:type="dxa"/>
            <w:tcBorders>
              <w:top w:val="single" w:sz="4" w:space="0" w:color="auto"/>
              <w:left w:val="single" w:sz="4" w:space="0" w:color="auto"/>
              <w:bottom w:val="single" w:sz="4" w:space="0" w:color="auto"/>
              <w:right w:val="single" w:sz="4" w:space="0" w:color="auto"/>
            </w:tcBorders>
            <w:hideMark/>
          </w:tcPr>
          <w:p w14:paraId="1B2931BA"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13</w:t>
            </w:r>
          </w:p>
        </w:tc>
      </w:tr>
      <w:tr w:rsidR="008079FD" w14:paraId="35381A10" w14:textId="77777777" w:rsidTr="008D00A6">
        <w:trPr>
          <w:jc w:val="center"/>
        </w:trPr>
        <w:tc>
          <w:tcPr>
            <w:tcW w:w="1187" w:type="dxa"/>
            <w:tcBorders>
              <w:top w:val="single" w:sz="4" w:space="0" w:color="auto"/>
              <w:left w:val="single" w:sz="4" w:space="0" w:color="auto"/>
              <w:bottom w:val="single" w:sz="4" w:space="0" w:color="auto"/>
              <w:right w:val="single" w:sz="4" w:space="0" w:color="auto"/>
            </w:tcBorders>
            <w:shd w:val="clear" w:color="auto" w:fill="E6E6E6"/>
            <w:hideMark/>
          </w:tcPr>
          <w:p w14:paraId="4DA6358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2140" w:type="dxa"/>
            <w:tcBorders>
              <w:top w:val="single" w:sz="4" w:space="0" w:color="auto"/>
              <w:left w:val="single" w:sz="4" w:space="0" w:color="auto"/>
              <w:bottom w:val="single" w:sz="4" w:space="0" w:color="auto"/>
              <w:right w:val="single" w:sz="4" w:space="0" w:color="auto"/>
            </w:tcBorders>
            <w:shd w:val="clear" w:color="auto" w:fill="E6E6E6"/>
            <w:hideMark/>
          </w:tcPr>
          <w:p w14:paraId="7C614A12"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70</w:t>
            </w:r>
          </w:p>
        </w:tc>
        <w:tc>
          <w:tcPr>
            <w:tcW w:w="1427" w:type="dxa"/>
            <w:tcBorders>
              <w:top w:val="single" w:sz="4" w:space="0" w:color="auto"/>
              <w:left w:val="single" w:sz="4" w:space="0" w:color="auto"/>
              <w:bottom w:val="single" w:sz="4" w:space="0" w:color="auto"/>
              <w:right w:val="single" w:sz="4" w:space="0" w:color="auto"/>
            </w:tcBorders>
            <w:shd w:val="clear" w:color="auto" w:fill="E6E6E6"/>
            <w:hideMark/>
          </w:tcPr>
          <w:p w14:paraId="3B638B4D"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50</w:t>
            </w:r>
          </w:p>
        </w:tc>
        <w:tc>
          <w:tcPr>
            <w:tcW w:w="1394" w:type="dxa"/>
            <w:tcBorders>
              <w:top w:val="single" w:sz="4" w:space="0" w:color="auto"/>
              <w:left w:val="single" w:sz="4" w:space="0" w:color="auto"/>
              <w:bottom w:val="single" w:sz="4" w:space="0" w:color="auto"/>
              <w:right w:val="single" w:sz="4" w:space="0" w:color="auto"/>
            </w:tcBorders>
            <w:shd w:val="clear" w:color="auto" w:fill="E6E6E6"/>
            <w:hideMark/>
          </w:tcPr>
          <w:p w14:paraId="74E3DF10"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4</w:t>
            </w:r>
          </w:p>
        </w:tc>
        <w:tc>
          <w:tcPr>
            <w:tcW w:w="821" w:type="dxa"/>
            <w:tcBorders>
              <w:top w:val="single" w:sz="4" w:space="0" w:color="auto"/>
              <w:left w:val="single" w:sz="4" w:space="0" w:color="auto"/>
              <w:bottom w:val="single" w:sz="4" w:space="0" w:color="auto"/>
              <w:right w:val="single" w:sz="4" w:space="0" w:color="auto"/>
            </w:tcBorders>
            <w:shd w:val="clear" w:color="auto" w:fill="E6E6E6"/>
          </w:tcPr>
          <w:p w14:paraId="64F15DB3" w14:textId="77777777" w:rsidR="008079FD" w:rsidRDefault="008079FD" w:rsidP="008D00A6">
            <w:pPr>
              <w:spacing w:line="276" w:lineRule="auto"/>
              <w:rPr>
                <w:rFonts w:ascii="Arial" w:hAnsi="Arial" w:cs="Arial"/>
                <w:b/>
                <w:lang w:eastAsia="en-US"/>
              </w:rPr>
            </w:pPr>
            <w:r>
              <w:rPr>
                <w:rFonts w:ascii="Arial" w:hAnsi="Arial" w:cs="Arial"/>
                <w:b/>
                <w:lang w:eastAsia="en-US"/>
              </w:rPr>
              <w:t xml:space="preserve">          0</w:t>
            </w:r>
          </w:p>
        </w:tc>
        <w:tc>
          <w:tcPr>
            <w:tcW w:w="1043" w:type="dxa"/>
            <w:tcBorders>
              <w:top w:val="single" w:sz="4" w:space="0" w:color="auto"/>
              <w:left w:val="single" w:sz="4" w:space="0" w:color="auto"/>
              <w:bottom w:val="single" w:sz="4" w:space="0" w:color="auto"/>
              <w:right w:val="single" w:sz="4" w:space="0" w:color="auto"/>
            </w:tcBorders>
            <w:shd w:val="clear" w:color="auto" w:fill="E6E6E6"/>
            <w:hideMark/>
          </w:tcPr>
          <w:p w14:paraId="1AA483A8" w14:textId="77777777" w:rsidR="008079FD" w:rsidRDefault="008079FD" w:rsidP="008D00A6">
            <w:pPr>
              <w:spacing w:line="276" w:lineRule="auto"/>
              <w:rPr>
                <w:rFonts w:ascii="Arial" w:hAnsi="Arial" w:cs="Arial"/>
                <w:b/>
                <w:lang w:eastAsia="en-US"/>
              </w:rPr>
            </w:pPr>
            <w:r>
              <w:rPr>
                <w:rFonts w:ascii="Arial" w:hAnsi="Arial" w:cs="Arial"/>
                <w:b/>
                <w:lang w:eastAsia="en-US"/>
              </w:rPr>
              <w:t xml:space="preserve">   13,58</w:t>
            </w:r>
          </w:p>
        </w:tc>
        <w:tc>
          <w:tcPr>
            <w:tcW w:w="1276" w:type="dxa"/>
            <w:tcBorders>
              <w:top w:val="single" w:sz="4" w:space="0" w:color="auto"/>
              <w:left w:val="single" w:sz="4" w:space="0" w:color="auto"/>
              <w:bottom w:val="single" w:sz="4" w:space="0" w:color="auto"/>
              <w:right w:val="single" w:sz="4" w:space="0" w:color="auto"/>
            </w:tcBorders>
            <w:shd w:val="clear" w:color="auto" w:fill="E6E6E6"/>
            <w:hideMark/>
          </w:tcPr>
          <w:p w14:paraId="345B7F86"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124</w:t>
            </w:r>
          </w:p>
        </w:tc>
      </w:tr>
    </w:tbl>
    <w:p w14:paraId="444C9E3F" w14:textId="77777777" w:rsidR="008079FD" w:rsidRDefault="008079FD" w:rsidP="008079FD">
      <w:pPr>
        <w:rPr>
          <w:rFonts w:ascii="Arial" w:hAnsi="Arial" w:cs="Arial"/>
          <w:b/>
          <w:i/>
        </w:rPr>
      </w:pPr>
    </w:p>
    <w:p w14:paraId="4A5FA6D6" w14:textId="77777777" w:rsidR="008079FD" w:rsidRDefault="008079FD" w:rsidP="008079FD">
      <w:pPr>
        <w:rPr>
          <w:rFonts w:ascii="Arial" w:hAnsi="Arial" w:cs="Arial"/>
        </w:rPr>
      </w:pPr>
      <w:r>
        <w:rPr>
          <w:rFonts w:ascii="Arial" w:hAnsi="Arial" w:cs="Arial"/>
        </w:rPr>
        <w:t xml:space="preserve">          </w:t>
      </w:r>
    </w:p>
    <w:p w14:paraId="52903250" w14:textId="77777777" w:rsidR="008079FD" w:rsidRDefault="008079FD" w:rsidP="008079FD">
      <w:pPr>
        <w:rPr>
          <w:rFonts w:ascii="Arial" w:hAnsi="Arial" w:cs="Arial"/>
        </w:rPr>
      </w:pPr>
    </w:p>
    <w:p w14:paraId="00E70759" w14:textId="77777777" w:rsidR="008079FD" w:rsidRDefault="008079FD" w:rsidP="008079FD">
      <w:pPr>
        <w:rPr>
          <w:rFonts w:ascii="Arial" w:hAnsi="Arial" w:cs="Arial"/>
        </w:rPr>
      </w:pPr>
    </w:p>
    <w:p w14:paraId="3A11A478" w14:textId="77777777" w:rsidR="008079FD" w:rsidRDefault="008079FD" w:rsidP="008079FD">
      <w:pPr>
        <w:rPr>
          <w:rFonts w:ascii="Arial" w:hAnsi="Arial" w:cs="Arial"/>
        </w:rPr>
      </w:pPr>
    </w:p>
    <w:p w14:paraId="51DF5FD8" w14:textId="77777777" w:rsidR="008079FD" w:rsidRDefault="008079FD" w:rsidP="008079FD">
      <w:pPr>
        <w:rPr>
          <w:rFonts w:ascii="Arial" w:hAnsi="Arial" w:cs="Arial"/>
          <w:b/>
          <w:i/>
        </w:rPr>
      </w:pPr>
      <w:r>
        <w:rPr>
          <w:rFonts w:ascii="Arial" w:hAnsi="Arial" w:cs="Arial"/>
          <w:b/>
          <w:i/>
        </w:rPr>
        <w:t>Údaje o chování za 1. pololetí školního roku 2021/2022</w:t>
      </w:r>
    </w:p>
    <w:p w14:paraId="016CB505" w14:textId="77777777" w:rsidR="008079FD" w:rsidRDefault="008079FD" w:rsidP="008079FD">
      <w:pPr>
        <w:rPr>
          <w:rFonts w:ascii="Arial" w:hAnsi="Arial" w:cs="Arial"/>
          <w:b/>
          <w:sz w:val="22"/>
          <w:szCs w:val="22"/>
        </w:rPr>
      </w:pPr>
    </w:p>
    <w:p w14:paraId="4269223C" w14:textId="77777777" w:rsidR="008079FD" w:rsidRDefault="008079FD" w:rsidP="008079FD">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877"/>
        <w:gridCol w:w="2266"/>
        <w:gridCol w:w="2589"/>
      </w:tblGrid>
      <w:tr w:rsidR="008079FD" w14:paraId="01796503"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shd w:val="clear" w:color="auto" w:fill="E0E0E0"/>
            <w:hideMark/>
          </w:tcPr>
          <w:p w14:paraId="56533216"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877" w:type="dxa"/>
            <w:tcBorders>
              <w:top w:val="single" w:sz="4" w:space="0" w:color="auto"/>
              <w:left w:val="single" w:sz="4" w:space="0" w:color="auto"/>
              <w:bottom w:val="single" w:sz="4" w:space="0" w:color="auto"/>
              <w:right w:val="single" w:sz="4" w:space="0" w:color="auto"/>
            </w:tcBorders>
            <w:shd w:val="clear" w:color="auto" w:fill="E0E0E0"/>
            <w:hideMark/>
          </w:tcPr>
          <w:p w14:paraId="50B55693"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velmi dobré</w:t>
            </w:r>
          </w:p>
        </w:tc>
        <w:tc>
          <w:tcPr>
            <w:tcW w:w="2266" w:type="dxa"/>
            <w:tcBorders>
              <w:top w:val="single" w:sz="4" w:space="0" w:color="auto"/>
              <w:left w:val="single" w:sz="4" w:space="0" w:color="auto"/>
              <w:bottom w:val="single" w:sz="4" w:space="0" w:color="auto"/>
              <w:right w:val="single" w:sz="4" w:space="0" w:color="auto"/>
            </w:tcBorders>
            <w:shd w:val="clear" w:color="auto" w:fill="E0E0E0"/>
            <w:hideMark/>
          </w:tcPr>
          <w:p w14:paraId="57C72469"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uspokojivé chování</w:t>
            </w:r>
          </w:p>
        </w:tc>
        <w:tc>
          <w:tcPr>
            <w:tcW w:w="2589" w:type="dxa"/>
            <w:tcBorders>
              <w:top w:val="single" w:sz="4" w:space="0" w:color="auto"/>
              <w:left w:val="single" w:sz="4" w:space="0" w:color="auto"/>
              <w:bottom w:val="single" w:sz="4" w:space="0" w:color="auto"/>
              <w:right w:val="single" w:sz="4" w:space="0" w:color="auto"/>
            </w:tcBorders>
            <w:shd w:val="clear" w:color="auto" w:fill="E0E0E0"/>
            <w:hideMark/>
          </w:tcPr>
          <w:p w14:paraId="0DCCB646"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neuspokojivé chování</w:t>
            </w:r>
          </w:p>
        </w:tc>
      </w:tr>
      <w:tr w:rsidR="008079FD" w14:paraId="675BF95D"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2924E5C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877" w:type="dxa"/>
            <w:tcBorders>
              <w:top w:val="single" w:sz="4" w:space="0" w:color="auto"/>
              <w:left w:val="single" w:sz="4" w:space="0" w:color="auto"/>
              <w:bottom w:val="single" w:sz="4" w:space="0" w:color="auto"/>
              <w:right w:val="single" w:sz="4" w:space="0" w:color="auto"/>
            </w:tcBorders>
            <w:hideMark/>
          </w:tcPr>
          <w:p w14:paraId="0790CEC8" w14:textId="77777777" w:rsidR="008079FD" w:rsidRDefault="008079FD" w:rsidP="008D00A6">
            <w:pPr>
              <w:spacing w:line="276" w:lineRule="auto"/>
              <w:jc w:val="center"/>
              <w:rPr>
                <w:rFonts w:ascii="Arial" w:hAnsi="Arial" w:cs="Arial"/>
                <w:lang w:eastAsia="en-US"/>
              </w:rPr>
            </w:pPr>
            <w:r>
              <w:rPr>
                <w:rFonts w:ascii="Arial" w:hAnsi="Arial" w:cs="Arial"/>
                <w:lang w:eastAsia="en-US"/>
              </w:rPr>
              <w:t>14</w:t>
            </w:r>
          </w:p>
        </w:tc>
        <w:tc>
          <w:tcPr>
            <w:tcW w:w="2266" w:type="dxa"/>
            <w:tcBorders>
              <w:top w:val="single" w:sz="4" w:space="0" w:color="auto"/>
              <w:left w:val="single" w:sz="4" w:space="0" w:color="auto"/>
              <w:bottom w:val="single" w:sz="4" w:space="0" w:color="auto"/>
              <w:right w:val="single" w:sz="4" w:space="0" w:color="auto"/>
            </w:tcBorders>
            <w:hideMark/>
          </w:tcPr>
          <w:p w14:paraId="59597D7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592E7C1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8E97F33"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4E7A51A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877" w:type="dxa"/>
            <w:tcBorders>
              <w:top w:val="single" w:sz="4" w:space="0" w:color="auto"/>
              <w:left w:val="single" w:sz="4" w:space="0" w:color="auto"/>
              <w:bottom w:val="single" w:sz="4" w:space="0" w:color="auto"/>
              <w:right w:val="single" w:sz="4" w:space="0" w:color="auto"/>
            </w:tcBorders>
            <w:hideMark/>
          </w:tcPr>
          <w:p w14:paraId="459B70F3"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2266" w:type="dxa"/>
            <w:tcBorders>
              <w:top w:val="single" w:sz="4" w:space="0" w:color="auto"/>
              <w:left w:val="single" w:sz="4" w:space="0" w:color="auto"/>
              <w:bottom w:val="single" w:sz="4" w:space="0" w:color="auto"/>
              <w:right w:val="single" w:sz="4" w:space="0" w:color="auto"/>
            </w:tcBorders>
            <w:hideMark/>
          </w:tcPr>
          <w:p w14:paraId="7748E8B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4315083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2BF4F72"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50C1911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877" w:type="dxa"/>
            <w:tcBorders>
              <w:top w:val="single" w:sz="4" w:space="0" w:color="auto"/>
              <w:left w:val="single" w:sz="4" w:space="0" w:color="auto"/>
              <w:bottom w:val="single" w:sz="4" w:space="0" w:color="auto"/>
              <w:right w:val="single" w:sz="4" w:space="0" w:color="auto"/>
            </w:tcBorders>
            <w:hideMark/>
          </w:tcPr>
          <w:p w14:paraId="2CE8A0E3"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14:paraId="7370E36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4CD0D66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15B5A08"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00578A35"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877" w:type="dxa"/>
            <w:tcBorders>
              <w:top w:val="single" w:sz="4" w:space="0" w:color="auto"/>
              <w:left w:val="single" w:sz="4" w:space="0" w:color="auto"/>
              <w:bottom w:val="single" w:sz="4" w:space="0" w:color="auto"/>
              <w:right w:val="single" w:sz="4" w:space="0" w:color="auto"/>
            </w:tcBorders>
            <w:hideMark/>
          </w:tcPr>
          <w:p w14:paraId="395DB2CD"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14:paraId="5AA13F0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76FADF7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F70C461"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7899A62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877" w:type="dxa"/>
            <w:tcBorders>
              <w:top w:val="single" w:sz="4" w:space="0" w:color="auto"/>
              <w:left w:val="single" w:sz="4" w:space="0" w:color="auto"/>
              <w:bottom w:val="single" w:sz="4" w:space="0" w:color="auto"/>
              <w:right w:val="single" w:sz="4" w:space="0" w:color="auto"/>
            </w:tcBorders>
            <w:hideMark/>
          </w:tcPr>
          <w:p w14:paraId="3988A17A" w14:textId="77777777" w:rsidR="008079FD" w:rsidRDefault="008079FD" w:rsidP="008D00A6">
            <w:pPr>
              <w:spacing w:line="276" w:lineRule="auto"/>
              <w:jc w:val="center"/>
              <w:rPr>
                <w:rFonts w:ascii="Arial" w:hAnsi="Arial" w:cs="Arial"/>
                <w:lang w:eastAsia="en-US"/>
              </w:rPr>
            </w:pPr>
            <w:r>
              <w:rPr>
                <w:rFonts w:ascii="Arial" w:hAnsi="Arial" w:cs="Arial"/>
                <w:lang w:eastAsia="en-US"/>
              </w:rPr>
              <w:t>17</w:t>
            </w:r>
          </w:p>
        </w:tc>
        <w:tc>
          <w:tcPr>
            <w:tcW w:w="2266" w:type="dxa"/>
            <w:tcBorders>
              <w:top w:val="single" w:sz="4" w:space="0" w:color="auto"/>
              <w:left w:val="single" w:sz="4" w:space="0" w:color="auto"/>
              <w:bottom w:val="single" w:sz="4" w:space="0" w:color="auto"/>
              <w:right w:val="single" w:sz="4" w:space="0" w:color="auto"/>
            </w:tcBorders>
            <w:hideMark/>
          </w:tcPr>
          <w:p w14:paraId="49A7A7D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3FDF2A9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7683DD9"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542AB6E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877" w:type="dxa"/>
            <w:tcBorders>
              <w:top w:val="single" w:sz="4" w:space="0" w:color="auto"/>
              <w:left w:val="single" w:sz="4" w:space="0" w:color="auto"/>
              <w:bottom w:val="single" w:sz="4" w:space="0" w:color="auto"/>
              <w:right w:val="single" w:sz="4" w:space="0" w:color="auto"/>
            </w:tcBorders>
            <w:hideMark/>
          </w:tcPr>
          <w:p w14:paraId="05B854FA" w14:textId="77777777" w:rsidR="008079FD" w:rsidRDefault="008079FD" w:rsidP="008D00A6">
            <w:pPr>
              <w:spacing w:line="276" w:lineRule="auto"/>
              <w:jc w:val="center"/>
              <w:rPr>
                <w:rFonts w:ascii="Arial" w:hAnsi="Arial" w:cs="Arial"/>
                <w:lang w:eastAsia="en-US"/>
              </w:rPr>
            </w:pPr>
            <w:r>
              <w:rPr>
                <w:rFonts w:ascii="Arial" w:hAnsi="Arial" w:cs="Arial"/>
                <w:lang w:eastAsia="en-US"/>
              </w:rPr>
              <w:t>12</w:t>
            </w:r>
          </w:p>
        </w:tc>
        <w:tc>
          <w:tcPr>
            <w:tcW w:w="2266" w:type="dxa"/>
            <w:tcBorders>
              <w:top w:val="single" w:sz="4" w:space="0" w:color="auto"/>
              <w:left w:val="single" w:sz="4" w:space="0" w:color="auto"/>
              <w:bottom w:val="single" w:sz="4" w:space="0" w:color="auto"/>
              <w:right w:val="single" w:sz="4" w:space="0" w:color="auto"/>
            </w:tcBorders>
            <w:hideMark/>
          </w:tcPr>
          <w:p w14:paraId="0BA0BB1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3036F52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9606F7D"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051995C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877" w:type="dxa"/>
            <w:tcBorders>
              <w:top w:val="single" w:sz="4" w:space="0" w:color="auto"/>
              <w:left w:val="single" w:sz="4" w:space="0" w:color="auto"/>
              <w:bottom w:val="single" w:sz="4" w:space="0" w:color="auto"/>
              <w:right w:val="single" w:sz="4" w:space="0" w:color="auto"/>
            </w:tcBorders>
            <w:hideMark/>
          </w:tcPr>
          <w:p w14:paraId="41930AD8" w14:textId="77777777" w:rsidR="008079FD" w:rsidRDefault="008079FD" w:rsidP="008D00A6">
            <w:pPr>
              <w:spacing w:line="276" w:lineRule="auto"/>
              <w:jc w:val="center"/>
              <w:rPr>
                <w:rFonts w:ascii="Arial" w:hAnsi="Arial" w:cs="Arial"/>
                <w:lang w:eastAsia="en-US"/>
              </w:rPr>
            </w:pPr>
            <w:r>
              <w:rPr>
                <w:rFonts w:ascii="Arial" w:hAnsi="Arial" w:cs="Arial"/>
                <w:lang w:eastAsia="en-US"/>
              </w:rPr>
              <w:t>13</w:t>
            </w:r>
          </w:p>
        </w:tc>
        <w:tc>
          <w:tcPr>
            <w:tcW w:w="2266" w:type="dxa"/>
            <w:tcBorders>
              <w:top w:val="single" w:sz="4" w:space="0" w:color="auto"/>
              <w:left w:val="single" w:sz="4" w:space="0" w:color="auto"/>
              <w:bottom w:val="single" w:sz="4" w:space="0" w:color="auto"/>
              <w:right w:val="single" w:sz="4" w:space="0" w:color="auto"/>
            </w:tcBorders>
            <w:hideMark/>
          </w:tcPr>
          <w:p w14:paraId="4113D25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307A281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AF1DD0A"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63A201A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877" w:type="dxa"/>
            <w:tcBorders>
              <w:top w:val="single" w:sz="4" w:space="0" w:color="auto"/>
              <w:left w:val="single" w:sz="4" w:space="0" w:color="auto"/>
              <w:bottom w:val="single" w:sz="4" w:space="0" w:color="auto"/>
              <w:right w:val="single" w:sz="4" w:space="0" w:color="auto"/>
            </w:tcBorders>
            <w:hideMark/>
          </w:tcPr>
          <w:p w14:paraId="59262514"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16</w:t>
            </w:r>
          </w:p>
        </w:tc>
        <w:tc>
          <w:tcPr>
            <w:tcW w:w="2266" w:type="dxa"/>
            <w:tcBorders>
              <w:top w:val="single" w:sz="4" w:space="0" w:color="auto"/>
              <w:left w:val="single" w:sz="4" w:space="0" w:color="auto"/>
              <w:bottom w:val="single" w:sz="4" w:space="0" w:color="auto"/>
              <w:right w:val="single" w:sz="4" w:space="0" w:color="auto"/>
            </w:tcBorders>
            <w:hideMark/>
          </w:tcPr>
          <w:p w14:paraId="2769600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1096F99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CE28117"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7BB99189"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877" w:type="dxa"/>
            <w:tcBorders>
              <w:top w:val="single" w:sz="4" w:space="0" w:color="auto"/>
              <w:left w:val="single" w:sz="4" w:space="0" w:color="auto"/>
              <w:bottom w:val="single" w:sz="4" w:space="0" w:color="auto"/>
              <w:right w:val="single" w:sz="4" w:space="0" w:color="auto"/>
            </w:tcBorders>
            <w:hideMark/>
          </w:tcPr>
          <w:p w14:paraId="19112ADC"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11</w:t>
            </w:r>
          </w:p>
        </w:tc>
        <w:tc>
          <w:tcPr>
            <w:tcW w:w="2266" w:type="dxa"/>
            <w:tcBorders>
              <w:top w:val="single" w:sz="4" w:space="0" w:color="auto"/>
              <w:left w:val="single" w:sz="4" w:space="0" w:color="auto"/>
              <w:bottom w:val="single" w:sz="4" w:space="0" w:color="auto"/>
              <w:right w:val="single" w:sz="4" w:space="0" w:color="auto"/>
            </w:tcBorders>
            <w:hideMark/>
          </w:tcPr>
          <w:p w14:paraId="42A5F79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7418222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5C3D5AE"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787F2A3E"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877" w:type="dxa"/>
            <w:tcBorders>
              <w:top w:val="single" w:sz="4" w:space="0" w:color="auto"/>
              <w:left w:val="single" w:sz="4" w:space="0" w:color="auto"/>
              <w:bottom w:val="single" w:sz="4" w:space="0" w:color="auto"/>
              <w:right w:val="single" w:sz="4" w:space="0" w:color="auto"/>
            </w:tcBorders>
            <w:hideMark/>
          </w:tcPr>
          <w:p w14:paraId="41847307" w14:textId="77777777" w:rsidR="008079FD" w:rsidRDefault="008079FD" w:rsidP="008D00A6">
            <w:pPr>
              <w:pStyle w:val="Odstavecseseznamem"/>
              <w:spacing w:line="276" w:lineRule="auto"/>
              <w:ind w:left="0"/>
              <w:rPr>
                <w:rFonts w:ascii="Arial" w:hAnsi="Arial" w:cs="Arial"/>
                <w:b/>
                <w:lang w:eastAsia="en-US"/>
              </w:rPr>
            </w:pPr>
            <w:r>
              <w:rPr>
                <w:rFonts w:ascii="Arial" w:hAnsi="Arial" w:cs="Arial"/>
                <w:b/>
                <w:lang w:eastAsia="en-US"/>
              </w:rPr>
              <w:t xml:space="preserve">            112</w:t>
            </w:r>
          </w:p>
        </w:tc>
        <w:tc>
          <w:tcPr>
            <w:tcW w:w="2266" w:type="dxa"/>
            <w:tcBorders>
              <w:top w:val="single" w:sz="4" w:space="0" w:color="auto"/>
              <w:left w:val="single" w:sz="4" w:space="0" w:color="auto"/>
              <w:bottom w:val="single" w:sz="4" w:space="0" w:color="auto"/>
              <w:right w:val="single" w:sz="4" w:space="0" w:color="auto"/>
            </w:tcBorders>
            <w:hideMark/>
          </w:tcPr>
          <w:p w14:paraId="113D999B"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033A7C6B"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r>
    </w:tbl>
    <w:p w14:paraId="74E978FC" w14:textId="77777777" w:rsidR="008079FD" w:rsidRDefault="008079FD" w:rsidP="008079FD">
      <w:pPr>
        <w:rPr>
          <w:rFonts w:ascii="Arial" w:hAnsi="Arial" w:cs="Arial"/>
          <w:b/>
          <w:i/>
        </w:rPr>
      </w:pPr>
    </w:p>
    <w:p w14:paraId="3BD3475F" w14:textId="77777777" w:rsidR="008079FD" w:rsidRDefault="008079FD" w:rsidP="008079FD">
      <w:pPr>
        <w:pStyle w:val="Odstavecseseznamem"/>
        <w:ind w:left="855"/>
        <w:rPr>
          <w:rFonts w:ascii="Arial" w:hAnsi="Arial" w:cs="Arial"/>
        </w:rPr>
      </w:pPr>
    </w:p>
    <w:p w14:paraId="3365C9AD" w14:textId="77777777" w:rsidR="008079FD" w:rsidRDefault="008079FD" w:rsidP="008079FD">
      <w:pPr>
        <w:pStyle w:val="Odstavecseseznamem"/>
        <w:ind w:left="855"/>
        <w:rPr>
          <w:rFonts w:ascii="Arial" w:hAnsi="Arial" w:cs="Arial"/>
        </w:rPr>
      </w:pPr>
    </w:p>
    <w:p w14:paraId="62F6B43B" w14:textId="77777777" w:rsidR="008079FD" w:rsidRDefault="008079FD" w:rsidP="008079FD">
      <w:pPr>
        <w:pStyle w:val="Odstavecseseznamem"/>
        <w:ind w:left="855"/>
        <w:rPr>
          <w:rFonts w:ascii="Arial" w:hAnsi="Arial" w:cs="Arial"/>
        </w:rPr>
      </w:pPr>
    </w:p>
    <w:p w14:paraId="2D6D3917" w14:textId="77777777" w:rsidR="008079FD" w:rsidRDefault="008079FD" w:rsidP="008079FD">
      <w:pPr>
        <w:pStyle w:val="Odstavecseseznamem"/>
        <w:ind w:left="855"/>
        <w:rPr>
          <w:rFonts w:ascii="Arial" w:hAnsi="Arial" w:cs="Arial"/>
        </w:rPr>
      </w:pPr>
    </w:p>
    <w:p w14:paraId="5233F248" w14:textId="77777777" w:rsidR="008079FD" w:rsidRDefault="008079FD" w:rsidP="008079FD">
      <w:pPr>
        <w:pStyle w:val="Odstavecseseznamem"/>
        <w:ind w:left="855"/>
        <w:rPr>
          <w:rFonts w:ascii="Arial" w:hAnsi="Arial" w:cs="Arial"/>
        </w:rPr>
      </w:pPr>
    </w:p>
    <w:p w14:paraId="2DE2A693" w14:textId="77777777" w:rsidR="008079FD" w:rsidRDefault="008079FD" w:rsidP="008079FD">
      <w:pPr>
        <w:pStyle w:val="Odstavecseseznamem"/>
        <w:ind w:left="855"/>
        <w:rPr>
          <w:rFonts w:ascii="Arial" w:hAnsi="Arial" w:cs="Arial"/>
        </w:rPr>
      </w:pPr>
    </w:p>
    <w:p w14:paraId="6B1D16E3" w14:textId="77777777" w:rsidR="008079FD" w:rsidRDefault="008079FD" w:rsidP="008079FD">
      <w:pPr>
        <w:pStyle w:val="Odstavecseseznamem"/>
        <w:ind w:left="855"/>
        <w:rPr>
          <w:rFonts w:ascii="Arial" w:hAnsi="Arial" w:cs="Arial"/>
        </w:rPr>
      </w:pPr>
    </w:p>
    <w:p w14:paraId="5603F93A" w14:textId="77777777" w:rsidR="008079FD" w:rsidRDefault="008079FD" w:rsidP="008079FD">
      <w:pPr>
        <w:pStyle w:val="Odstavecseseznamem"/>
        <w:ind w:left="855"/>
        <w:rPr>
          <w:rFonts w:ascii="Arial" w:hAnsi="Arial" w:cs="Arial"/>
        </w:rPr>
      </w:pPr>
    </w:p>
    <w:p w14:paraId="717CFC29" w14:textId="77777777" w:rsidR="008079FD" w:rsidRDefault="008079FD" w:rsidP="008079FD">
      <w:pPr>
        <w:pStyle w:val="Odstavecseseznamem"/>
        <w:ind w:left="855"/>
        <w:rPr>
          <w:rFonts w:ascii="Arial" w:hAnsi="Arial" w:cs="Arial"/>
        </w:rPr>
      </w:pPr>
    </w:p>
    <w:p w14:paraId="62E2A5C8" w14:textId="77777777" w:rsidR="008079FD" w:rsidRDefault="008079FD" w:rsidP="008079FD">
      <w:pPr>
        <w:pStyle w:val="Odstavecseseznamem"/>
        <w:ind w:left="855"/>
        <w:rPr>
          <w:rFonts w:ascii="Arial" w:hAnsi="Arial" w:cs="Arial"/>
        </w:rPr>
      </w:pPr>
    </w:p>
    <w:p w14:paraId="2BFED149" w14:textId="77777777" w:rsidR="008079FD" w:rsidRDefault="008079FD" w:rsidP="008079FD">
      <w:pPr>
        <w:pStyle w:val="Odstavecseseznamem"/>
        <w:ind w:left="855"/>
        <w:rPr>
          <w:rFonts w:ascii="Arial" w:hAnsi="Arial" w:cs="Arial"/>
        </w:rPr>
      </w:pPr>
    </w:p>
    <w:p w14:paraId="69AF9903" w14:textId="77777777" w:rsidR="008079FD" w:rsidRDefault="008079FD" w:rsidP="008079FD">
      <w:pPr>
        <w:rPr>
          <w:rFonts w:ascii="Arial" w:hAnsi="Arial" w:cs="Arial"/>
          <w:b/>
          <w:i/>
        </w:rPr>
      </w:pPr>
      <w:r>
        <w:rPr>
          <w:rFonts w:ascii="Arial" w:hAnsi="Arial" w:cs="Arial"/>
          <w:b/>
          <w:i/>
        </w:rPr>
        <w:t>Údaje o chování za 2. pololetí školního roku 2020/2021</w:t>
      </w:r>
    </w:p>
    <w:p w14:paraId="108DEA79" w14:textId="77777777" w:rsidR="008079FD" w:rsidRDefault="008079FD" w:rsidP="008079FD">
      <w:pPr>
        <w:rPr>
          <w:rFonts w:ascii="Arial" w:hAnsi="Arial" w:cs="Arial"/>
          <w:b/>
          <w:sz w:val="22"/>
          <w:szCs w:val="22"/>
        </w:rPr>
      </w:pPr>
    </w:p>
    <w:p w14:paraId="2F68EA64" w14:textId="77777777" w:rsidR="008079FD" w:rsidRDefault="008079FD" w:rsidP="008079FD">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877"/>
        <w:gridCol w:w="2266"/>
        <w:gridCol w:w="2589"/>
      </w:tblGrid>
      <w:tr w:rsidR="008079FD" w14:paraId="69230A18"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shd w:val="clear" w:color="auto" w:fill="E0E0E0"/>
            <w:hideMark/>
          </w:tcPr>
          <w:p w14:paraId="66F4CE46"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877" w:type="dxa"/>
            <w:tcBorders>
              <w:top w:val="single" w:sz="4" w:space="0" w:color="auto"/>
              <w:left w:val="single" w:sz="4" w:space="0" w:color="auto"/>
              <w:bottom w:val="single" w:sz="4" w:space="0" w:color="auto"/>
              <w:right w:val="single" w:sz="4" w:space="0" w:color="auto"/>
            </w:tcBorders>
            <w:shd w:val="clear" w:color="auto" w:fill="E0E0E0"/>
            <w:hideMark/>
          </w:tcPr>
          <w:p w14:paraId="589A4C5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velmi dobré</w:t>
            </w:r>
          </w:p>
        </w:tc>
        <w:tc>
          <w:tcPr>
            <w:tcW w:w="2266" w:type="dxa"/>
            <w:tcBorders>
              <w:top w:val="single" w:sz="4" w:space="0" w:color="auto"/>
              <w:left w:val="single" w:sz="4" w:space="0" w:color="auto"/>
              <w:bottom w:val="single" w:sz="4" w:space="0" w:color="auto"/>
              <w:right w:val="single" w:sz="4" w:space="0" w:color="auto"/>
            </w:tcBorders>
            <w:shd w:val="clear" w:color="auto" w:fill="E0E0E0"/>
            <w:hideMark/>
          </w:tcPr>
          <w:p w14:paraId="32706C1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uspokojivé chování</w:t>
            </w:r>
          </w:p>
        </w:tc>
        <w:tc>
          <w:tcPr>
            <w:tcW w:w="2589" w:type="dxa"/>
            <w:tcBorders>
              <w:top w:val="single" w:sz="4" w:space="0" w:color="auto"/>
              <w:left w:val="single" w:sz="4" w:space="0" w:color="auto"/>
              <w:bottom w:val="single" w:sz="4" w:space="0" w:color="auto"/>
              <w:right w:val="single" w:sz="4" w:space="0" w:color="auto"/>
            </w:tcBorders>
            <w:shd w:val="clear" w:color="auto" w:fill="E0E0E0"/>
            <w:hideMark/>
          </w:tcPr>
          <w:p w14:paraId="1DEEB1A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neuspokojivé chování</w:t>
            </w:r>
          </w:p>
        </w:tc>
      </w:tr>
      <w:tr w:rsidR="008079FD" w14:paraId="55F0E216"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0047292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877" w:type="dxa"/>
            <w:tcBorders>
              <w:top w:val="single" w:sz="4" w:space="0" w:color="auto"/>
              <w:left w:val="single" w:sz="4" w:space="0" w:color="auto"/>
              <w:bottom w:val="single" w:sz="4" w:space="0" w:color="auto"/>
              <w:right w:val="single" w:sz="4" w:space="0" w:color="auto"/>
            </w:tcBorders>
            <w:hideMark/>
          </w:tcPr>
          <w:p w14:paraId="4503000E" w14:textId="77777777" w:rsidR="008079FD" w:rsidRDefault="008079FD" w:rsidP="008D00A6">
            <w:pPr>
              <w:spacing w:line="276" w:lineRule="auto"/>
              <w:jc w:val="center"/>
              <w:rPr>
                <w:rFonts w:ascii="Arial" w:hAnsi="Arial" w:cs="Arial"/>
                <w:lang w:eastAsia="en-US"/>
              </w:rPr>
            </w:pPr>
            <w:r>
              <w:rPr>
                <w:rFonts w:ascii="Arial" w:hAnsi="Arial" w:cs="Arial"/>
                <w:lang w:eastAsia="en-US"/>
              </w:rPr>
              <w:t>17</w:t>
            </w:r>
          </w:p>
        </w:tc>
        <w:tc>
          <w:tcPr>
            <w:tcW w:w="2266" w:type="dxa"/>
            <w:tcBorders>
              <w:top w:val="single" w:sz="4" w:space="0" w:color="auto"/>
              <w:left w:val="single" w:sz="4" w:space="0" w:color="auto"/>
              <w:bottom w:val="single" w:sz="4" w:space="0" w:color="auto"/>
              <w:right w:val="single" w:sz="4" w:space="0" w:color="auto"/>
            </w:tcBorders>
            <w:hideMark/>
          </w:tcPr>
          <w:p w14:paraId="1F26041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1077908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E1A0AE4"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151E4BA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877" w:type="dxa"/>
            <w:tcBorders>
              <w:top w:val="single" w:sz="4" w:space="0" w:color="auto"/>
              <w:left w:val="single" w:sz="4" w:space="0" w:color="auto"/>
              <w:bottom w:val="single" w:sz="4" w:space="0" w:color="auto"/>
              <w:right w:val="single" w:sz="4" w:space="0" w:color="auto"/>
            </w:tcBorders>
            <w:hideMark/>
          </w:tcPr>
          <w:p w14:paraId="4649CB9E" w14:textId="77777777" w:rsidR="008079FD" w:rsidRDefault="008079FD" w:rsidP="008D00A6">
            <w:pPr>
              <w:spacing w:line="276" w:lineRule="auto"/>
              <w:jc w:val="center"/>
              <w:rPr>
                <w:rFonts w:ascii="Arial" w:hAnsi="Arial" w:cs="Arial"/>
                <w:lang w:eastAsia="en-US"/>
              </w:rPr>
            </w:pPr>
            <w:r>
              <w:rPr>
                <w:rFonts w:ascii="Arial" w:hAnsi="Arial" w:cs="Arial"/>
                <w:lang w:eastAsia="en-US"/>
              </w:rPr>
              <w:t>9</w:t>
            </w:r>
          </w:p>
        </w:tc>
        <w:tc>
          <w:tcPr>
            <w:tcW w:w="2266" w:type="dxa"/>
            <w:tcBorders>
              <w:top w:val="single" w:sz="4" w:space="0" w:color="auto"/>
              <w:left w:val="single" w:sz="4" w:space="0" w:color="auto"/>
              <w:bottom w:val="single" w:sz="4" w:space="0" w:color="auto"/>
              <w:right w:val="single" w:sz="4" w:space="0" w:color="auto"/>
            </w:tcBorders>
            <w:hideMark/>
          </w:tcPr>
          <w:p w14:paraId="181546D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034B62C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829A940"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4820C46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877" w:type="dxa"/>
            <w:tcBorders>
              <w:top w:val="single" w:sz="4" w:space="0" w:color="auto"/>
              <w:left w:val="single" w:sz="4" w:space="0" w:color="auto"/>
              <w:bottom w:val="single" w:sz="4" w:space="0" w:color="auto"/>
              <w:right w:val="single" w:sz="4" w:space="0" w:color="auto"/>
            </w:tcBorders>
            <w:hideMark/>
          </w:tcPr>
          <w:p w14:paraId="2C1C0388" w14:textId="77777777" w:rsidR="008079FD" w:rsidRDefault="008079FD" w:rsidP="008D00A6">
            <w:pPr>
              <w:spacing w:line="276" w:lineRule="auto"/>
              <w:jc w:val="center"/>
              <w:rPr>
                <w:rFonts w:ascii="Arial" w:hAnsi="Arial" w:cs="Arial"/>
                <w:lang w:eastAsia="en-US"/>
              </w:rPr>
            </w:pPr>
            <w:r>
              <w:rPr>
                <w:rFonts w:ascii="Arial" w:hAnsi="Arial" w:cs="Arial"/>
                <w:lang w:eastAsia="en-US"/>
              </w:rPr>
              <w:t>11</w:t>
            </w:r>
          </w:p>
        </w:tc>
        <w:tc>
          <w:tcPr>
            <w:tcW w:w="2266" w:type="dxa"/>
            <w:tcBorders>
              <w:top w:val="single" w:sz="4" w:space="0" w:color="auto"/>
              <w:left w:val="single" w:sz="4" w:space="0" w:color="auto"/>
              <w:bottom w:val="single" w:sz="4" w:space="0" w:color="auto"/>
              <w:right w:val="single" w:sz="4" w:space="0" w:color="auto"/>
            </w:tcBorders>
            <w:hideMark/>
          </w:tcPr>
          <w:p w14:paraId="49C036E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6E06DB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13ED0A3"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114EB4D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877" w:type="dxa"/>
            <w:tcBorders>
              <w:top w:val="single" w:sz="4" w:space="0" w:color="auto"/>
              <w:left w:val="single" w:sz="4" w:space="0" w:color="auto"/>
              <w:bottom w:val="single" w:sz="4" w:space="0" w:color="auto"/>
              <w:right w:val="single" w:sz="4" w:space="0" w:color="auto"/>
            </w:tcBorders>
            <w:hideMark/>
          </w:tcPr>
          <w:p w14:paraId="137BBB73" w14:textId="77777777" w:rsidR="008079FD" w:rsidRDefault="008079FD" w:rsidP="008D00A6">
            <w:pPr>
              <w:spacing w:line="276" w:lineRule="auto"/>
              <w:jc w:val="center"/>
              <w:rPr>
                <w:rFonts w:ascii="Arial" w:hAnsi="Arial" w:cs="Arial"/>
                <w:lang w:eastAsia="en-US"/>
              </w:rPr>
            </w:pPr>
            <w:r>
              <w:rPr>
                <w:rFonts w:ascii="Arial" w:hAnsi="Arial" w:cs="Arial"/>
                <w:lang w:eastAsia="en-US"/>
              </w:rPr>
              <w:t>10</w:t>
            </w:r>
          </w:p>
        </w:tc>
        <w:tc>
          <w:tcPr>
            <w:tcW w:w="2266" w:type="dxa"/>
            <w:tcBorders>
              <w:top w:val="single" w:sz="4" w:space="0" w:color="auto"/>
              <w:left w:val="single" w:sz="4" w:space="0" w:color="auto"/>
              <w:bottom w:val="single" w:sz="4" w:space="0" w:color="auto"/>
              <w:right w:val="single" w:sz="4" w:space="0" w:color="auto"/>
            </w:tcBorders>
            <w:hideMark/>
          </w:tcPr>
          <w:p w14:paraId="0CD2F87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1493480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9598EBC"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11D701D7"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877" w:type="dxa"/>
            <w:tcBorders>
              <w:top w:val="single" w:sz="4" w:space="0" w:color="auto"/>
              <w:left w:val="single" w:sz="4" w:space="0" w:color="auto"/>
              <w:bottom w:val="single" w:sz="4" w:space="0" w:color="auto"/>
              <w:right w:val="single" w:sz="4" w:space="0" w:color="auto"/>
            </w:tcBorders>
            <w:hideMark/>
          </w:tcPr>
          <w:p w14:paraId="006E5C11" w14:textId="77777777" w:rsidR="008079FD" w:rsidRDefault="008079FD" w:rsidP="008D00A6">
            <w:pPr>
              <w:spacing w:line="276" w:lineRule="auto"/>
              <w:jc w:val="center"/>
              <w:rPr>
                <w:rFonts w:ascii="Arial" w:hAnsi="Arial" w:cs="Arial"/>
                <w:lang w:eastAsia="en-US"/>
              </w:rPr>
            </w:pPr>
            <w:r>
              <w:rPr>
                <w:rFonts w:ascii="Arial" w:hAnsi="Arial" w:cs="Arial"/>
                <w:lang w:eastAsia="en-US"/>
              </w:rPr>
              <w:t>18</w:t>
            </w:r>
          </w:p>
        </w:tc>
        <w:tc>
          <w:tcPr>
            <w:tcW w:w="2266" w:type="dxa"/>
            <w:tcBorders>
              <w:top w:val="single" w:sz="4" w:space="0" w:color="auto"/>
              <w:left w:val="single" w:sz="4" w:space="0" w:color="auto"/>
              <w:bottom w:val="single" w:sz="4" w:space="0" w:color="auto"/>
              <w:right w:val="single" w:sz="4" w:space="0" w:color="auto"/>
            </w:tcBorders>
            <w:hideMark/>
          </w:tcPr>
          <w:p w14:paraId="24CEAC2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27B01670"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r>
      <w:tr w:rsidR="008079FD" w14:paraId="663ED8A6"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6BC57B6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877" w:type="dxa"/>
            <w:tcBorders>
              <w:top w:val="single" w:sz="4" w:space="0" w:color="auto"/>
              <w:left w:val="single" w:sz="4" w:space="0" w:color="auto"/>
              <w:bottom w:val="single" w:sz="4" w:space="0" w:color="auto"/>
              <w:right w:val="single" w:sz="4" w:space="0" w:color="auto"/>
            </w:tcBorders>
            <w:hideMark/>
          </w:tcPr>
          <w:p w14:paraId="121D04D7" w14:textId="77777777" w:rsidR="008079FD" w:rsidRDefault="008079FD" w:rsidP="008D00A6">
            <w:pPr>
              <w:spacing w:line="276" w:lineRule="auto"/>
              <w:jc w:val="center"/>
              <w:rPr>
                <w:rFonts w:ascii="Arial" w:hAnsi="Arial" w:cs="Arial"/>
                <w:lang w:eastAsia="en-US"/>
              </w:rPr>
            </w:pPr>
            <w:r>
              <w:rPr>
                <w:rFonts w:ascii="Arial" w:hAnsi="Arial" w:cs="Arial"/>
                <w:lang w:eastAsia="en-US"/>
              </w:rPr>
              <w:t>12</w:t>
            </w:r>
          </w:p>
        </w:tc>
        <w:tc>
          <w:tcPr>
            <w:tcW w:w="2266" w:type="dxa"/>
            <w:tcBorders>
              <w:top w:val="single" w:sz="4" w:space="0" w:color="auto"/>
              <w:left w:val="single" w:sz="4" w:space="0" w:color="auto"/>
              <w:bottom w:val="single" w:sz="4" w:space="0" w:color="auto"/>
              <w:right w:val="single" w:sz="4" w:space="0" w:color="auto"/>
            </w:tcBorders>
            <w:hideMark/>
          </w:tcPr>
          <w:p w14:paraId="7E4F6E1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48404FB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3E530AB6"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140A48D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877" w:type="dxa"/>
            <w:tcBorders>
              <w:top w:val="single" w:sz="4" w:space="0" w:color="auto"/>
              <w:left w:val="single" w:sz="4" w:space="0" w:color="auto"/>
              <w:bottom w:val="single" w:sz="4" w:space="0" w:color="auto"/>
              <w:right w:val="single" w:sz="4" w:space="0" w:color="auto"/>
            </w:tcBorders>
            <w:hideMark/>
          </w:tcPr>
          <w:p w14:paraId="69997FED" w14:textId="77777777" w:rsidR="008079FD" w:rsidRDefault="008079FD" w:rsidP="008D00A6">
            <w:pPr>
              <w:spacing w:line="276" w:lineRule="auto"/>
              <w:jc w:val="center"/>
              <w:rPr>
                <w:rFonts w:ascii="Arial" w:hAnsi="Arial" w:cs="Arial"/>
                <w:lang w:eastAsia="en-US"/>
              </w:rPr>
            </w:pPr>
            <w:r>
              <w:rPr>
                <w:rFonts w:ascii="Arial" w:hAnsi="Arial" w:cs="Arial"/>
                <w:lang w:eastAsia="en-US"/>
              </w:rPr>
              <w:t>15</w:t>
            </w:r>
          </w:p>
        </w:tc>
        <w:tc>
          <w:tcPr>
            <w:tcW w:w="2266" w:type="dxa"/>
            <w:tcBorders>
              <w:top w:val="single" w:sz="4" w:space="0" w:color="auto"/>
              <w:left w:val="single" w:sz="4" w:space="0" w:color="auto"/>
              <w:bottom w:val="single" w:sz="4" w:space="0" w:color="auto"/>
              <w:right w:val="single" w:sz="4" w:space="0" w:color="auto"/>
            </w:tcBorders>
            <w:hideMark/>
          </w:tcPr>
          <w:p w14:paraId="40CD91C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295F0B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65CCCF0"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12CEBDE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877" w:type="dxa"/>
            <w:tcBorders>
              <w:top w:val="single" w:sz="4" w:space="0" w:color="auto"/>
              <w:left w:val="single" w:sz="4" w:space="0" w:color="auto"/>
              <w:bottom w:val="single" w:sz="4" w:space="0" w:color="auto"/>
              <w:right w:val="single" w:sz="4" w:space="0" w:color="auto"/>
            </w:tcBorders>
            <w:hideMark/>
          </w:tcPr>
          <w:p w14:paraId="20586CA9"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18</w:t>
            </w:r>
          </w:p>
        </w:tc>
        <w:tc>
          <w:tcPr>
            <w:tcW w:w="2266" w:type="dxa"/>
            <w:tcBorders>
              <w:top w:val="single" w:sz="4" w:space="0" w:color="auto"/>
              <w:left w:val="single" w:sz="4" w:space="0" w:color="auto"/>
              <w:bottom w:val="single" w:sz="4" w:space="0" w:color="auto"/>
              <w:right w:val="single" w:sz="4" w:space="0" w:color="auto"/>
            </w:tcBorders>
            <w:hideMark/>
          </w:tcPr>
          <w:p w14:paraId="7B4D612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6294826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18B85DB"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612F139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877" w:type="dxa"/>
            <w:tcBorders>
              <w:top w:val="single" w:sz="4" w:space="0" w:color="auto"/>
              <w:left w:val="single" w:sz="4" w:space="0" w:color="auto"/>
              <w:bottom w:val="single" w:sz="4" w:space="0" w:color="auto"/>
              <w:right w:val="single" w:sz="4" w:space="0" w:color="auto"/>
            </w:tcBorders>
            <w:hideMark/>
          </w:tcPr>
          <w:p w14:paraId="661054C3" w14:textId="77777777" w:rsidR="008079FD" w:rsidRDefault="008079FD" w:rsidP="008D00A6">
            <w:pPr>
              <w:spacing w:line="276" w:lineRule="auto"/>
              <w:jc w:val="center"/>
              <w:rPr>
                <w:rFonts w:ascii="Arial" w:hAnsi="Arial" w:cs="Arial"/>
                <w:lang w:eastAsia="en-US"/>
              </w:rPr>
            </w:pPr>
            <w:r>
              <w:rPr>
                <w:rFonts w:ascii="Arial" w:hAnsi="Arial" w:cs="Arial"/>
                <w:lang w:eastAsia="en-US"/>
              </w:rPr>
              <w:t xml:space="preserve"> 13</w:t>
            </w:r>
          </w:p>
        </w:tc>
        <w:tc>
          <w:tcPr>
            <w:tcW w:w="2266" w:type="dxa"/>
            <w:tcBorders>
              <w:top w:val="single" w:sz="4" w:space="0" w:color="auto"/>
              <w:left w:val="single" w:sz="4" w:space="0" w:color="auto"/>
              <w:bottom w:val="single" w:sz="4" w:space="0" w:color="auto"/>
              <w:right w:val="single" w:sz="4" w:space="0" w:color="auto"/>
            </w:tcBorders>
            <w:hideMark/>
          </w:tcPr>
          <w:p w14:paraId="1B9097C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151C80F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3E4CA6CC" w14:textId="77777777" w:rsidTr="008D00A6">
        <w:trPr>
          <w:jc w:val="center"/>
        </w:trPr>
        <w:tc>
          <w:tcPr>
            <w:tcW w:w="2330" w:type="dxa"/>
            <w:tcBorders>
              <w:top w:val="single" w:sz="4" w:space="0" w:color="auto"/>
              <w:left w:val="single" w:sz="4" w:space="0" w:color="auto"/>
              <w:bottom w:val="single" w:sz="4" w:space="0" w:color="auto"/>
              <w:right w:val="single" w:sz="4" w:space="0" w:color="auto"/>
            </w:tcBorders>
            <w:hideMark/>
          </w:tcPr>
          <w:p w14:paraId="609AD00A"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877" w:type="dxa"/>
            <w:tcBorders>
              <w:top w:val="single" w:sz="4" w:space="0" w:color="auto"/>
              <w:left w:val="single" w:sz="4" w:space="0" w:color="auto"/>
              <w:bottom w:val="single" w:sz="4" w:space="0" w:color="auto"/>
              <w:right w:val="single" w:sz="4" w:space="0" w:color="auto"/>
            </w:tcBorders>
            <w:hideMark/>
          </w:tcPr>
          <w:p w14:paraId="2E2BF34A" w14:textId="77777777" w:rsidR="008079FD" w:rsidRPr="0036603C" w:rsidRDefault="008079FD" w:rsidP="008D00A6">
            <w:pPr>
              <w:pStyle w:val="Odstavecseseznamem"/>
              <w:spacing w:line="276" w:lineRule="auto"/>
              <w:ind w:left="0"/>
              <w:jc w:val="center"/>
              <w:rPr>
                <w:rFonts w:ascii="Arial" w:hAnsi="Arial" w:cs="Arial"/>
                <w:b/>
                <w:sz w:val="24"/>
                <w:szCs w:val="24"/>
                <w:lang w:eastAsia="en-US"/>
              </w:rPr>
            </w:pPr>
            <w:r w:rsidRPr="0036603C">
              <w:rPr>
                <w:rFonts w:ascii="Arial" w:hAnsi="Arial" w:cs="Arial"/>
                <w:b/>
                <w:sz w:val="24"/>
                <w:szCs w:val="24"/>
                <w:lang w:eastAsia="en-US"/>
              </w:rPr>
              <w:t>123</w:t>
            </w:r>
          </w:p>
        </w:tc>
        <w:tc>
          <w:tcPr>
            <w:tcW w:w="2266" w:type="dxa"/>
            <w:tcBorders>
              <w:top w:val="single" w:sz="4" w:space="0" w:color="auto"/>
              <w:left w:val="single" w:sz="4" w:space="0" w:color="auto"/>
              <w:bottom w:val="single" w:sz="4" w:space="0" w:color="auto"/>
              <w:right w:val="single" w:sz="4" w:space="0" w:color="auto"/>
            </w:tcBorders>
            <w:hideMark/>
          </w:tcPr>
          <w:p w14:paraId="67213326"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2589" w:type="dxa"/>
            <w:tcBorders>
              <w:top w:val="single" w:sz="4" w:space="0" w:color="auto"/>
              <w:left w:val="single" w:sz="4" w:space="0" w:color="auto"/>
              <w:bottom w:val="single" w:sz="4" w:space="0" w:color="auto"/>
              <w:right w:val="single" w:sz="4" w:space="0" w:color="auto"/>
            </w:tcBorders>
            <w:hideMark/>
          </w:tcPr>
          <w:p w14:paraId="7FB42DC4"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w:t>
            </w:r>
          </w:p>
        </w:tc>
      </w:tr>
    </w:tbl>
    <w:p w14:paraId="1DA7BDD9" w14:textId="77777777" w:rsidR="008079FD" w:rsidRDefault="008079FD" w:rsidP="008079FD">
      <w:pPr>
        <w:rPr>
          <w:rFonts w:ascii="Arial" w:hAnsi="Arial" w:cs="Arial"/>
          <w:b/>
          <w:i/>
        </w:rPr>
      </w:pPr>
    </w:p>
    <w:p w14:paraId="472AEA39" w14:textId="77777777" w:rsidR="008079FD" w:rsidRDefault="008079FD" w:rsidP="008079FD">
      <w:pPr>
        <w:pStyle w:val="Odstavecseseznamem"/>
        <w:ind w:left="855"/>
        <w:rPr>
          <w:rFonts w:ascii="Arial" w:hAnsi="Arial" w:cs="Arial"/>
          <w:b/>
          <w:i/>
        </w:rPr>
      </w:pPr>
    </w:p>
    <w:p w14:paraId="546875FB" w14:textId="77777777" w:rsidR="008079FD" w:rsidRDefault="008079FD" w:rsidP="008079FD">
      <w:pPr>
        <w:pStyle w:val="Odstavecseseznamem"/>
        <w:ind w:left="855"/>
        <w:rPr>
          <w:rFonts w:ascii="Arial" w:hAnsi="Arial" w:cs="Arial"/>
          <w:b/>
          <w:i/>
        </w:rPr>
      </w:pPr>
    </w:p>
    <w:p w14:paraId="4682FFE4" w14:textId="77777777" w:rsidR="008079FD" w:rsidRDefault="008079FD" w:rsidP="008079FD">
      <w:pPr>
        <w:pStyle w:val="Odstavecseseznamem"/>
        <w:ind w:left="855"/>
        <w:rPr>
          <w:rFonts w:ascii="Arial" w:hAnsi="Arial" w:cs="Arial"/>
          <w:b/>
          <w:i/>
        </w:rPr>
      </w:pPr>
    </w:p>
    <w:p w14:paraId="2A9FA246" w14:textId="77777777" w:rsidR="008079FD" w:rsidRDefault="008079FD" w:rsidP="008079FD">
      <w:pPr>
        <w:pStyle w:val="Odstavecseseznamem"/>
        <w:ind w:left="855"/>
        <w:rPr>
          <w:rFonts w:ascii="Arial" w:hAnsi="Arial" w:cs="Arial"/>
          <w:b/>
          <w:i/>
        </w:rPr>
      </w:pPr>
    </w:p>
    <w:p w14:paraId="4921261B" w14:textId="77777777" w:rsidR="008079FD" w:rsidRDefault="008079FD" w:rsidP="008079FD">
      <w:pPr>
        <w:pStyle w:val="Odstavecseseznamem"/>
        <w:ind w:left="855"/>
        <w:rPr>
          <w:rFonts w:ascii="Arial" w:hAnsi="Arial" w:cs="Arial"/>
          <w:b/>
          <w:i/>
        </w:rPr>
      </w:pPr>
    </w:p>
    <w:p w14:paraId="17BFA903" w14:textId="77777777" w:rsidR="008079FD" w:rsidRDefault="008079FD" w:rsidP="008079FD">
      <w:pPr>
        <w:pStyle w:val="Odstavecseseznamem"/>
        <w:ind w:left="855"/>
        <w:rPr>
          <w:rFonts w:ascii="Arial" w:hAnsi="Arial" w:cs="Arial"/>
          <w:b/>
          <w:i/>
        </w:rPr>
      </w:pPr>
    </w:p>
    <w:p w14:paraId="2EC38B58" w14:textId="77777777" w:rsidR="008079FD" w:rsidRDefault="008079FD" w:rsidP="008079FD">
      <w:pPr>
        <w:pStyle w:val="Odstavecseseznamem"/>
        <w:ind w:left="855"/>
        <w:rPr>
          <w:rFonts w:ascii="Arial" w:hAnsi="Arial" w:cs="Arial"/>
          <w:b/>
          <w:i/>
        </w:rPr>
      </w:pPr>
    </w:p>
    <w:p w14:paraId="1EC56BBD" w14:textId="77777777" w:rsidR="008079FD" w:rsidRDefault="008079FD" w:rsidP="008079FD">
      <w:pPr>
        <w:pStyle w:val="Odstavecseseznamem"/>
        <w:ind w:left="855"/>
        <w:rPr>
          <w:rFonts w:ascii="Arial" w:hAnsi="Arial" w:cs="Arial"/>
          <w:b/>
          <w:i/>
        </w:rPr>
      </w:pPr>
    </w:p>
    <w:p w14:paraId="16C2F10D" w14:textId="77777777" w:rsidR="008079FD" w:rsidRDefault="008079FD" w:rsidP="008079FD">
      <w:pPr>
        <w:pStyle w:val="Odstavecseseznamem"/>
        <w:ind w:left="855"/>
        <w:rPr>
          <w:rFonts w:ascii="Arial" w:hAnsi="Arial" w:cs="Arial"/>
        </w:rPr>
      </w:pPr>
      <w:r>
        <w:rPr>
          <w:rFonts w:ascii="Arial" w:hAnsi="Arial" w:cs="Arial"/>
          <w:b/>
          <w:i/>
        </w:rPr>
        <w:t xml:space="preserve">  </w:t>
      </w:r>
    </w:p>
    <w:p w14:paraId="4FA64CD3" w14:textId="77777777" w:rsidR="008079FD" w:rsidRPr="009D255D" w:rsidRDefault="008079FD" w:rsidP="008079FD">
      <w:pPr>
        <w:rPr>
          <w:rFonts w:ascii="Arial" w:hAnsi="Arial" w:cs="Arial"/>
          <w:b/>
          <w:i/>
        </w:rPr>
      </w:pPr>
      <w:r w:rsidRPr="009D255D">
        <w:rPr>
          <w:rFonts w:ascii="Arial" w:hAnsi="Arial" w:cs="Arial"/>
          <w:b/>
          <w:i/>
        </w:rPr>
        <w:t>Přehled výchovných opatření – 1. čtvrtletí 2021/2022</w:t>
      </w:r>
    </w:p>
    <w:p w14:paraId="39DE10F8" w14:textId="77777777" w:rsidR="008079FD" w:rsidRPr="000D0515" w:rsidRDefault="008079FD" w:rsidP="008079FD">
      <w:pPr>
        <w:rPr>
          <w:rFonts w:ascii="Arial" w:hAnsi="Arial" w:cs="Arial"/>
          <w:b/>
          <w:color w:val="FF0000"/>
          <w:sz w:val="22"/>
          <w:szCs w:val="22"/>
        </w:rPr>
      </w:pPr>
    </w:p>
    <w:p w14:paraId="173DDD87" w14:textId="77777777" w:rsidR="008079FD" w:rsidRDefault="008079FD" w:rsidP="008079FD">
      <w:pPr>
        <w:rPr>
          <w:rFonts w:ascii="Arial" w:hAnsi="Arial" w:cs="Arial"/>
          <w:b/>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701"/>
        <w:gridCol w:w="1843"/>
        <w:gridCol w:w="1417"/>
        <w:gridCol w:w="1560"/>
      </w:tblGrid>
      <w:tr w:rsidR="008079FD" w14:paraId="1CBFC72C"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3B6838F1"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285D5888"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TU</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201A3139"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ŘŠ</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27DF2D0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Napomenutí TU</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37D0214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TU</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4699FE5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ŘŠ</w:t>
            </w:r>
          </w:p>
        </w:tc>
      </w:tr>
      <w:tr w:rsidR="008079FD" w14:paraId="6599F517" w14:textId="77777777" w:rsidTr="008D00A6">
        <w:trPr>
          <w:trHeight w:val="374"/>
          <w:jc w:val="center"/>
        </w:trPr>
        <w:tc>
          <w:tcPr>
            <w:tcW w:w="988" w:type="dxa"/>
            <w:tcBorders>
              <w:top w:val="single" w:sz="4" w:space="0" w:color="auto"/>
              <w:left w:val="single" w:sz="4" w:space="0" w:color="auto"/>
              <w:bottom w:val="single" w:sz="4" w:space="0" w:color="auto"/>
              <w:right w:val="single" w:sz="4" w:space="0" w:color="auto"/>
            </w:tcBorders>
            <w:hideMark/>
          </w:tcPr>
          <w:p w14:paraId="04489BD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701" w:type="dxa"/>
            <w:tcBorders>
              <w:top w:val="single" w:sz="4" w:space="0" w:color="auto"/>
              <w:left w:val="single" w:sz="4" w:space="0" w:color="auto"/>
              <w:bottom w:val="single" w:sz="4" w:space="0" w:color="auto"/>
              <w:right w:val="single" w:sz="4" w:space="0" w:color="auto"/>
            </w:tcBorders>
            <w:hideMark/>
          </w:tcPr>
          <w:p w14:paraId="708FF53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DBF95A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19DCEA9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B20117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84B236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3886EB47" w14:textId="77777777" w:rsidTr="008D00A6">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5E5C68E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701" w:type="dxa"/>
            <w:tcBorders>
              <w:top w:val="single" w:sz="4" w:space="0" w:color="auto"/>
              <w:left w:val="single" w:sz="4" w:space="0" w:color="auto"/>
              <w:bottom w:val="single" w:sz="4" w:space="0" w:color="auto"/>
              <w:right w:val="single" w:sz="4" w:space="0" w:color="auto"/>
            </w:tcBorders>
            <w:hideMark/>
          </w:tcPr>
          <w:p w14:paraId="1A31D8F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055E1EA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06CBB89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5075B90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F48D7A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C7C7701" w14:textId="77777777" w:rsidTr="008D00A6">
        <w:trPr>
          <w:trHeight w:val="414"/>
          <w:jc w:val="center"/>
        </w:trPr>
        <w:tc>
          <w:tcPr>
            <w:tcW w:w="988" w:type="dxa"/>
            <w:tcBorders>
              <w:top w:val="single" w:sz="4" w:space="0" w:color="auto"/>
              <w:left w:val="single" w:sz="4" w:space="0" w:color="auto"/>
              <w:bottom w:val="single" w:sz="4" w:space="0" w:color="auto"/>
              <w:right w:val="single" w:sz="4" w:space="0" w:color="auto"/>
            </w:tcBorders>
            <w:hideMark/>
          </w:tcPr>
          <w:p w14:paraId="2AFCDE0F"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701" w:type="dxa"/>
            <w:tcBorders>
              <w:top w:val="single" w:sz="4" w:space="0" w:color="auto"/>
              <w:left w:val="single" w:sz="4" w:space="0" w:color="auto"/>
              <w:bottom w:val="single" w:sz="4" w:space="0" w:color="auto"/>
              <w:right w:val="single" w:sz="4" w:space="0" w:color="auto"/>
            </w:tcBorders>
            <w:hideMark/>
          </w:tcPr>
          <w:p w14:paraId="41DFA21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B593DF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9AC0E9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08B998F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532E263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01D8674" w14:textId="77777777" w:rsidTr="008D00A6">
        <w:trPr>
          <w:trHeight w:val="420"/>
          <w:jc w:val="center"/>
        </w:trPr>
        <w:tc>
          <w:tcPr>
            <w:tcW w:w="988" w:type="dxa"/>
            <w:tcBorders>
              <w:top w:val="single" w:sz="4" w:space="0" w:color="auto"/>
              <w:left w:val="single" w:sz="4" w:space="0" w:color="auto"/>
              <w:bottom w:val="single" w:sz="4" w:space="0" w:color="auto"/>
              <w:right w:val="single" w:sz="4" w:space="0" w:color="auto"/>
            </w:tcBorders>
            <w:hideMark/>
          </w:tcPr>
          <w:p w14:paraId="3DEE1A3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701" w:type="dxa"/>
            <w:tcBorders>
              <w:top w:val="single" w:sz="4" w:space="0" w:color="auto"/>
              <w:left w:val="single" w:sz="4" w:space="0" w:color="auto"/>
              <w:bottom w:val="single" w:sz="4" w:space="0" w:color="auto"/>
              <w:right w:val="single" w:sz="4" w:space="0" w:color="auto"/>
            </w:tcBorders>
            <w:hideMark/>
          </w:tcPr>
          <w:p w14:paraId="7271447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7E5C6CC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AC72A79"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05B545B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16413F1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A154BAD" w14:textId="77777777" w:rsidTr="008D00A6">
        <w:trPr>
          <w:trHeight w:val="412"/>
          <w:jc w:val="center"/>
        </w:trPr>
        <w:tc>
          <w:tcPr>
            <w:tcW w:w="988" w:type="dxa"/>
            <w:tcBorders>
              <w:top w:val="single" w:sz="4" w:space="0" w:color="auto"/>
              <w:left w:val="single" w:sz="4" w:space="0" w:color="auto"/>
              <w:bottom w:val="single" w:sz="4" w:space="0" w:color="auto"/>
              <w:right w:val="single" w:sz="4" w:space="0" w:color="auto"/>
            </w:tcBorders>
            <w:hideMark/>
          </w:tcPr>
          <w:p w14:paraId="67BC061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701" w:type="dxa"/>
            <w:tcBorders>
              <w:top w:val="single" w:sz="4" w:space="0" w:color="auto"/>
              <w:left w:val="single" w:sz="4" w:space="0" w:color="auto"/>
              <w:bottom w:val="single" w:sz="4" w:space="0" w:color="auto"/>
              <w:right w:val="single" w:sz="4" w:space="0" w:color="auto"/>
            </w:tcBorders>
            <w:hideMark/>
          </w:tcPr>
          <w:p w14:paraId="3342035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0687AEF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1E4F618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65DCCF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378DE84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36E7FDE" w14:textId="77777777" w:rsidTr="008D00A6">
        <w:trPr>
          <w:trHeight w:val="418"/>
          <w:jc w:val="center"/>
        </w:trPr>
        <w:tc>
          <w:tcPr>
            <w:tcW w:w="988" w:type="dxa"/>
            <w:tcBorders>
              <w:top w:val="single" w:sz="4" w:space="0" w:color="auto"/>
              <w:left w:val="single" w:sz="4" w:space="0" w:color="auto"/>
              <w:bottom w:val="single" w:sz="4" w:space="0" w:color="auto"/>
              <w:right w:val="single" w:sz="4" w:space="0" w:color="auto"/>
            </w:tcBorders>
            <w:hideMark/>
          </w:tcPr>
          <w:p w14:paraId="7E05222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701" w:type="dxa"/>
            <w:tcBorders>
              <w:top w:val="single" w:sz="4" w:space="0" w:color="auto"/>
              <w:left w:val="single" w:sz="4" w:space="0" w:color="auto"/>
              <w:bottom w:val="single" w:sz="4" w:space="0" w:color="auto"/>
              <w:right w:val="single" w:sz="4" w:space="0" w:color="auto"/>
            </w:tcBorders>
            <w:hideMark/>
          </w:tcPr>
          <w:p w14:paraId="25FC517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BCE22A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0E14A4D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904476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43369C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B470BF2" w14:textId="77777777" w:rsidTr="008D00A6">
        <w:trPr>
          <w:trHeight w:val="424"/>
          <w:jc w:val="center"/>
        </w:trPr>
        <w:tc>
          <w:tcPr>
            <w:tcW w:w="988" w:type="dxa"/>
            <w:tcBorders>
              <w:top w:val="single" w:sz="4" w:space="0" w:color="auto"/>
              <w:left w:val="single" w:sz="4" w:space="0" w:color="auto"/>
              <w:bottom w:val="single" w:sz="4" w:space="0" w:color="auto"/>
              <w:right w:val="single" w:sz="4" w:space="0" w:color="auto"/>
            </w:tcBorders>
            <w:hideMark/>
          </w:tcPr>
          <w:p w14:paraId="412C297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701" w:type="dxa"/>
            <w:tcBorders>
              <w:top w:val="single" w:sz="4" w:space="0" w:color="auto"/>
              <w:left w:val="single" w:sz="4" w:space="0" w:color="auto"/>
              <w:bottom w:val="single" w:sz="4" w:space="0" w:color="auto"/>
              <w:right w:val="single" w:sz="4" w:space="0" w:color="auto"/>
            </w:tcBorders>
            <w:hideMark/>
          </w:tcPr>
          <w:p w14:paraId="563E739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4E57A1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28A99F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7A41034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B287C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78F5C45" w14:textId="77777777" w:rsidTr="008D00A6">
        <w:trPr>
          <w:trHeight w:val="416"/>
          <w:jc w:val="center"/>
        </w:trPr>
        <w:tc>
          <w:tcPr>
            <w:tcW w:w="988" w:type="dxa"/>
            <w:tcBorders>
              <w:top w:val="single" w:sz="4" w:space="0" w:color="auto"/>
              <w:left w:val="single" w:sz="4" w:space="0" w:color="auto"/>
              <w:bottom w:val="single" w:sz="4" w:space="0" w:color="auto"/>
              <w:right w:val="single" w:sz="4" w:space="0" w:color="auto"/>
            </w:tcBorders>
            <w:hideMark/>
          </w:tcPr>
          <w:p w14:paraId="7FA22B3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701" w:type="dxa"/>
            <w:tcBorders>
              <w:top w:val="single" w:sz="4" w:space="0" w:color="auto"/>
              <w:left w:val="single" w:sz="4" w:space="0" w:color="auto"/>
              <w:bottom w:val="single" w:sz="4" w:space="0" w:color="auto"/>
              <w:right w:val="single" w:sz="4" w:space="0" w:color="auto"/>
            </w:tcBorders>
            <w:hideMark/>
          </w:tcPr>
          <w:p w14:paraId="0B60B0D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176C726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66CEA6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0B68376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382110D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9BE83B0" w14:textId="77777777" w:rsidTr="008D00A6">
        <w:trPr>
          <w:trHeight w:val="394"/>
          <w:jc w:val="center"/>
        </w:trPr>
        <w:tc>
          <w:tcPr>
            <w:tcW w:w="988" w:type="dxa"/>
            <w:tcBorders>
              <w:top w:val="single" w:sz="4" w:space="0" w:color="auto"/>
              <w:left w:val="single" w:sz="4" w:space="0" w:color="auto"/>
              <w:bottom w:val="single" w:sz="4" w:space="0" w:color="auto"/>
              <w:right w:val="single" w:sz="4" w:space="0" w:color="auto"/>
            </w:tcBorders>
            <w:hideMark/>
          </w:tcPr>
          <w:p w14:paraId="01D3B94F"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701" w:type="dxa"/>
            <w:tcBorders>
              <w:top w:val="single" w:sz="4" w:space="0" w:color="auto"/>
              <w:left w:val="single" w:sz="4" w:space="0" w:color="auto"/>
              <w:bottom w:val="single" w:sz="4" w:space="0" w:color="auto"/>
              <w:right w:val="single" w:sz="4" w:space="0" w:color="auto"/>
            </w:tcBorders>
            <w:hideMark/>
          </w:tcPr>
          <w:p w14:paraId="3278B0F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B28CB9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7175FF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6CA114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7104A1C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87303E0"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7CCEECA5"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295983DB"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6A244398"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0C4212A9"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5DD29B35"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73993AD5"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r>
    </w:tbl>
    <w:p w14:paraId="4F688403" w14:textId="77777777" w:rsidR="008079FD" w:rsidRDefault="008079FD" w:rsidP="008079FD">
      <w:pPr>
        <w:rPr>
          <w:rFonts w:ascii="Arial" w:hAnsi="Arial" w:cs="Arial"/>
          <w:b/>
          <w:i/>
        </w:rPr>
      </w:pPr>
    </w:p>
    <w:p w14:paraId="779D468C" w14:textId="77777777" w:rsidR="008079FD" w:rsidRDefault="008079FD" w:rsidP="008079FD">
      <w:pPr>
        <w:rPr>
          <w:rFonts w:ascii="Arial" w:hAnsi="Arial" w:cs="Arial"/>
          <w:b/>
          <w:i/>
          <w:color w:val="FF0000"/>
        </w:rPr>
      </w:pPr>
    </w:p>
    <w:p w14:paraId="67A8526E" w14:textId="77777777" w:rsidR="008079FD" w:rsidRDefault="008079FD" w:rsidP="008079FD">
      <w:pPr>
        <w:rPr>
          <w:rFonts w:ascii="Arial" w:hAnsi="Arial" w:cs="Arial"/>
          <w:b/>
          <w:i/>
          <w:color w:val="FF0000"/>
        </w:rPr>
      </w:pPr>
    </w:p>
    <w:p w14:paraId="3F6F439E" w14:textId="77777777" w:rsidR="008079FD" w:rsidRDefault="008079FD" w:rsidP="008079FD">
      <w:pPr>
        <w:rPr>
          <w:rFonts w:ascii="Arial" w:hAnsi="Arial" w:cs="Arial"/>
          <w:b/>
          <w:i/>
          <w:color w:val="FF0000"/>
        </w:rPr>
      </w:pPr>
    </w:p>
    <w:p w14:paraId="2A81CF54" w14:textId="77777777" w:rsidR="008079FD" w:rsidRPr="00F371AC" w:rsidRDefault="008079FD" w:rsidP="008079FD">
      <w:pPr>
        <w:rPr>
          <w:rFonts w:ascii="Arial" w:hAnsi="Arial" w:cs="Arial"/>
          <w:b/>
          <w:i/>
        </w:rPr>
      </w:pPr>
      <w:r w:rsidRPr="00F371AC">
        <w:rPr>
          <w:rFonts w:ascii="Arial" w:hAnsi="Arial" w:cs="Arial"/>
          <w:b/>
          <w:i/>
        </w:rPr>
        <w:t>Přehled výchovných opatření – 2. čtvrtletí 2021/2022</w:t>
      </w:r>
    </w:p>
    <w:p w14:paraId="50FB9591" w14:textId="77777777" w:rsidR="008079FD" w:rsidRPr="000D0515" w:rsidRDefault="008079FD" w:rsidP="008079FD">
      <w:pPr>
        <w:rPr>
          <w:rFonts w:ascii="Arial" w:hAnsi="Arial" w:cs="Arial"/>
          <w:b/>
          <w:color w:val="FF0000"/>
          <w:sz w:val="22"/>
          <w:szCs w:val="22"/>
        </w:rPr>
      </w:pPr>
    </w:p>
    <w:p w14:paraId="5EA5C386" w14:textId="77777777" w:rsidR="008079FD" w:rsidRDefault="008079FD" w:rsidP="008079FD">
      <w:pPr>
        <w:rPr>
          <w:rFonts w:ascii="Arial" w:hAnsi="Arial" w:cs="Arial"/>
          <w:b/>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701"/>
        <w:gridCol w:w="1843"/>
        <w:gridCol w:w="1417"/>
        <w:gridCol w:w="1560"/>
      </w:tblGrid>
      <w:tr w:rsidR="008079FD" w14:paraId="7AFF1DDA"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184AE27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0BDDDF1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TU</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59C37D18"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ŘŠ</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3BA2ED7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Napomenutí TU</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747CCFB6"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TU</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73395F04"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ŘŠ</w:t>
            </w:r>
          </w:p>
        </w:tc>
      </w:tr>
      <w:tr w:rsidR="008079FD" w14:paraId="5B2B3104" w14:textId="77777777" w:rsidTr="008D00A6">
        <w:trPr>
          <w:trHeight w:val="374"/>
          <w:jc w:val="center"/>
        </w:trPr>
        <w:tc>
          <w:tcPr>
            <w:tcW w:w="988" w:type="dxa"/>
            <w:tcBorders>
              <w:top w:val="single" w:sz="4" w:space="0" w:color="auto"/>
              <w:left w:val="single" w:sz="4" w:space="0" w:color="auto"/>
              <w:bottom w:val="single" w:sz="4" w:space="0" w:color="auto"/>
              <w:right w:val="single" w:sz="4" w:space="0" w:color="auto"/>
            </w:tcBorders>
            <w:hideMark/>
          </w:tcPr>
          <w:p w14:paraId="282928B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701" w:type="dxa"/>
            <w:tcBorders>
              <w:top w:val="single" w:sz="4" w:space="0" w:color="auto"/>
              <w:left w:val="single" w:sz="4" w:space="0" w:color="auto"/>
              <w:bottom w:val="single" w:sz="4" w:space="0" w:color="auto"/>
              <w:right w:val="single" w:sz="4" w:space="0" w:color="auto"/>
            </w:tcBorders>
            <w:hideMark/>
          </w:tcPr>
          <w:p w14:paraId="4E0B92F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2D1257E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3C27BD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716329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39A0716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30FA3851" w14:textId="77777777" w:rsidTr="008D00A6">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230453E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701" w:type="dxa"/>
            <w:tcBorders>
              <w:top w:val="single" w:sz="4" w:space="0" w:color="auto"/>
              <w:left w:val="single" w:sz="4" w:space="0" w:color="auto"/>
              <w:bottom w:val="single" w:sz="4" w:space="0" w:color="auto"/>
              <w:right w:val="single" w:sz="4" w:space="0" w:color="auto"/>
            </w:tcBorders>
            <w:hideMark/>
          </w:tcPr>
          <w:p w14:paraId="78146D0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42A7C61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9682A4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C2A437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C6B71D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99D43F3" w14:textId="77777777" w:rsidTr="008D00A6">
        <w:trPr>
          <w:trHeight w:val="414"/>
          <w:jc w:val="center"/>
        </w:trPr>
        <w:tc>
          <w:tcPr>
            <w:tcW w:w="988" w:type="dxa"/>
            <w:tcBorders>
              <w:top w:val="single" w:sz="4" w:space="0" w:color="auto"/>
              <w:left w:val="single" w:sz="4" w:space="0" w:color="auto"/>
              <w:bottom w:val="single" w:sz="4" w:space="0" w:color="auto"/>
              <w:right w:val="single" w:sz="4" w:space="0" w:color="auto"/>
            </w:tcBorders>
            <w:hideMark/>
          </w:tcPr>
          <w:p w14:paraId="0A4F49A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701" w:type="dxa"/>
            <w:tcBorders>
              <w:top w:val="single" w:sz="4" w:space="0" w:color="auto"/>
              <w:left w:val="single" w:sz="4" w:space="0" w:color="auto"/>
              <w:bottom w:val="single" w:sz="4" w:space="0" w:color="auto"/>
              <w:right w:val="single" w:sz="4" w:space="0" w:color="auto"/>
            </w:tcBorders>
            <w:hideMark/>
          </w:tcPr>
          <w:p w14:paraId="1EC9576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2D2B963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7C2E767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D84E10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0DB9527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81A0F9C" w14:textId="77777777" w:rsidTr="008D00A6">
        <w:trPr>
          <w:trHeight w:val="420"/>
          <w:jc w:val="center"/>
        </w:trPr>
        <w:tc>
          <w:tcPr>
            <w:tcW w:w="988" w:type="dxa"/>
            <w:tcBorders>
              <w:top w:val="single" w:sz="4" w:space="0" w:color="auto"/>
              <w:left w:val="single" w:sz="4" w:space="0" w:color="auto"/>
              <w:bottom w:val="single" w:sz="4" w:space="0" w:color="auto"/>
              <w:right w:val="single" w:sz="4" w:space="0" w:color="auto"/>
            </w:tcBorders>
            <w:hideMark/>
          </w:tcPr>
          <w:p w14:paraId="414474E7"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701" w:type="dxa"/>
            <w:tcBorders>
              <w:top w:val="single" w:sz="4" w:space="0" w:color="auto"/>
              <w:left w:val="single" w:sz="4" w:space="0" w:color="auto"/>
              <w:bottom w:val="single" w:sz="4" w:space="0" w:color="auto"/>
              <w:right w:val="single" w:sz="4" w:space="0" w:color="auto"/>
            </w:tcBorders>
            <w:hideMark/>
          </w:tcPr>
          <w:p w14:paraId="7A45A18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C52893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565EBD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215D5E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ABAB76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0838783" w14:textId="77777777" w:rsidTr="008D00A6">
        <w:trPr>
          <w:trHeight w:val="412"/>
          <w:jc w:val="center"/>
        </w:trPr>
        <w:tc>
          <w:tcPr>
            <w:tcW w:w="988" w:type="dxa"/>
            <w:tcBorders>
              <w:top w:val="single" w:sz="4" w:space="0" w:color="auto"/>
              <w:left w:val="single" w:sz="4" w:space="0" w:color="auto"/>
              <w:bottom w:val="single" w:sz="4" w:space="0" w:color="auto"/>
              <w:right w:val="single" w:sz="4" w:space="0" w:color="auto"/>
            </w:tcBorders>
            <w:hideMark/>
          </w:tcPr>
          <w:p w14:paraId="3AD58174"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701" w:type="dxa"/>
            <w:tcBorders>
              <w:top w:val="single" w:sz="4" w:space="0" w:color="auto"/>
              <w:left w:val="single" w:sz="4" w:space="0" w:color="auto"/>
              <w:bottom w:val="single" w:sz="4" w:space="0" w:color="auto"/>
              <w:right w:val="single" w:sz="4" w:space="0" w:color="auto"/>
            </w:tcBorders>
            <w:hideMark/>
          </w:tcPr>
          <w:p w14:paraId="2BD4184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02B5480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7F98BFE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2207FEA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7C2354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7A7C588" w14:textId="77777777" w:rsidTr="008D00A6">
        <w:trPr>
          <w:trHeight w:val="418"/>
          <w:jc w:val="center"/>
        </w:trPr>
        <w:tc>
          <w:tcPr>
            <w:tcW w:w="988" w:type="dxa"/>
            <w:tcBorders>
              <w:top w:val="single" w:sz="4" w:space="0" w:color="auto"/>
              <w:left w:val="single" w:sz="4" w:space="0" w:color="auto"/>
              <w:bottom w:val="single" w:sz="4" w:space="0" w:color="auto"/>
              <w:right w:val="single" w:sz="4" w:space="0" w:color="auto"/>
            </w:tcBorders>
            <w:hideMark/>
          </w:tcPr>
          <w:p w14:paraId="30F2A3C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701" w:type="dxa"/>
            <w:tcBorders>
              <w:top w:val="single" w:sz="4" w:space="0" w:color="auto"/>
              <w:left w:val="single" w:sz="4" w:space="0" w:color="auto"/>
              <w:bottom w:val="single" w:sz="4" w:space="0" w:color="auto"/>
              <w:right w:val="single" w:sz="4" w:space="0" w:color="auto"/>
            </w:tcBorders>
            <w:hideMark/>
          </w:tcPr>
          <w:p w14:paraId="6782C8E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1F63746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5749B3C"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2574192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71F5A42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409876A" w14:textId="77777777" w:rsidTr="008D00A6">
        <w:trPr>
          <w:trHeight w:val="424"/>
          <w:jc w:val="center"/>
        </w:trPr>
        <w:tc>
          <w:tcPr>
            <w:tcW w:w="988" w:type="dxa"/>
            <w:tcBorders>
              <w:top w:val="single" w:sz="4" w:space="0" w:color="auto"/>
              <w:left w:val="single" w:sz="4" w:space="0" w:color="auto"/>
              <w:bottom w:val="single" w:sz="4" w:space="0" w:color="auto"/>
              <w:right w:val="single" w:sz="4" w:space="0" w:color="auto"/>
            </w:tcBorders>
            <w:hideMark/>
          </w:tcPr>
          <w:p w14:paraId="7A51F05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701" w:type="dxa"/>
            <w:tcBorders>
              <w:top w:val="single" w:sz="4" w:space="0" w:color="auto"/>
              <w:left w:val="single" w:sz="4" w:space="0" w:color="auto"/>
              <w:bottom w:val="single" w:sz="4" w:space="0" w:color="auto"/>
              <w:right w:val="single" w:sz="4" w:space="0" w:color="auto"/>
            </w:tcBorders>
            <w:hideMark/>
          </w:tcPr>
          <w:p w14:paraId="347EE04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026FAC9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113CBC5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211A11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595D86C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3B0D6EE7" w14:textId="77777777" w:rsidTr="008D00A6">
        <w:trPr>
          <w:trHeight w:val="416"/>
          <w:jc w:val="center"/>
        </w:trPr>
        <w:tc>
          <w:tcPr>
            <w:tcW w:w="988" w:type="dxa"/>
            <w:tcBorders>
              <w:top w:val="single" w:sz="4" w:space="0" w:color="auto"/>
              <w:left w:val="single" w:sz="4" w:space="0" w:color="auto"/>
              <w:bottom w:val="single" w:sz="4" w:space="0" w:color="auto"/>
              <w:right w:val="single" w:sz="4" w:space="0" w:color="auto"/>
            </w:tcBorders>
            <w:hideMark/>
          </w:tcPr>
          <w:p w14:paraId="2C9CF401"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701" w:type="dxa"/>
            <w:tcBorders>
              <w:top w:val="single" w:sz="4" w:space="0" w:color="auto"/>
              <w:left w:val="single" w:sz="4" w:space="0" w:color="auto"/>
              <w:bottom w:val="single" w:sz="4" w:space="0" w:color="auto"/>
              <w:right w:val="single" w:sz="4" w:space="0" w:color="auto"/>
            </w:tcBorders>
            <w:hideMark/>
          </w:tcPr>
          <w:p w14:paraId="1C49A60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0722D7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746CB1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01E9957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79187A0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1DD0DCCC" w14:textId="77777777" w:rsidTr="008D00A6">
        <w:trPr>
          <w:trHeight w:val="394"/>
          <w:jc w:val="center"/>
        </w:trPr>
        <w:tc>
          <w:tcPr>
            <w:tcW w:w="988" w:type="dxa"/>
            <w:tcBorders>
              <w:top w:val="single" w:sz="4" w:space="0" w:color="auto"/>
              <w:left w:val="single" w:sz="4" w:space="0" w:color="auto"/>
              <w:bottom w:val="single" w:sz="4" w:space="0" w:color="auto"/>
              <w:right w:val="single" w:sz="4" w:space="0" w:color="auto"/>
            </w:tcBorders>
            <w:hideMark/>
          </w:tcPr>
          <w:p w14:paraId="0D646C1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701" w:type="dxa"/>
            <w:tcBorders>
              <w:top w:val="single" w:sz="4" w:space="0" w:color="auto"/>
              <w:left w:val="single" w:sz="4" w:space="0" w:color="auto"/>
              <w:bottom w:val="single" w:sz="4" w:space="0" w:color="auto"/>
              <w:right w:val="single" w:sz="4" w:space="0" w:color="auto"/>
            </w:tcBorders>
            <w:hideMark/>
          </w:tcPr>
          <w:p w14:paraId="60943FF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267DA9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553A0BE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2EE875F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70249A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E77D404"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70B3300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2545BBE2"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7F458A04"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29CCAF25"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2C67E34D"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2887D80B"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r>
    </w:tbl>
    <w:p w14:paraId="560D9C3B" w14:textId="77777777" w:rsidR="008079FD" w:rsidRDefault="008079FD" w:rsidP="008079FD">
      <w:pPr>
        <w:rPr>
          <w:rFonts w:ascii="Arial" w:hAnsi="Arial" w:cs="Arial"/>
          <w:sz w:val="22"/>
          <w:szCs w:val="22"/>
        </w:rPr>
      </w:pPr>
    </w:p>
    <w:p w14:paraId="632F6A29" w14:textId="77777777" w:rsidR="008079FD" w:rsidRDefault="008079FD" w:rsidP="008079FD">
      <w:pPr>
        <w:rPr>
          <w:rFonts w:ascii="Arial" w:hAnsi="Arial" w:cs="Arial"/>
          <w:sz w:val="22"/>
          <w:szCs w:val="22"/>
        </w:rPr>
      </w:pPr>
    </w:p>
    <w:p w14:paraId="2D0881DC" w14:textId="77777777" w:rsidR="008079FD" w:rsidRDefault="008079FD" w:rsidP="008079FD">
      <w:pPr>
        <w:rPr>
          <w:rFonts w:ascii="Arial" w:hAnsi="Arial" w:cs="Arial"/>
          <w:sz w:val="22"/>
          <w:szCs w:val="22"/>
        </w:rPr>
      </w:pPr>
    </w:p>
    <w:p w14:paraId="3A6A9C08" w14:textId="77777777" w:rsidR="008079FD" w:rsidRDefault="008079FD" w:rsidP="008079FD">
      <w:pPr>
        <w:rPr>
          <w:rFonts w:ascii="Arial" w:hAnsi="Arial" w:cs="Arial"/>
          <w:sz w:val="22"/>
          <w:szCs w:val="22"/>
        </w:rPr>
      </w:pPr>
    </w:p>
    <w:p w14:paraId="26F0A0D8" w14:textId="77777777" w:rsidR="008079FD" w:rsidRDefault="008079FD" w:rsidP="008079FD">
      <w:pPr>
        <w:rPr>
          <w:rFonts w:ascii="Arial" w:hAnsi="Arial" w:cs="Arial"/>
          <w:sz w:val="22"/>
          <w:szCs w:val="22"/>
        </w:rPr>
      </w:pPr>
    </w:p>
    <w:p w14:paraId="7857524F" w14:textId="77777777" w:rsidR="008079FD" w:rsidRDefault="008079FD" w:rsidP="008079FD">
      <w:pPr>
        <w:rPr>
          <w:rFonts w:ascii="Arial" w:hAnsi="Arial" w:cs="Arial"/>
          <w:b/>
          <w:i/>
        </w:rPr>
      </w:pPr>
    </w:p>
    <w:p w14:paraId="48FDAAB8" w14:textId="77777777" w:rsidR="008079FD" w:rsidRPr="00F371AC" w:rsidRDefault="008079FD" w:rsidP="008079FD">
      <w:pPr>
        <w:rPr>
          <w:rFonts w:ascii="Arial" w:hAnsi="Arial" w:cs="Arial"/>
          <w:b/>
          <w:i/>
        </w:rPr>
      </w:pPr>
      <w:r w:rsidRPr="00F371AC">
        <w:rPr>
          <w:rFonts w:ascii="Arial" w:hAnsi="Arial" w:cs="Arial"/>
          <w:b/>
          <w:i/>
        </w:rPr>
        <w:t>Přehled výchovných opatření – 3. čtvrtletí 2021/2022</w:t>
      </w:r>
    </w:p>
    <w:p w14:paraId="468B1ECC" w14:textId="77777777" w:rsidR="008079FD" w:rsidRDefault="008079FD" w:rsidP="008079FD">
      <w:pPr>
        <w:rPr>
          <w:rFonts w:ascii="Arial" w:hAnsi="Arial" w:cs="Arial"/>
          <w:b/>
          <w:sz w:val="22"/>
          <w:szCs w:val="22"/>
        </w:rPr>
      </w:pPr>
    </w:p>
    <w:p w14:paraId="62295CA9" w14:textId="77777777" w:rsidR="008079FD" w:rsidRDefault="008079FD" w:rsidP="008079FD">
      <w:pPr>
        <w:rPr>
          <w:rFonts w:ascii="Arial" w:hAnsi="Arial" w:cs="Arial"/>
          <w:b/>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701"/>
        <w:gridCol w:w="1843"/>
        <w:gridCol w:w="1417"/>
        <w:gridCol w:w="1560"/>
      </w:tblGrid>
      <w:tr w:rsidR="008079FD" w14:paraId="79DF7B57"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67D4B674"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66687208"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TU</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4FEB7A5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ŘŠ</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17C148D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Napomenutí TU</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6D14A69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TU</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4C47CF10"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ŘŠ</w:t>
            </w:r>
          </w:p>
        </w:tc>
      </w:tr>
      <w:tr w:rsidR="008079FD" w14:paraId="740CFF12" w14:textId="77777777" w:rsidTr="008D00A6">
        <w:trPr>
          <w:trHeight w:val="374"/>
          <w:jc w:val="center"/>
        </w:trPr>
        <w:tc>
          <w:tcPr>
            <w:tcW w:w="988" w:type="dxa"/>
            <w:tcBorders>
              <w:top w:val="single" w:sz="4" w:space="0" w:color="auto"/>
              <w:left w:val="single" w:sz="4" w:space="0" w:color="auto"/>
              <w:bottom w:val="single" w:sz="4" w:space="0" w:color="auto"/>
              <w:right w:val="single" w:sz="4" w:space="0" w:color="auto"/>
            </w:tcBorders>
            <w:hideMark/>
          </w:tcPr>
          <w:p w14:paraId="0D8BB357"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701" w:type="dxa"/>
            <w:tcBorders>
              <w:top w:val="single" w:sz="4" w:space="0" w:color="auto"/>
              <w:left w:val="single" w:sz="4" w:space="0" w:color="auto"/>
              <w:bottom w:val="single" w:sz="4" w:space="0" w:color="auto"/>
              <w:right w:val="single" w:sz="4" w:space="0" w:color="auto"/>
            </w:tcBorders>
            <w:hideMark/>
          </w:tcPr>
          <w:p w14:paraId="436BD87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1B5C082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4B084A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72DCAF2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1738AB3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92E71A7" w14:textId="77777777" w:rsidTr="008D00A6">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31A2482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701" w:type="dxa"/>
            <w:tcBorders>
              <w:top w:val="single" w:sz="4" w:space="0" w:color="auto"/>
              <w:left w:val="single" w:sz="4" w:space="0" w:color="auto"/>
              <w:bottom w:val="single" w:sz="4" w:space="0" w:color="auto"/>
              <w:right w:val="single" w:sz="4" w:space="0" w:color="auto"/>
            </w:tcBorders>
            <w:hideMark/>
          </w:tcPr>
          <w:p w14:paraId="39B7E34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E96069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C877764"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33FC1B6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9B53E9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7AA7F95" w14:textId="77777777" w:rsidTr="008D00A6">
        <w:trPr>
          <w:trHeight w:val="414"/>
          <w:jc w:val="center"/>
        </w:trPr>
        <w:tc>
          <w:tcPr>
            <w:tcW w:w="988" w:type="dxa"/>
            <w:tcBorders>
              <w:top w:val="single" w:sz="4" w:space="0" w:color="auto"/>
              <w:left w:val="single" w:sz="4" w:space="0" w:color="auto"/>
              <w:bottom w:val="single" w:sz="4" w:space="0" w:color="auto"/>
              <w:right w:val="single" w:sz="4" w:space="0" w:color="auto"/>
            </w:tcBorders>
            <w:hideMark/>
          </w:tcPr>
          <w:p w14:paraId="35CB153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701" w:type="dxa"/>
            <w:tcBorders>
              <w:top w:val="single" w:sz="4" w:space="0" w:color="auto"/>
              <w:left w:val="single" w:sz="4" w:space="0" w:color="auto"/>
              <w:bottom w:val="single" w:sz="4" w:space="0" w:color="auto"/>
              <w:right w:val="single" w:sz="4" w:space="0" w:color="auto"/>
            </w:tcBorders>
            <w:hideMark/>
          </w:tcPr>
          <w:p w14:paraId="4AF9E15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6F473BF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1AD57A9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0ACD658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04BD928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0536181" w14:textId="77777777" w:rsidTr="008D00A6">
        <w:trPr>
          <w:trHeight w:val="420"/>
          <w:jc w:val="center"/>
        </w:trPr>
        <w:tc>
          <w:tcPr>
            <w:tcW w:w="988" w:type="dxa"/>
            <w:tcBorders>
              <w:top w:val="single" w:sz="4" w:space="0" w:color="auto"/>
              <w:left w:val="single" w:sz="4" w:space="0" w:color="auto"/>
              <w:bottom w:val="single" w:sz="4" w:space="0" w:color="auto"/>
              <w:right w:val="single" w:sz="4" w:space="0" w:color="auto"/>
            </w:tcBorders>
            <w:hideMark/>
          </w:tcPr>
          <w:p w14:paraId="62ED68B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701" w:type="dxa"/>
            <w:tcBorders>
              <w:top w:val="single" w:sz="4" w:space="0" w:color="auto"/>
              <w:left w:val="single" w:sz="4" w:space="0" w:color="auto"/>
              <w:bottom w:val="single" w:sz="4" w:space="0" w:color="auto"/>
              <w:right w:val="single" w:sz="4" w:space="0" w:color="auto"/>
            </w:tcBorders>
            <w:hideMark/>
          </w:tcPr>
          <w:p w14:paraId="48D742C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052956F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1DF8E0B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FD1E12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1B6E3F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750E8E9" w14:textId="77777777" w:rsidTr="008D00A6">
        <w:trPr>
          <w:trHeight w:val="412"/>
          <w:jc w:val="center"/>
        </w:trPr>
        <w:tc>
          <w:tcPr>
            <w:tcW w:w="988" w:type="dxa"/>
            <w:tcBorders>
              <w:top w:val="single" w:sz="4" w:space="0" w:color="auto"/>
              <w:left w:val="single" w:sz="4" w:space="0" w:color="auto"/>
              <w:bottom w:val="single" w:sz="4" w:space="0" w:color="auto"/>
              <w:right w:val="single" w:sz="4" w:space="0" w:color="auto"/>
            </w:tcBorders>
            <w:hideMark/>
          </w:tcPr>
          <w:p w14:paraId="59D05A3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701" w:type="dxa"/>
            <w:tcBorders>
              <w:top w:val="single" w:sz="4" w:space="0" w:color="auto"/>
              <w:left w:val="single" w:sz="4" w:space="0" w:color="auto"/>
              <w:bottom w:val="single" w:sz="4" w:space="0" w:color="auto"/>
              <w:right w:val="single" w:sz="4" w:space="0" w:color="auto"/>
            </w:tcBorders>
            <w:hideMark/>
          </w:tcPr>
          <w:p w14:paraId="2922E83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B32A0AE"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14:paraId="204AF6E0"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417" w:type="dxa"/>
            <w:tcBorders>
              <w:top w:val="single" w:sz="4" w:space="0" w:color="auto"/>
              <w:left w:val="single" w:sz="4" w:space="0" w:color="auto"/>
              <w:bottom w:val="single" w:sz="4" w:space="0" w:color="auto"/>
              <w:right w:val="single" w:sz="4" w:space="0" w:color="auto"/>
            </w:tcBorders>
            <w:hideMark/>
          </w:tcPr>
          <w:p w14:paraId="76EDA3A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15ACF57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B37CABD" w14:textId="77777777" w:rsidTr="008D00A6">
        <w:trPr>
          <w:trHeight w:val="418"/>
          <w:jc w:val="center"/>
        </w:trPr>
        <w:tc>
          <w:tcPr>
            <w:tcW w:w="988" w:type="dxa"/>
            <w:tcBorders>
              <w:top w:val="single" w:sz="4" w:space="0" w:color="auto"/>
              <w:left w:val="single" w:sz="4" w:space="0" w:color="auto"/>
              <w:bottom w:val="single" w:sz="4" w:space="0" w:color="auto"/>
              <w:right w:val="single" w:sz="4" w:space="0" w:color="auto"/>
            </w:tcBorders>
            <w:hideMark/>
          </w:tcPr>
          <w:p w14:paraId="66040BF5"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701" w:type="dxa"/>
            <w:tcBorders>
              <w:top w:val="single" w:sz="4" w:space="0" w:color="auto"/>
              <w:left w:val="single" w:sz="4" w:space="0" w:color="auto"/>
              <w:bottom w:val="single" w:sz="4" w:space="0" w:color="auto"/>
              <w:right w:val="single" w:sz="4" w:space="0" w:color="auto"/>
            </w:tcBorders>
            <w:hideMark/>
          </w:tcPr>
          <w:p w14:paraId="444BA3A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24D1010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0120289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9C2805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5C2BF7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BD7E7D4" w14:textId="77777777" w:rsidTr="008D00A6">
        <w:trPr>
          <w:trHeight w:val="424"/>
          <w:jc w:val="center"/>
        </w:trPr>
        <w:tc>
          <w:tcPr>
            <w:tcW w:w="988" w:type="dxa"/>
            <w:tcBorders>
              <w:top w:val="single" w:sz="4" w:space="0" w:color="auto"/>
              <w:left w:val="single" w:sz="4" w:space="0" w:color="auto"/>
              <w:bottom w:val="single" w:sz="4" w:space="0" w:color="auto"/>
              <w:right w:val="single" w:sz="4" w:space="0" w:color="auto"/>
            </w:tcBorders>
            <w:hideMark/>
          </w:tcPr>
          <w:p w14:paraId="06698955"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701" w:type="dxa"/>
            <w:tcBorders>
              <w:top w:val="single" w:sz="4" w:space="0" w:color="auto"/>
              <w:left w:val="single" w:sz="4" w:space="0" w:color="auto"/>
              <w:bottom w:val="single" w:sz="4" w:space="0" w:color="auto"/>
              <w:right w:val="single" w:sz="4" w:space="0" w:color="auto"/>
            </w:tcBorders>
            <w:hideMark/>
          </w:tcPr>
          <w:p w14:paraId="19C63F1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656F64E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7D7F661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B7D18B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92AD91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48E4A90" w14:textId="77777777" w:rsidTr="008D00A6">
        <w:trPr>
          <w:trHeight w:val="416"/>
          <w:jc w:val="center"/>
        </w:trPr>
        <w:tc>
          <w:tcPr>
            <w:tcW w:w="988" w:type="dxa"/>
            <w:tcBorders>
              <w:top w:val="single" w:sz="4" w:space="0" w:color="auto"/>
              <w:left w:val="single" w:sz="4" w:space="0" w:color="auto"/>
              <w:bottom w:val="single" w:sz="4" w:space="0" w:color="auto"/>
              <w:right w:val="single" w:sz="4" w:space="0" w:color="auto"/>
            </w:tcBorders>
            <w:hideMark/>
          </w:tcPr>
          <w:p w14:paraId="54E595F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701" w:type="dxa"/>
            <w:tcBorders>
              <w:top w:val="single" w:sz="4" w:space="0" w:color="auto"/>
              <w:left w:val="single" w:sz="4" w:space="0" w:color="auto"/>
              <w:bottom w:val="single" w:sz="4" w:space="0" w:color="auto"/>
              <w:right w:val="single" w:sz="4" w:space="0" w:color="auto"/>
            </w:tcBorders>
            <w:hideMark/>
          </w:tcPr>
          <w:p w14:paraId="06B8135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ECB5AF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A6E2F9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3025917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2C4A96F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3F968FE" w14:textId="77777777" w:rsidTr="008D00A6">
        <w:trPr>
          <w:trHeight w:val="394"/>
          <w:jc w:val="center"/>
        </w:trPr>
        <w:tc>
          <w:tcPr>
            <w:tcW w:w="988" w:type="dxa"/>
            <w:tcBorders>
              <w:top w:val="single" w:sz="4" w:space="0" w:color="auto"/>
              <w:left w:val="single" w:sz="4" w:space="0" w:color="auto"/>
              <w:bottom w:val="single" w:sz="4" w:space="0" w:color="auto"/>
              <w:right w:val="single" w:sz="4" w:space="0" w:color="auto"/>
            </w:tcBorders>
            <w:hideMark/>
          </w:tcPr>
          <w:p w14:paraId="21CF3F12"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701" w:type="dxa"/>
            <w:tcBorders>
              <w:top w:val="single" w:sz="4" w:space="0" w:color="auto"/>
              <w:left w:val="single" w:sz="4" w:space="0" w:color="auto"/>
              <w:bottom w:val="single" w:sz="4" w:space="0" w:color="auto"/>
              <w:right w:val="single" w:sz="4" w:space="0" w:color="auto"/>
            </w:tcBorders>
            <w:hideMark/>
          </w:tcPr>
          <w:p w14:paraId="26B3575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4929F76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A05D62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7CF49F6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F94367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FDCE408"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123D86E2" w14:textId="77777777" w:rsidR="008079FD" w:rsidRDefault="008079FD" w:rsidP="008D00A6">
            <w:pPr>
              <w:spacing w:line="276" w:lineRule="auto"/>
              <w:jc w:val="center"/>
              <w:rPr>
                <w:rFonts w:ascii="Arial" w:hAnsi="Arial" w:cs="Arial"/>
                <w:b/>
                <w:i/>
                <w:lang w:eastAsia="en-US"/>
              </w:rPr>
            </w:pPr>
            <w:r>
              <w:rPr>
                <w:rFonts w:ascii="Arial" w:hAnsi="Arial" w:cs="Arial"/>
                <w:b/>
                <w:i/>
                <w:sz w:val="22"/>
                <w:szCs w:val="22"/>
                <w:lang w:eastAsia="en-US"/>
              </w:rPr>
              <w:t>celkem</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5D6C3ED4" w14:textId="77777777" w:rsidR="008079FD" w:rsidRDefault="008079FD" w:rsidP="008D00A6">
            <w:pPr>
              <w:spacing w:line="276" w:lineRule="auto"/>
              <w:jc w:val="center"/>
              <w:rPr>
                <w:rFonts w:ascii="Arial" w:hAnsi="Arial" w:cs="Arial"/>
                <w:b/>
                <w:i/>
                <w:lang w:eastAsia="en-US"/>
              </w:rPr>
            </w:pPr>
            <w:r>
              <w:rPr>
                <w:rFonts w:ascii="Arial" w:hAnsi="Arial" w:cs="Arial"/>
                <w:b/>
                <w:i/>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1CB323BC" w14:textId="77777777" w:rsidR="008079FD" w:rsidRDefault="008079FD" w:rsidP="008D00A6">
            <w:pPr>
              <w:spacing w:line="276" w:lineRule="auto"/>
              <w:jc w:val="center"/>
              <w:rPr>
                <w:rFonts w:ascii="Arial" w:hAnsi="Arial" w:cs="Arial"/>
                <w:b/>
                <w:i/>
                <w:lang w:eastAsia="en-US"/>
              </w:rPr>
            </w:pPr>
            <w:r>
              <w:rPr>
                <w:rFonts w:ascii="Arial" w:hAnsi="Arial" w:cs="Arial"/>
                <w:b/>
                <w:i/>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1F6E992C" w14:textId="77777777" w:rsidR="008079FD" w:rsidRDefault="008079FD" w:rsidP="008D00A6">
            <w:pPr>
              <w:spacing w:line="276" w:lineRule="auto"/>
              <w:jc w:val="center"/>
              <w:rPr>
                <w:rFonts w:ascii="Arial" w:hAnsi="Arial" w:cs="Arial"/>
                <w:b/>
                <w:i/>
                <w:lang w:eastAsia="en-US"/>
              </w:rPr>
            </w:pPr>
            <w:r>
              <w:rPr>
                <w:rFonts w:ascii="Arial" w:hAnsi="Arial" w:cs="Arial"/>
                <w:b/>
                <w:i/>
                <w:lang w:eastAsia="en-US"/>
              </w:rPr>
              <w:t>2</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70F6F776" w14:textId="77777777" w:rsidR="008079FD" w:rsidRDefault="008079FD" w:rsidP="008D00A6">
            <w:pPr>
              <w:spacing w:line="276" w:lineRule="auto"/>
              <w:jc w:val="center"/>
              <w:rPr>
                <w:rFonts w:ascii="Arial" w:hAnsi="Arial" w:cs="Arial"/>
                <w:b/>
                <w:i/>
                <w:lang w:eastAsia="en-US"/>
              </w:rPr>
            </w:pPr>
            <w:r>
              <w:rPr>
                <w:rFonts w:ascii="Arial" w:hAnsi="Arial" w:cs="Arial"/>
                <w:b/>
                <w:i/>
                <w:lang w:eastAsia="en-US"/>
              </w:rPr>
              <w:t>0</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4D8058D6" w14:textId="77777777" w:rsidR="008079FD" w:rsidRDefault="008079FD" w:rsidP="008D00A6">
            <w:pPr>
              <w:spacing w:line="276" w:lineRule="auto"/>
              <w:jc w:val="center"/>
              <w:rPr>
                <w:rFonts w:ascii="Arial" w:hAnsi="Arial" w:cs="Arial"/>
                <w:b/>
                <w:i/>
                <w:lang w:eastAsia="en-US"/>
              </w:rPr>
            </w:pPr>
            <w:r>
              <w:rPr>
                <w:rFonts w:ascii="Arial" w:hAnsi="Arial" w:cs="Arial"/>
                <w:b/>
                <w:i/>
                <w:lang w:eastAsia="en-US"/>
              </w:rPr>
              <w:t>0</w:t>
            </w:r>
          </w:p>
        </w:tc>
      </w:tr>
    </w:tbl>
    <w:p w14:paraId="6824DC06" w14:textId="77777777" w:rsidR="008079FD" w:rsidRDefault="008079FD" w:rsidP="008079FD">
      <w:pPr>
        <w:jc w:val="center"/>
        <w:rPr>
          <w:rFonts w:ascii="Arial" w:hAnsi="Arial" w:cs="Arial"/>
          <w:sz w:val="22"/>
          <w:szCs w:val="22"/>
        </w:rPr>
      </w:pPr>
    </w:p>
    <w:p w14:paraId="6919B934" w14:textId="77777777" w:rsidR="008079FD" w:rsidRDefault="008079FD" w:rsidP="008079FD">
      <w:pPr>
        <w:rPr>
          <w:rFonts w:ascii="Arial" w:hAnsi="Arial" w:cs="Arial"/>
          <w:b/>
          <w:i/>
        </w:rPr>
      </w:pPr>
    </w:p>
    <w:p w14:paraId="1AE2F6BB" w14:textId="77777777" w:rsidR="008079FD" w:rsidRDefault="008079FD" w:rsidP="008079FD">
      <w:pPr>
        <w:rPr>
          <w:rFonts w:ascii="Arial" w:hAnsi="Arial" w:cs="Arial"/>
          <w:b/>
          <w:i/>
        </w:rPr>
      </w:pPr>
    </w:p>
    <w:p w14:paraId="10201A8F" w14:textId="77777777" w:rsidR="008079FD" w:rsidRDefault="008079FD" w:rsidP="008079FD">
      <w:pPr>
        <w:rPr>
          <w:rFonts w:ascii="Arial" w:hAnsi="Arial" w:cs="Arial"/>
          <w:b/>
          <w:i/>
        </w:rPr>
      </w:pPr>
    </w:p>
    <w:p w14:paraId="3AA7A363" w14:textId="77777777" w:rsidR="008079FD" w:rsidRPr="00F371AC" w:rsidRDefault="008079FD" w:rsidP="008079FD">
      <w:pPr>
        <w:rPr>
          <w:rFonts w:ascii="Arial" w:hAnsi="Arial" w:cs="Arial"/>
          <w:b/>
          <w:i/>
        </w:rPr>
      </w:pPr>
      <w:r w:rsidRPr="00F371AC">
        <w:rPr>
          <w:rFonts w:ascii="Arial" w:hAnsi="Arial" w:cs="Arial"/>
          <w:b/>
          <w:i/>
        </w:rPr>
        <w:t>Přehled výchovných opatření – 4. čtvrtletí 2021/2022</w:t>
      </w:r>
    </w:p>
    <w:p w14:paraId="4C33D2B9" w14:textId="77777777" w:rsidR="008079FD" w:rsidRDefault="008079FD" w:rsidP="008079FD">
      <w:pPr>
        <w:rPr>
          <w:rFonts w:ascii="Arial" w:hAnsi="Arial" w:cs="Arial"/>
          <w:b/>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701"/>
        <w:gridCol w:w="1701"/>
        <w:gridCol w:w="1843"/>
        <w:gridCol w:w="1417"/>
        <w:gridCol w:w="1560"/>
      </w:tblGrid>
      <w:tr w:rsidR="008079FD" w14:paraId="75A37E47" w14:textId="77777777" w:rsidTr="008D00A6">
        <w:trPr>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7B27E12A"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43F5FFE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TU</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4F67B75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pochvala ŘŠ</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58F207DB"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Napomenutí TU</w:t>
            </w:r>
          </w:p>
        </w:tc>
        <w:tc>
          <w:tcPr>
            <w:tcW w:w="1417" w:type="dxa"/>
            <w:tcBorders>
              <w:top w:val="single" w:sz="4" w:space="0" w:color="auto"/>
              <w:left w:val="single" w:sz="4" w:space="0" w:color="auto"/>
              <w:bottom w:val="single" w:sz="4" w:space="0" w:color="auto"/>
              <w:right w:val="single" w:sz="4" w:space="0" w:color="auto"/>
            </w:tcBorders>
            <w:shd w:val="clear" w:color="auto" w:fill="E0E0E0"/>
            <w:hideMark/>
          </w:tcPr>
          <w:p w14:paraId="582448AE"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TU</w:t>
            </w: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0305192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Důtka ŘŠ</w:t>
            </w:r>
          </w:p>
        </w:tc>
      </w:tr>
      <w:tr w:rsidR="008079FD" w14:paraId="47C9418E" w14:textId="77777777" w:rsidTr="008D00A6">
        <w:trPr>
          <w:trHeight w:val="374"/>
          <w:jc w:val="center"/>
        </w:trPr>
        <w:tc>
          <w:tcPr>
            <w:tcW w:w="988" w:type="dxa"/>
            <w:tcBorders>
              <w:top w:val="single" w:sz="4" w:space="0" w:color="auto"/>
              <w:left w:val="single" w:sz="4" w:space="0" w:color="auto"/>
              <w:bottom w:val="single" w:sz="4" w:space="0" w:color="auto"/>
              <w:right w:val="single" w:sz="4" w:space="0" w:color="auto"/>
            </w:tcBorders>
            <w:hideMark/>
          </w:tcPr>
          <w:p w14:paraId="1C306D12"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701" w:type="dxa"/>
            <w:tcBorders>
              <w:top w:val="single" w:sz="4" w:space="0" w:color="auto"/>
              <w:left w:val="single" w:sz="4" w:space="0" w:color="auto"/>
              <w:bottom w:val="single" w:sz="4" w:space="0" w:color="auto"/>
              <w:right w:val="single" w:sz="4" w:space="0" w:color="auto"/>
            </w:tcBorders>
            <w:hideMark/>
          </w:tcPr>
          <w:p w14:paraId="08D51F1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731656C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B0BC43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D736D8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03E0E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E528689" w14:textId="77777777" w:rsidTr="008D00A6">
        <w:trPr>
          <w:trHeight w:val="408"/>
          <w:jc w:val="center"/>
        </w:trPr>
        <w:tc>
          <w:tcPr>
            <w:tcW w:w="988" w:type="dxa"/>
            <w:tcBorders>
              <w:top w:val="single" w:sz="4" w:space="0" w:color="auto"/>
              <w:left w:val="single" w:sz="4" w:space="0" w:color="auto"/>
              <w:bottom w:val="single" w:sz="4" w:space="0" w:color="auto"/>
              <w:right w:val="single" w:sz="4" w:space="0" w:color="auto"/>
            </w:tcBorders>
            <w:hideMark/>
          </w:tcPr>
          <w:p w14:paraId="0EE4C1F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701" w:type="dxa"/>
            <w:tcBorders>
              <w:top w:val="single" w:sz="4" w:space="0" w:color="auto"/>
              <w:left w:val="single" w:sz="4" w:space="0" w:color="auto"/>
              <w:bottom w:val="single" w:sz="4" w:space="0" w:color="auto"/>
              <w:right w:val="single" w:sz="4" w:space="0" w:color="auto"/>
            </w:tcBorders>
            <w:hideMark/>
          </w:tcPr>
          <w:p w14:paraId="78F1473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B44FA5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0043D54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45592B07" w14:textId="77777777" w:rsidR="008079FD" w:rsidRDefault="008079FD" w:rsidP="008D00A6">
            <w:pPr>
              <w:spacing w:line="276" w:lineRule="auto"/>
              <w:jc w:val="center"/>
              <w:rPr>
                <w:rFonts w:ascii="Arial" w:hAnsi="Arial" w:cs="Arial"/>
                <w:lang w:eastAsia="en-US"/>
              </w:rPr>
            </w:pPr>
            <w:r>
              <w:rPr>
                <w:rFonts w:ascii="Arial" w:hAnsi="Arial" w:cs="Arial"/>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14:paraId="08D4948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E5E5B75" w14:textId="77777777" w:rsidTr="008D00A6">
        <w:trPr>
          <w:trHeight w:val="414"/>
          <w:jc w:val="center"/>
        </w:trPr>
        <w:tc>
          <w:tcPr>
            <w:tcW w:w="988" w:type="dxa"/>
            <w:tcBorders>
              <w:top w:val="single" w:sz="4" w:space="0" w:color="auto"/>
              <w:left w:val="single" w:sz="4" w:space="0" w:color="auto"/>
              <w:bottom w:val="single" w:sz="4" w:space="0" w:color="auto"/>
              <w:right w:val="single" w:sz="4" w:space="0" w:color="auto"/>
            </w:tcBorders>
            <w:hideMark/>
          </w:tcPr>
          <w:p w14:paraId="1F0015E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701" w:type="dxa"/>
            <w:tcBorders>
              <w:top w:val="single" w:sz="4" w:space="0" w:color="auto"/>
              <w:left w:val="single" w:sz="4" w:space="0" w:color="auto"/>
              <w:bottom w:val="single" w:sz="4" w:space="0" w:color="auto"/>
              <w:right w:val="single" w:sz="4" w:space="0" w:color="auto"/>
            </w:tcBorders>
            <w:hideMark/>
          </w:tcPr>
          <w:p w14:paraId="61551A7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18E5B92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FFDBAAE" w14:textId="77777777" w:rsidR="008079FD" w:rsidRDefault="008079FD" w:rsidP="008D00A6">
            <w:pPr>
              <w:spacing w:line="276" w:lineRule="auto"/>
              <w:jc w:val="center"/>
              <w:rPr>
                <w:rFonts w:ascii="Arial" w:hAnsi="Arial" w:cs="Arial"/>
                <w:lang w:eastAsia="en-US"/>
              </w:rPr>
            </w:pPr>
            <w:r>
              <w:rPr>
                <w:rFonts w:ascii="Arial" w:hAnsi="Arial" w:cs="Arial"/>
                <w:lang w:eastAsia="en-US"/>
              </w:rPr>
              <w:t>3</w:t>
            </w:r>
          </w:p>
        </w:tc>
        <w:tc>
          <w:tcPr>
            <w:tcW w:w="1417" w:type="dxa"/>
            <w:tcBorders>
              <w:top w:val="single" w:sz="4" w:space="0" w:color="auto"/>
              <w:left w:val="single" w:sz="4" w:space="0" w:color="auto"/>
              <w:bottom w:val="single" w:sz="4" w:space="0" w:color="auto"/>
              <w:right w:val="single" w:sz="4" w:space="0" w:color="auto"/>
            </w:tcBorders>
            <w:hideMark/>
          </w:tcPr>
          <w:p w14:paraId="03EF7C0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1576EC9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7762315" w14:textId="77777777" w:rsidTr="008D00A6">
        <w:trPr>
          <w:trHeight w:val="420"/>
          <w:jc w:val="center"/>
        </w:trPr>
        <w:tc>
          <w:tcPr>
            <w:tcW w:w="988" w:type="dxa"/>
            <w:tcBorders>
              <w:top w:val="single" w:sz="4" w:space="0" w:color="auto"/>
              <w:left w:val="single" w:sz="4" w:space="0" w:color="auto"/>
              <w:bottom w:val="single" w:sz="4" w:space="0" w:color="auto"/>
              <w:right w:val="single" w:sz="4" w:space="0" w:color="auto"/>
            </w:tcBorders>
            <w:hideMark/>
          </w:tcPr>
          <w:p w14:paraId="54E756B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701" w:type="dxa"/>
            <w:tcBorders>
              <w:top w:val="single" w:sz="4" w:space="0" w:color="auto"/>
              <w:left w:val="single" w:sz="4" w:space="0" w:color="auto"/>
              <w:bottom w:val="single" w:sz="4" w:space="0" w:color="auto"/>
              <w:right w:val="single" w:sz="4" w:space="0" w:color="auto"/>
            </w:tcBorders>
            <w:hideMark/>
          </w:tcPr>
          <w:p w14:paraId="49F79C8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B3DABC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7F3FA5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75D7978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ADDBBA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22458BA" w14:textId="77777777" w:rsidTr="008D00A6">
        <w:trPr>
          <w:trHeight w:val="412"/>
          <w:jc w:val="center"/>
        </w:trPr>
        <w:tc>
          <w:tcPr>
            <w:tcW w:w="988" w:type="dxa"/>
            <w:tcBorders>
              <w:top w:val="single" w:sz="4" w:space="0" w:color="auto"/>
              <w:left w:val="single" w:sz="4" w:space="0" w:color="auto"/>
              <w:bottom w:val="single" w:sz="4" w:space="0" w:color="auto"/>
              <w:right w:val="single" w:sz="4" w:space="0" w:color="auto"/>
            </w:tcBorders>
            <w:hideMark/>
          </w:tcPr>
          <w:p w14:paraId="6A2CB5DE"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701" w:type="dxa"/>
            <w:tcBorders>
              <w:top w:val="single" w:sz="4" w:space="0" w:color="auto"/>
              <w:left w:val="single" w:sz="4" w:space="0" w:color="auto"/>
              <w:bottom w:val="single" w:sz="4" w:space="0" w:color="auto"/>
              <w:right w:val="single" w:sz="4" w:space="0" w:color="auto"/>
            </w:tcBorders>
            <w:hideMark/>
          </w:tcPr>
          <w:p w14:paraId="5049EC4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3EFB19F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2200A52" w14:textId="77777777" w:rsidR="008079FD" w:rsidRDefault="008079FD" w:rsidP="008D00A6">
            <w:pPr>
              <w:spacing w:line="276" w:lineRule="auto"/>
              <w:jc w:val="center"/>
              <w:rPr>
                <w:rFonts w:ascii="Arial" w:hAnsi="Arial" w:cs="Arial"/>
                <w:lang w:eastAsia="en-US"/>
              </w:rPr>
            </w:pPr>
            <w:r>
              <w:rPr>
                <w:rFonts w:ascii="Arial" w:hAnsi="Arial" w:cs="Arial"/>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14:paraId="6238D3B6"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1560" w:type="dxa"/>
            <w:tcBorders>
              <w:top w:val="single" w:sz="4" w:space="0" w:color="auto"/>
              <w:left w:val="single" w:sz="4" w:space="0" w:color="auto"/>
              <w:bottom w:val="single" w:sz="4" w:space="0" w:color="auto"/>
              <w:right w:val="single" w:sz="4" w:space="0" w:color="auto"/>
            </w:tcBorders>
            <w:hideMark/>
          </w:tcPr>
          <w:p w14:paraId="391EEAD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4E46D09" w14:textId="77777777" w:rsidTr="008D00A6">
        <w:trPr>
          <w:trHeight w:val="418"/>
          <w:jc w:val="center"/>
        </w:trPr>
        <w:tc>
          <w:tcPr>
            <w:tcW w:w="988" w:type="dxa"/>
            <w:tcBorders>
              <w:top w:val="single" w:sz="4" w:space="0" w:color="auto"/>
              <w:left w:val="single" w:sz="4" w:space="0" w:color="auto"/>
              <w:bottom w:val="single" w:sz="4" w:space="0" w:color="auto"/>
              <w:right w:val="single" w:sz="4" w:space="0" w:color="auto"/>
            </w:tcBorders>
            <w:hideMark/>
          </w:tcPr>
          <w:p w14:paraId="776CC5D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701" w:type="dxa"/>
            <w:tcBorders>
              <w:top w:val="single" w:sz="4" w:space="0" w:color="auto"/>
              <w:left w:val="single" w:sz="4" w:space="0" w:color="auto"/>
              <w:bottom w:val="single" w:sz="4" w:space="0" w:color="auto"/>
              <w:right w:val="single" w:sz="4" w:space="0" w:color="auto"/>
            </w:tcBorders>
            <w:hideMark/>
          </w:tcPr>
          <w:p w14:paraId="22EF978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5C94498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3FD621E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14DE7A0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35FCF8E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58CF8AE" w14:textId="77777777" w:rsidTr="008D00A6">
        <w:trPr>
          <w:trHeight w:val="424"/>
          <w:jc w:val="center"/>
        </w:trPr>
        <w:tc>
          <w:tcPr>
            <w:tcW w:w="988" w:type="dxa"/>
            <w:tcBorders>
              <w:top w:val="single" w:sz="4" w:space="0" w:color="auto"/>
              <w:left w:val="single" w:sz="4" w:space="0" w:color="auto"/>
              <w:bottom w:val="single" w:sz="4" w:space="0" w:color="auto"/>
              <w:right w:val="single" w:sz="4" w:space="0" w:color="auto"/>
            </w:tcBorders>
            <w:hideMark/>
          </w:tcPr>
          <w:p w14:paraId="0A37CCF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701" w:type="dxa"/>
            <w:tcBorders>
              <w:top w:val="single" w:sz="4" w:space="0" w:color="auto"/>
              <w:left w:val="single" w:sz="4" w:space="0" w:color="auto"/>
              <w:bottom w:val="single" w:sz="4" w:space="0" w:color="auto"/>
              <w:right w:val="single" w:sz="4" w:space="0" w:color="auto"/>
            </w:tcBorders>
            <w:hideMark/>
          </w:tcPr>
          <w:p w14:paraId="19BDBE6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1F3F07A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50158A6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656A769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0555AE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44C07AF" w14:textId="77777777" w:rsidTr="008D00A6">
        <w:trPr>
          <w:trHeight w:val="416"/>
          <w:jc w:val="center"/>
        </w:trPr>
        <w:tc>
          <w:tcPr>
            <w:tcW w:w="988" w:type="dxa"/>
            <w:tcBorders>
              <w:top w:val="single" w:sz="4" w:space="0" w:color="auto"/>
              <w:left w:val="single" w:sz="4" w:space="0" w:color="auto"/>
              <w:bottom w:val="single" w:sz="4" w:space="0" w:color="auto"/>
              <w:right w:val="single" w:sz="4" w:space="0" w:color="auto"/>
            </w:tcBorders>
            <w:hideMark/>
          </w:tcPr>
          <w:p w14:paraId="2C2CFDD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701" w:type="dxa"/>
            <w:tcBorders>
              <w:top w:val="single" w:sz="4" w:space="0" w:color="auto"/>
              <w:left w:val="single" w:sz="4" w:space="0" w:color="auto"/>
              <w:bottom w:val="single" w:sz="4" w:space="0" w:color="auto"/>
              <w:right w:val="single" w:sz="4" w:space="0" w:color="auto"/>
            </w:tcBorders>
            <w:hideMark/>
          </w:tcPr>
          <w:p w14:paraId="5513A1C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6D33679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6819696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14:paraId="31ECE5E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683C170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87F138C" w14:textId="77777777" w:rsidTr="008D00A6">
        <w:trPr>
          <w:trHeight w:val="394"/>
          <w:jc w:val="center"/>
        </w:trPr>
        <w:tc>
          <w:tcPr>
            <w:tcW w:w="988" w:type="dxa"/>
            <w:tcBorders>
              <w:top w:val="single" w:sz="4" w:space="0" w:color="auto"/>
              <w:left w:val="single" w:sz="4" w:space="0" w:color="auto"/>
              <w:bottom w:val="single" w:sz="4" w:space="0" w:color="auto"/>
              <w:right w:val="single" w:sz="4" w:space="0" w:color="auto"/>
            </w:tcBorders>
            <w:hideMark/>
          </w:tcPr>
          <w:p w14:paraId="53CFC1D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701" w:type="dxa"/>
            <w:tcBorders>
              <w:top w:val="single" w:sz="4" w:space="0" w:color="auto"/>
              <w:left w:val="single" w:sz="4" w:space="0" w:color="auto"/>
              <w:bottom w:val="single" w:sz="4" w:space="0" w:color="auto"/>
              <w:right w:val="single" w:sz="4" w:space="0" w:color="auto"/>
            </w:tcBorders>
            <w:hideMark/>
          </w:tcPr>
          <w:p w14:paraId="644CBD0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14:paraId="6EFBD66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14:paraId="4E5C5394" w14:textId="77777777" w:rsidR="008079FD" w:rsidRDefault="008079FD" w:rsidP="008D00A6">
            <w:pPr>
              <w:spacing w:line="276" w:lineRule="auto"/>
              <w:jc w:val="center"/>
              <w:rPr>
                <w:rFonts w:ascii="Arial" w:hAnsi="Arial" w:cs="Arial"/>
                <w:lang w:eastAsia="en-US"/>
              </w:rPr>
            </w:pPr>
            <w:r>
              <w:rPr>
                <w:rFonts w:ascii="Arial" w:hAnsi="Arial" w:cs="Arial"/>
                <w:lang w:eastAsia="en-US"/>
              </w:rPr>
              <w:t>2</w:t>
            </w:r>
          </w:p>
        </w:tc>
        <w:tc>
          <w:tcPr>
            <w:tcW w:w="1417" w:type="dxa"/>
            <w:tcBorders>
              <w:top w:val="single" w:sz="4" w:space="0" w:color="auto"/>
              <w:left w:val="single" w:sz="4" w:space="0" w:color="auto"/>
              <w:bottom w:val="single" w:sz="4" w:space="0" w:color="auto"/>
              <w:right w:val="single" w:sz="4" w:space="0" w:color="auto"/>
            </w:tcBorders>
            <w:hideMark/>
          </w:tcPr>
          <w:p w14:paraId="46FF36D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14:paraId="47E7F3C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5A2C817" w14:textId="77777777" w:rsidTr="008D00A6">
        <w:trPr>
          <w:trHeight w:val="364"/>
          <w:jc w:val="center"/>
        </w:trPr>
        <w:tc>
          <w:tcPr>
            <w:tcW w:w="988" w:type="dxa"/>
            <w:tcBorders>
              <w:top w:val="single" w:sz="4" w:space="0" w:color="auto"/>
              <w:left w:val="single" w:sz="4" w:space="0" w:color="auto"/>
              <w:bottom w:val="single" w:sz="4" w:space="0" w:color="auto"/>
              <w:right w:val="single" w:sz="4" w:space="0" w:color="auto"/>
            </w:tcBorders>
            <w:shd w:val="clear" w:color="auto" w:fill="E0E0E0"/>
            <w:hideMark/>
          </w:tcPr>
          <w:p w14:paraId="2E1DB2EF"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446642D5"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E0E0E0"/>
            <w:hideMark/>
          </w:tcPr>
          <w:p w14:paraId="221EAE36"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843" w:type="dxa"/>
            <w:tcBorders>
              <w:top w:val="single" w:sz="4" w:space="0" w:color="auto"/>
              <w:left w:val="single" w:sz="4" w:space="0" w:color="auto"/>
              <w:bottom w:val="single" w:sz="4" w:space="0" w:color="auto"/>
              <w:right w:val="single" w:sz="4" w:space="0" w:color="auto"/>
            </w:tcBorders>
            <w:shd w:val="clear" w:color="auto" w:fill="E0E0E0"/>
            <w:hideMark/>
          </w:tcPr>
          <w:p w14:paraId="0E0E1660"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4D7D22A9"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3</w:t>
            </w:r>
          </w:p>
          <w:p w14:paraId="54A799AA" w14:textId="77777777" w:rsidR="008079FD" w:rsidRDefault="008079FD" w:rsidP="008D00A6">
            <w:pPr>
              <w:spacing w:line="276" w:lineRule="auto"/>
              <w:rPr>
                <w:rFonts w:ascii="Arial" w:hAnsi="Arial" w:cs="Arial"/>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E0E0E0"/>
            <w:hideMark/>
          </w:tcPr>
          <w:p w14:paraId="3CBEFAA8"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r>
    </w:tbl>
    <w:p w14:paraId="50E2D1A7" w14:textId="77777777" w:rsidR="008079FD" w:rsidRDefault="008079FD" w:rsidP="008079FD">
      <w:pPr>
        <w:rPr>
          <w:rFonts w:ascii="Arial" w:hAnsi="Arial" w:cs="Arial"/>
          <w:sz w:val="22"/>
          <w:szCs w:val="22"/>
        </w:rPr>
      </w:pPr>
    </w:p>
    <w:p w14:paraId="2891CF75" w14:textId="77777777" w:rsidR="008079FD" w:rsidRDefault="008079FD" w:rsidP="008079FD">
      <w:pPr>
        <w:rPr>
          <w:rFonts w:ascii="Arial" w:hAnsi="Arial" w:cs="Arial"/>
          <w:b/>
          <w:i/>
        </w:rPr>
      </w:pPr>
    </w:p>
    <w:p w14:paraId="7CD08288" w14:textId="77777777" w:rsidR="008079FD" w:rsidRDefault="008079FD" w:rsidP="008079FD">
      <w:pPr>
        <w:rPr>
          <w:rFonts w:ascii="Arial" w:hAnsi="Arial" w:cs="Arial"/>
          <w:b/>
          <w:i/>
        </w:rPr>
      </w:pPr>
    </w:p>
    <w:p w14:paraId="662CA319" w14:textId="77777777" w:rsidR="008079FD" w:rsidRDefault="008079FD" w:rsidP="008079FD">
      <w:pPr>
        <w:rPr>
          <w:rFonts w:ascii="Arial" w:hAnsi="Arial" w:cs="Arial"/>
          <w:b/>
          <w:i/>
        </w:rPr>
      </w:pPr>
    </w:p>
    <w:p w14:paraId="5979F47C" w14:textId="77777777" w:rsidR="008079FD" w:rsidRDefault="008079FD" w:rsidP="008079FD">
      <w:pPr>
        <w:rPr>
          <w:rFonts w:ascii="Arial" w:hAnsi="Arial" w:cs="Arial"/>
          <w:b/>
          <w:i/>
        </w:rPr>
      </w:pPr>
    </w:p>
    <w:p w14:paraId="36A5234C" w14:textId="77777777" w:rsidR="008079FD" w:rsidRDefault="008079FD" w:rsidP="008079FD">
      <w:pPr>
        <w:rPr>
          <w:rFonts w:ascii="Arial" w:hAnsi="Arial" w:cs="Arial"/>
          <w:b/>
          <w:i/>
        </w:rPr>
      </w:pPr>
    </w:p>
    <w:p w14:paraId="7847E3D0" w14:textId="77777777" w:rsidR="008079FD" w:rsidRDefault="008079FD" w:rsidP="008079FD">
      <w:pPr>
        <w:rPr>
          <w:rFonts w:ascii="Arial" w:hAnsi="Arial" w:cs="Arial"/>
          <w:b/>
          <w:i/>
        </w:rPr>
      </w:pPr>
    </w:p>
    <w:p w14:paraId="78FB8E28" w14:textId="77777777" w:rsidR="008079FD" w:rsidRDefault="008079FD" w:rsidP="008079FD">
      <w:pPr>
        <w:rPr>
          <w:rFonts w:ascii="Arial" w:hAnsi="Arial" w:cs="Arial"/>
          <w:b/>
          <w:i/>
        </w:rPr>
      </w:pPr>
      <w:r>
        <w:rPr>
          <w:rFonts w:ascii="Arial" w:hAnsi="Arial" w:cs="Arial"/>
          <w:b/>
          <w:i/>
        </w:rPr>
        <w:t>Počet omluvených / neomluvených hodin za 1. pololetí školního roku 2021/2022</w:t>
      </w:r>
    </w:p>
    <w:p w14:paraId="65898E70" w14:textId="77777777" w:rsidR="008079FD" w:rsidRDefault="008079FD" w:rsidP="008079FD">
      <w:pPr>
        <w:rPr>
          <w:rFonts w:ascii="Arial" w:hAnsi="Arial" w:cs="Arial"/>
          <w:b/>
          <w:sz w:val="22"/>
          <w:szCs w:val="22"/>
        </w:rPr>
      </w:pPr>
    </w:p>
    <w:p w14:paraId="692A4CE8" w14:textId="77777777" w:rsidR="008079FD" w:rsidRDefault="008079FD" w:rsidP="008079FD">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500"/>
        <w:gridCol w:w="1629"/>
        <w:gridCol w:w="1757"/>
        <w:gridCol w:w="1629"/>
      </w:tblGrid>
      <w:tr w:rsidR="008079FD" w14:paraId="770F6797"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shd w:val="clear" w:color="auto" w:fill="E0E0E0"/>
            <w:hideMark/>
          </w:tcPr>
          <w:p w14:paraId="16D5418A"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403" w:type="dxa"/>
            <w:tcBorders>
              <w:top w:val="single" w:sz="4" w:space="0" w:color="auto"/>
              <w:left w:val="single" w:sz="4" w:space="0" w:color="auto"/>
              <w:bottom w:val="single" w:sz="4" w:space="0" w:color="auto"/>
              <w:right w:val="single" w:sz="4" w:space="0" w:color="auto"/>
            </w:tcBorders>
            <w:shd w:val="clear" w:color="auto" w:fill="E0E0E0"/>
            <w:hideMark/>
          </w:tcPr>
          <w:p w14:paraId="0E401C22"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počet omluvených hodin</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4C840564"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průměr na žáka třídy</w:t>
            </w:r>
          </w:p>
        </w:tc>
        <w:tc>
          <w:tcPr>
            <w:tcW w:w="1635" w:type="dxa"/>
            <w:tcBorders>
              <w:top w:val="single" w:sz="4" w:space="0" w:color="auto"/>
              <w:left w:val="single" w:sz="4" w:space="0" w:color="auto"/>
              <w:bottom w:val="single" w:sz="4" w:space="0" w:color="auto"/>
              <w:right w:val="single" w:sz="4" w:space="0" w:color="auto"/>
            </w:tcBorders>
            <w:shd w:val="clear" w:color="auto" w:fill="E0E0E0"/>
            <w:hideMark/>
          </w:tcPr>
          <w:p w14:paraId="7FCF9A4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počet neomluvených hodin</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5A5E8489"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průměr na žáka třídy</w:t>
            </w:r>
          </w:p>
        </w:tc>
      </w:tr>
      <w:tr w:rsidR="008079FD" w14:paraId="592FCC11"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505F44F"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403" w:type="dxa"/>
            <w:tcBorders>
              <w:top w:val="single" w:sz="4" w:space="0" w:color="auto"/>
              <w:left w:val="single" w:sz="4" w:space="0" w:color="auto"/>
              <w:bottom w:val="single" w:sz="4" w:space="0" w:color="auto"/>
              <w:right w:val="single" w:sz="4" w:space="0" w:color="auto"/>
            </w:tcBorders>
            <w:hideMark/>
          </w:tcPr>
          <w:p w14:paraId="707A3644" w14:textId="77777777" w:rsidR="008079FD" w:rsidRDefault="008079FD" w:rsidP="008D00A6">
            <w:pPr>
              <w:spacing w:line="276" w:lineRule="auto"/>
              <w:jc w:val="center"/>
              <w:rPr>
                <w:rFonts w:ascii="Arial" w:hAnsi="Arial" w:cs="Arial"/>
                <w:lang w:eastAsia="en-US"/>
              </w:rPr>
            </w:pPr>
            <w:r>
              <w:rPr>
                <w:rFonts w:ascii="Arial" w:hAnsi="Arial" w:cs="Arial"/>
                <w:lang w:eastAsia="en-US"/>
              </w:rPr>
              <w:t>1603</w:t>
            </w:r>
          </w:p>
        </w:tc>
        <w:tc>
          <w:tcPr>
            <w:tcW w:w="1629" w:type="dxa"/>
            <w:tcBorders>
              <w:top w:val="single" w:sz="4" w:space="0" w:color="auto"/>
              <w:left w:val="single" w:sz="4" w:space="0" w:color="auto"/>
              <w:bottom w:val="single" w:sz="4" w:space="0" w:color="auto"/>
              <w:right w:val="single" w:sz="4" w:space="0" w:color="auto"/>
            </w:tcBorders>
            <w:hideMark/>
          </w:tcPr>
          <w:p w14:paraId="1B80B80E" w14:textId="77777777" w:rsidR="008079FD" w:rsidRDefault="008079FD" w:rsidP="008D00A6">
            <w:pPr>
              <w:spacing w:line="276" w:lineRule="auto"/>
              <w:jc w:val="center"/>
              <w:rPr>
                <w:rFonts w:ascii="Arial" w:hAnsi="Arial" w:cs="Arial"/>
                <w:lang w:eastAsia="en-US"/>
              </w:rPr>
            </w:pPr>
            <w:r>
              <w:rPr>
                <w:rFonts w:ascii="Arial" w:hAnsi="Arial" w:cs="Arial"/>
                <w:lang w:eastAsia="en-US"/>
              </w:rPr>
              <w:t>114,5</w:t>
            </w:r>
          </w:p>
        </w:tc>
        <w:tc>
          <w:tcPr>
            <w:tcW w:w="1635" w:type="dxa"/>
            <w:tcBorders>
              <w:top w:val="single" w:sz="4" w:space="0" w:color="auto"/>
              <w:left w:val="single" w:sz="4" w:space="0" w:color="auto"/>
              <w:bottom w:val="single" w:sz="4" w:space="0" w:color="auto"/>
              <w:right w:val="single" w:sz="4" w:space="0" w:color="auto"/>
            </w:tcBorders>
            <w:hideMark/>
          </w:tcPr>
          <w:p w14:paraId="3421B38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0BF1E01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8B04A8D"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19B49AF8"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403" w:type="dxa"/>
            <w:tcBorders>
              <w:top w:val="single" w:sz="4" w:space="0" w:color="auto"/>
              <w:left w:val="single" w:sz="4" w:space="0" w:color="auto"/>
              <w:bottom w:val="single" w:sz="4" w:space="0" w:color="auto"/>
              <w:right w:val="single" w:sz="4" w:space="0" w:color="auto"/>
            </w:tcBorders>
            <w:hideMark/>
          </w:tcPr>
          <w:p w14:paraId="40A9DA0F" w14:textId="77777777" w:rsidR="008079FD" w:rsidRDefault="008079FD" w:rsidP="008D00A6">
            <w:pPr>
              <w:spacing w:line="276" w:lineRule="auto"/>
              <w:jc w:val="center"/>
              <w:rPr>
                <w:rFonts w:ascii="Arial" w:hAnsi="Arial" w:cs="Arial"/>
                <w:lang w:eastAsia="en-US"/>
              </w:rPr>
            </w:pPr>
            <w:r>
              <w:rPr>
                <w:rFonts w:ascii="Arial" w:hAnsi="Arial" w:cs="Arial"/>
                <w:lang w:eastAsia="en-US"/>
              </w:rPr>
              <w:t>731</w:t>
            </w:r>
          </w:p>
        </w:tc>
        <w:tc>
          <w:tcPr>
            <w:tcW w:w="1629" w:type="dxa"/>
            <w:tcBorders>
              <w:top w:val="single" w:sz="4" w:space="0" w:color="auto"/>
              <w:left w:val="single" w:sz="4" w:space="0" w:color="auto"/>
              <w:bottom w:val="single" w:sz="4" w:space="0" w:color="auto"/>
              <w:right w:val="single" w:sz="4" w:space="0" w:color="auto"/>
            </w:tcBorders>
            <w:hideMark/>
          </w:tcPr>
          <w:p w14:paraId="4F1F539B" w14:textId="77777777" w:rsidR="008079FD" w:rsidRDefault="008079FD" w:rsidP="008D00A6">
            <w:pPr>
              <w:spacing w:line="276" w:lineRule="auto"/>
              <w:jc w:val="center"/>
              <w:rPr>
                <w:rFonts w:ascii="Arial" w:hAnsi="Arial" w:cs="Arial"/>
                <w:lang w:eastAsia="en-US"/>
              </w:rPr>
            </w:pPr>
            <w:r>
              <w:rPr>
                <w:rFonts w:ascii="Arial" w:hAnsi="Arial" w:cs="Arial"/>
                <w:lang w:eastAsia="en-US"/>
              </w:rPr>
              <w:t>81,2</w:t>
            </w:r>
          </w:p>
        </w:tc>
        <w:tc>
          <w:tcPr>
            <w:tcW w:w="1635" w:type="dxa"/>
            <w:tcBorders>
              <w:top w:val="single" w:sz="4" w:space="0" w:color="auto"/>
              <w:left w:val="single" w:sz="4" w:space="0" w:color="auto"/>
              <w:bottom w:val="single" w:sz="4" w:space="0" w:color="auto"/>
              <w:right w:val="single" w:sz="4" w:space="0" w:color="auto"/>
            </w:tcBorders>
            <w:hideMark/>
          </w:tcPr>
          <w:p w14:paraId="7FD7393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7EBA35D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55C25D60"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E28EE2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403" w:type="dxa"/>
            <w:tcBorders>
              <w:top w:val="single" w:sz="4" w:space="0" w:color="auto"/>
              <w:left w:val="single" w:sz="4" w:space="0" w:color="auto"/>
              <w:bottom w:val="single" w:sz="4" w:space="0" w:color="auto"/>
              <w:right w:val="single" w:sz="4" w:space="0" w:color="auto"/>
            </w:tcBorders>
            <w:hideMark/>
          </w:tcPr>
          <w:p w14:paraId="7344E2FF" w14:textId="77777777" w:rsidR="008079FD" w:rsidRDefault="008079FD" w:rsidP="008D00A6">
            <w:pPr>
              <w:spacing w:line="276" w:lineRule="auto"/>
              <w:jc w:val="center"/>
              <w:rPr>
                <w:rFonts w:ascii="Arial" w:hAnsi="Arial" w:cs="Arial"/>
                <w:lang w:eastAsia="en-US"/>
              </w:rPr>
            </w:pPr>
            <w:r>
              <w:rPr>
                <w:rFonts w:ascii="Arial" w:hAnsi="Arial" w:cs="Arial"/>
                <w:lang w:eastAsia="en-US"/>
              </w:rPr>
              <w:t>1115</w:t>
            </w:r>
          </w:p>
        </w:tc>
        <w:tc>
          <w:tcPr>
            <w:tcW w:w="1629" w:type="dxa"/>
            <w:tcBorders>
              <w:top w:val="single" w:sz="4" w:space="0" w:color="auto"/>
              <w:left w:val="single" w:sz="4" w:space="0" w:color="auto"/>
              <w:bottom w:val="single" w:sz="4" w:space="0" w:color="auto"/>
              <w:right w:val="single" w:sz="4" w:space="0" w:color="auto"/>
            </w:tcBorders>
            <w:hideMark/>
          </w:tcPr>
          <w:p w14:paraId="34C53D82" w14:textId="77777777" w:rsidR="008079FD" w:rsidRDefault="008079FD" w:rsidP="008D00A6">
            <w:pPr>
              <w:spacing w:line="276" w:lineRule="auto"/>
              <w:jc w:val="center"/>
              <w:rPr>
                <w:rFonts w:ascii="Arial" w:hAnsi="Arial" w:cs="Arial"/>
                <w:lang w:eastAsia="en-US"/>
              </w:rPr>
            </w:pPr>
            <w:r>
              <w:rPr>
                <w:rFonts w:ascii="Arial" w:hAnsi="Arial" w:cs="Arial"/>
                <w:lang w:eastAsia="en-US"/>
              </w:rPr>
              <w:t>111,5</w:t>
            </w:r>
          </w:p>
        </w:tc>
        <w:tc>
          <w:tcPr>
            <w:tcW w:w="1635" w:type="dxa"/>
            <w:tcBorders>
              <w:top w:val="single" w:sz="4" w:space="0" w:color="auto"/>
              <w:left w:val="single" w:sz="4" w:space="0" w:color="auto"/>
              <w:bottom w:val="single" w:sz="4" w:space="0" w:color="auto"/>
              <w:right w:val="single" w:sz="4" w:space="0" w:color="auto"/>
            </w:tcBorders>
            <w:hideMark/>
          </w:tcPr>
          <w:p w14:paraId="0DD57B3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51E4E8C3"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8CC48CD"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1C85123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403" w:type="dxa"/>
            <w:tcBorders>
              <w:top w:val="single" w:sz="4" w:space="0" w:color="auto"/>
              <w:left w:val="single" w:sz="4" w:space="0" w:color="auto"/>
              <w:bottom w:val="single" w:sz="4" w:space="0" w:color="auto"/>
              <w:right w:val="single" w:sz="4" w:space="0" w:color="auto"/>
            </w:tcBorders>
            <w:hideMark/>
          </w:tcPr>
          <w:p w14:paraId="3819198E" w14:textId="77777777" w:rsidR="008079FD" w:rsidRDefault="008079FD" w:rsidP="008D00A6">
            <w:pPr>
              <w:spacing w:line="276" w:lineRule="auto"/>
              <w:jc w:val="center"/>
              <w:rPr>
                <w:rFonts w:ascii="Arial" w:hAnsi="Arial" w:cs="Arial"/>
                <w:lang w:eastAsia="en-US"/>
              </w:rPr>
            </w:pPr>
            <w:r>
              <w:rPr>
                <w:rFonts w:ascii="Arial" w:hAnsi="Arial" w:cs="Arial"/>
                <w:lang w:eastAsia="en-US"/>
              </w:rPr>
              <w:t>796</w:t>
            </w:r>
          </w:p>
        </w:tc>
        <w:tc>
          <w:tcPr>
            <w:tcW w:w="1629" w:type="dxa"/>
            <w:tcBorders>
              <w:top w:val="single" w:sz="4" w:space="0" w:color="auto"/>
              <w:left w:val="single" w:sz="4" w:space="0" w:color="auto"/>
              <w:bottom w:val="single" w:sz="4" w:space="0" w:color="auto"/>
              <w:right w:val="single" w:sz="4" w:space="0" w:color="auto"/>
            </w:tcBorders>
            <w:hideMark/>
          </w:tcPr>
          <w:p w14:paraId="35F6384D" w14:textId="77777777" w:rsidR="008079FD" w:rsidRDefault="008079FD" w:rsidP="008D00A6">
            <w:pPr>
              <w:spacing w:line="276" w:lineRule="auto"/>
              <w:jc w:val="center"/>
              <w:rPr>
                <w:rFonts w:ascii="Arial" w:hAnsi="Arial" w:cs="Arial"/>
                <w:lang w:eastAsia="en-US"/>
              </w:rPr>
            </w:pPr>
            <w:r>
              <w:rPr>
                <w:rFonts w:ascii="Arial" w:hAnsi="Arial" w:cs="Arial"/>
                <w:lang w:eastAsia="en-US"/>
              </w:rPr>
              <w:t>79,6</w:t>
            </w:r>
          </w:p>
        </w:tc>
        <w:tc>
          <w:tcPr>
            <w:tcW w:w="1635" w:type="dxa"/>
            <w:tcBorders>
              <w:top w:val="single" w:sz="4" w:space="0" w:color="auto"/>
              <w:left w:val="single" w:sz="4" w:space="0" w:color="auto"/>
              <w:bottom w:val="single" w:sz="4" w:space="0" w:color="auto"/>
              <w:right w:val="single" w:sz="4" w:space="0" w:color="auto"/>
            </w:tcBorders>
            <w:hideMark/>
          </w:tcPr>
          <w:p w14:paraId="41DAA20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7B8718B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6DF3DAB0"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011A0F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403" w:type="dxa"/>
            <w:tcBorders>
              <w:top w:val="single" w:sz="4" w:space="0" w:color="auto"/>
              <w:left w:val="single" w:sz="4" w:space="0" w:color="auto"/>
              <w:bottom w:val="single" w:sz="4" w:space="0" w:color="auto"/>
              <w:right w:val="single" w:sz="4" w:space="0" w:color="auto"/>
            </w:tcBorders>
            <w:hideMark/>
          </w:tcPr>
          <w:p w14:paraId="5F59CC72" w14:textId="77777777" w:rsidR="008079FD" w:rsidRDefault="008079FD" w:rsidP="008D00A6">
            <w:pPr>
              <w:spacing w:line="276" w:lineRule="auto"/>
              <w:jc w:val="center"/>
              <w:rPr>
                <w:rFonts w:ascii="Arial" w:hAnsi="Arial" w:cs="Arial"/>
                <w:lang w:eastAsia="en-US"/>
              </w:rPr>
            </w:pPr>
            <w:r>
              <w:rPr>
                <w:rFonts w:ascii="Arial" w:hAnsi="Arial" w:cs="Arial"/>
                <w:lang w:eastAsia="en-US"/>
              </w:rPr>
              <w:t>2180</w:t>
            </w:r>
          </w:p>
        </w:tc>
        <w:tc>
          <w:tcPr>
            <w:tcW w:w="1629" w:type="dxa"/>
            <w:tcBorders>
              <w:top w:val="single" w:sz="4" w:space="0" w:color="auto"/>
              <w:left w:val="single" w:sz="4" w:space="0" w:color="auto"/>
              <w:bottom w:val="single" w:sz="4" w:space="0" w:color="auto"/>
              <w:right w:val="single" w:sz="4" w:space="0" w:color="auto"/>
            </w:tcBorders>
            <w:hideMark/>
          </w:tcPr>
          <w:p w14:paraId="130516A5" w14:textId="77777777" w:rsidR="008079FD" w:rsidRDefault="008079FD" w:rsidP="008D00A6">
            <w:pPr>
              <w:spacing w:line="276" w:lineRule="auto"/>
              <w:jc w:val="center"/>
              <w:rPr>
                <w:rFonts w:ascii="Arial" w:hAnsi="Arial" w:cs="Arial"/>
                <w:lang w:eastAsia="en-US"/>
              </w:rPr>
            </w:pPr>
            <w:r>
              <w:rPr>
                <w:rFonts w:ascii="Arial" w:hAnsi="Arial" w:cs="Arial"/>
                <w:lang w:eastAsia="en-US"/>
              </w:rPr>
              <w:t>128,23</w:t>
            </w:r>
          </w:p>
        </w:tc>
        <w:tc>
          <w:tcPr>
            <w:tcW w:w="1635" w:type="dxa"/>
            <w:tcBorders>
              <w:top w:val="single" w:sz="4" w:space="0" w:color="auto"/>
              <w:left w:val="single" w:sz="4" w:space="0" w:color="auto"/>
              <w:bottom w:val="single" w:sz="4" w:space="0" w:color="auto"/>
              <w:right w:val="single" w:sz="4" w:space="0" w:color="auto"/>
            </w:tcBorders>
            <w:hideMark/>
          </w:tcPr>
          <w:p w14:paraId="45427AA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22673F4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CF0AB0C"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3F1985DA"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403" w:type="dxa"/>
            <w:tcBorders>
              <w:top w:val="single" w:sz="4" w:space="0" w:color="auto"/>
              <w:left w:val="single" w:sz="4" w:space="0" w:color="auto"/>
              <w:bottom w:val="single" w:sz="4" w:space="0" w:color="auto"/>
              <w:right w:val="single" w:sz="4" w:space="0" w:color="auto"/>
            </w:tcBorders>
            <w:hideMark/>
          </w:tcPr>
          <w:p w14:paraId="5130D609" w14:textId="77777777" w:rsidR="008079FD" w:rsidRDefault="008079FD" w:rsidP="008D00A6">
            <w:pPr>
              <w:spacing w:line="276" w:lineRule="auto"/>
              <w:jc w:val="center"/>
              <w:rPr>
                <w:rFonts w:ascii="Arial" w:hAnsi="Arial" w:cs="Arial"/>
                <w:lang w:eastAsia="en-US"/>
              </w:rPr>
            </w:pPr>
            <w:r>
              <w:rPr>
                <w:rFonts w:ascii="Arial" w:hAnsi="Arial" w:cs="Arial"/>
                <w:lang w:eastAsia="en-US"/>
              </w:rPr>
              <w:t>1083</w:t>
            </w:r>
          </w:p>
        </w:tc>
        <w:tc>
          <w:tcPr>
            <w:tcW w:w="1629" w:type="dxa"/>
            <w:tcBorders>
              <w:top w:val="single" w:sz="4" w:space="0" w:color="auto"/>
              <w:left w:val="single" w:sz="4" w:space="0" w:color="auto"/>
              <w:bottom w:val="single" w:sz="4" w:space="0" w:color="auto"/>
              <w:right w:val="single" w:sz="4" w:space="0" w:color="auto"/>
            </w:tcBorders>
            <w:hideMark/>
          </w:tcPr>
          <w:p w14:paraId="598FE8F1" w14:textId="77777777" w:rsidR="008079FD" w:rsidRDefault="008079FD" w:rsidP="008D00A6">
            <w:pPr>
              <w:spacing w:line="276" w:lineRule="auto"/>
              <w:jc w:val="center"/>
              <w:rPr>
                <w:rFonts w:ascii="Arial" w:hAnsi="Arial" w:cs="Arial"/>
                <w:lang w:eastAsia="en-US"/>
              </w:rPr>
            </w:pPr>
            <w:r>
              <w:rPr>
                <w:rFonts w:ascii="Arial" w:hAnsi="Arial" w:cs="Arial"/>
                <w:lang w:eastAsia="en-US"/>
              </w:rPr>
              <w:t>90,25</w:t>
            </w:r>
          </w:p>
        </w:tc>
        <w:tc>
          <w:tcPr>
            <w:tcW w:w="1635" w:type="dxa"/>
            <w:tcBorders>
              <w:top w:val="single" w:sz="4" w:space="0" w:color="auto"/>
              <w:left w:val="single" w:sz="4" w:space="0" w:color="auto"/>
              <w:bottom w:val="single" w:sz="4" w:space="0" w:color="auto"/>
              <w:right w:val="single" w:sz="4" w:space="0" w:color="auto"/>
            </w:tcBorders>
            <w:hideMark/>
          </w:tcPr>
          <w:p w14:paraId="00E83EF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68C371C6"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E4B9C36"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7DEC2CD"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403" w:type="dxa"/>
            <w:tcBorders>
              <w:top w:val="single" w:sz="4" w:space="0" w:color="auto"/>
              <w:left w:val="single" w:sz="4" w:space="0" w:color="auto"/>
              <w:bottom w:val="single" w:sz="4" w:space="0" w:color="auto"/>
              <w:right w:val="single" w:sz="4" w:space="0" w:color="auto"/>
            </w:tcBorders>
            <w:hideMark/>
          </w:tcPr>
          <w:p w14:paraId="27E40B57" w14:textId="77777777" w:rsidR="008079FD" w:rsidRDefault="008079FD" w:rsidP="008D00A6">
            <w:pPr>
              <w:spacing w:line="276" w:lineRule="auto"/>
              <w:rPr>
                <w:rFonts w:ascii="Arial" w:hAnsi="Arial" w:cs="Arial"/>
                <w:lang w:eastAsia="en-US"/>
              </w:rPr>
            </w:pPr>
            <w:r>
              <w:rPr>
                <w:rFonts w:ascii="Arial" w:hAnsi="Arial" w:cs="Arial"/>
                <w:lang w:eastAsia="en-US"/>
              </w:rPr>
              <w:t xml:space="preserve">       1374</w:t>
            </w:r>
          </w:p>
        </w:tc>
        <w:tc>
          <w:tcPr>
            <w:tcW w:w="1629" w:type="dxa"/>
            <w:tcBorders>
              <w:top w:val="single" w:sz="4" w:space="0" w:color="auto"/>
              <w:left w:val="single" w:sz="4" w:space="0" w:color="auto"/>
              <w:bottom w:val="single" w:sz="4" w:space="0" w:color="auto"/>
              <w:right w:val="single" w:sz="4" w:space="0" w:color="auto"/>
            </w:tcBorders>
            <w:hideMark/>
          </w:tcPr>
          <w:p w14:paraId="7293CC6A" w14:textId="77777777" w:rsidR="008079FD" w:rsidRDefault="008079FD" w:rsidP="008D00A6">
            <w:pPr>
              <w:spacing w:line="276" w:lineRule="auto"/>
              <w:jc w:val="center"/>
              <w:rPr>
                <w:rFonts w:ascii="Arial" w:hAnsi="Arial" w:cs="Arial"/>
                <w:lang w:eastAsia="en-US"/>
              </w:rPr>
            </w:pPr>
            <w:r>
              <w:rPr>
                <w:rFonts w:ascii="Arial" w:hAnsi="Arial" w:cs="Arial"/>
                <w:lang w:eastAsia="en-US"/>
              </w:rPr>
              <w:t>105,69</w:t>
            </w:r>
          </w:p>
        </w:tc>
        <w:tc>
          <w:tcPr>
            <w:tcW w:w="1635" w:type="dxa"/>
            <w:tcBorders>
              <w:top w:val="single" w:sz="4" w:space="0" w:color="auto"/>
              <w:left w:val="single" w:sz="4" w:space="0" w:color="auto"/>
              <w:bottom w:val="single" w:sz="4" w:space="0" w:color="auto"/>
              <w:right w:val="single" w:sz="4" w:space="0" w:color="auto"/>
            </w:tcBorders>
            <w:hideMark/>
          </w:tcPr>
          <w:p w14:paraId="2B15E71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024FE688"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5A308DA"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45B4B549"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403" w:type="dxa"/>
            <w:tcBorders>
              <w:top w:val="single" w:sz="4" w:space="0" w:color="auto"/>
              <w:left w:val="single" w:sz="4" w:space="0" w:color="auto"/>
              <w:bottom w:val="single" w:sz="4" w:space="0" w:color="auto"/>
              <w:right w:val="single" w:sz="4" w:space="0" w:color="auto"/>
            </w:tcBorders>
            <w:hideMark/>
          </w:tcPr>
          <w:p w14:paraId="409B910E" w14:textId="77777777" w:rsidR="008079FD" w:rsidRDefault="008079FD" w:rsidP="008D00A6">
            <w:pPr>
              <w:spacing w:line="276" w:lineRule="auto"/>
              <w:jc w:val="center"/>
              <w:rPr>
                <w:rFonts w:ascii="Arial" w:hAnsi="Arial" w:cs="Arial"/>
                <w:lang w:eastAsia="en-US"/>
              </w:rPr>
            </w:pPr>
            <w:r>
              <w:rPr>
                <w:rFonts w:ascii="Arial" w:hAnsi="Arial" w:cs="Arial"/>
                <w:lang w:eastAsia="en-US"/>
              </w:rPr>
              <w:t>1935</w:t>
            </w:r>
          </w:p>
        </w:tc>
        <w:tc>
          <w:tcPr>
            <w:tcW w:w="1629" w:type="dxa"/>
            <w:tcBorders>
              <w:top w:val="single" w:sz="4" w:space="0" w:color="auto"/>
              <w:left w:val="single" w:sz="4" w:space="0" w:color="auto"/>
              <w:bottom w:val="single" w:sz="4" w:space="0" w:color="auto"/>
              <w:right w:val="single" w:sz="4" w:space="0" w:color="auto"/>
            </w:tcBorders>
            <w:hideMark/>
          </w:tcPr>
          <w:p w14:paraId="2B189044" w14:textId="77777777" w:rsidR="008079FD" w:rsidRDefault="008079FD" w:rsidP="008D00A6">
            <w:pPr>
              <w:spacing w:line="276" w:lineRule="auto"/>
              <w:jc w:val="center"/>
              <w:rPr>
                <w:rFonts w:ascii="Arial" w:hAnsi="Arial" w:cs="Arial"/>
                <w:lang w:eastAsia="en-US"/>
              </w:rPr>
            </w:pPr>
            <w:r>
              <w:rPr>
                <w:rFonts w:ascii="Arial" w:hAnsi="Arial" w:cs="Arial"/>
                <w:lang w:eastAsia="en-US"/>
              </w:rPr>
              <w:t>120,93</w:t>
            </w:r>
          </w:p>
        </w:tc>
        <w:tc>
          <w:tcPr>
            <w:tcW w:w="1635" w:type="dxa"/>
            <w:tcBorders>
              <w:top w:val="single" w:sz="4" w:space="0" w:color="auto"/>
              <w:left w:val="single" w:sz="4" w:space="0" w:color="auto"/>
              <w:bottom w:val="single" w:sz="4" w:space="0" w:color="auto"/>
              <w:right w:val="single" w:sz="4" w:space="0" w:color="auto"/>
            </w:tcBorders>
            <w:hideMark/>
          </w:tcPr>
          <w:p w14:paraId="686353CC"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4592A3C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AE2843E"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7A976610"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403" w:type="dxa"/>
            <w:tcBorders>
              <w:top w:val="single" w:sz="4" w:space="0" w:color="auto"/>
              <w:left w:val="single" w:sz="4" w:space="0" w:color="auto"/>
              <w:bottom w:val="single" w:sz="4" w:space="0" w:color="auto"/>
              <w:right w:val="single" w:sz="4" w:space="0" w:color="auto"/>
            </w:tcBorders>
            <w:hideMark/>
          </w:tcPr>
          <w:p w14:paraId="1D336FF9" w14:textId="77777777" w:rsidR="008079FD" w:rsidRDefault="008079FD" w:rsidP="008D00A6">
            <w:pPr>
              <w:spacing w:line="276" w:lineRule="auto"/>
              <w:jc w:val="center"/>
              <w:rPr>
                <w:rFonts w:ascii="Arial" w:hAnsi="Arial" w:cs="Arial"/>
                <w:lang w:eastAsia="en-US"/>
              </w:rPr>
            </w:pPr>
            <w:r>
              <w:rPr>
                <w:rFonts w:ascii="Arial" w:hAnsi="Arial" w:cs="Arial"/>
                <w:lang w:eastAsia="en-US"/>
              </w:rPr>
              <w:t>1520</w:t>
            </w:r>
          </w:p>
        </w:tc>
        <w:tc>
          <w:tcPr>
            <w:tcW w:w="1629" w:type="dxa"/>
            <w:tcBorders>
              <w:top w:val="single" w:sz="4" w:space="0" w:color="auto"/>
              <w:left w:val="single" w:sz="4" w:space="0" w:color="auto"/>
              <w:bottom w:val="single" w:sz="4" w:space="0" w:color="auto"/>
              <w:right w:val="single" w:sz="4" w:space="0" w:color="auto"/>
            </w:tcBorders>
            <w:hideMark/>
          </w:tcPr>
          <w:p w14:paraId="595B562F" w14:textId="77777777" w:rsidR="008079FD" w:rsidRDefault="008079FD" w:rsidP="008D00A6">
            <w:pPr>
              <w:spacing w:line="276" w:lineRule="auto"/>
              <w:jc w:val="center"/>
              <w:rPr>
                <w:rFonts w:ascii="Arial" w:hAnsi="Arial" w:cs="Arial"/>
                <w:lang w:eastAsia="en-US"/>
              </w:rPr>
            </w:pPr>
            <w:r>
              <w:rPr>
                <w:rFonts w:ascii="Arial" w:hAnsi="Arial" w:cs="Arial"/>
                <w:lang w:eastAsia="en-US"/>
              </w:rPr>
              <w:t>138,18</w:t>
            </w:r>
          </w:p>
        </w:tc>
        <w:tc>
          <w:tcPr>
            <w:tcW w:w="1635" w:type="dxa"/>
            <w:tcBorders>
              <w:top w:val="single" w:sz="4" w:space="0" w:color="auto"/>
              <w:left w:val="single" w:sz="4" w:space="0" w:color="auto"/>
              <w:bottom w:val="single" w:sz="4" w:space="0" w:color="auto"/>
              <w:right w:val="single" w:sz="4" w:space="0" w:color="auto"/>
            </w:tcBorders>
            <w:hideMark/>
          </w:tcPr>
          <w:p w14:paraId="200621C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264B1E9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B4A725D"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shd w:val="clear" w:color="auto" w:fill="E0E0E0"/>
            <w:hideMark/>
          </w:tcPr>
          <w:p w14:paraId="4EF80721"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403" w:type="dxa"/>
            <w:tcBorders>
              <w:top w:val="single" w:sz="4" w:space="0" w:color="auto"/>
              <w:left w:val="single" w:sz="4" w:space="0" w:color="auto"/>
              <w:bottom w:val="single" w:sz="4" w:space="0" w:color="auto"/>
              <w:right w:val="single" w:sz="4" w:space="0" w:color="auto"/>
            </w:tcBorders>
            <w:shd w:val="clear" w:color="auto" w:fill="E0E0E0"/>
            <w:hideMark/>
          </w:tcPr>
          <w:p w14:paraId="1C365734"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12337</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6BBC340A"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107,79</w:t>
            </w:r>
          </w:p>
        </w:tc>
        <w:tc>
          <w:tcPr>
            <w:tcW w:w="1635" w:type="dxa"/>
            <w:tcBorders>
              <w:top w:val="single" w:sz="4" w:space="0" w:color="auto"/>
              <w:left w:val="single" w:sz="4" w:space="0" w:color="auto"/>
              <w:bottom w:val="single" w:sz="4" w:space="0" w:color="auto"/>
              <w:right w:val="single" w:sz="4" w:space="0" w:color="auto"/>
            </w:tcBorders>
            <w:shd w:val="clear" w:color="auto" w:fill="E0E0E0"/>
            <w:hideMark/>
          </w:tcPr>
          <w:p w14:paraId="2E254EC8"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684C1EE7"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0</w:t>
            </w:r>
          </w:p>
        </w:tc>
      </w:tr>
    </w:tbl>
    <w:p w14:paraId="02122997" w14:textId="77777777" w:rsidR="008079FD" w:rsidRDefault="008079FD" w:rsidP="008079FD">
      <w:pPr>
        <w:rPr>
          <w:rFonts w:ascii="Arial" w:hAnsi="Arial" w:cs="Arial"/>
          <w:b/>
          <w:i/>
        </w:rPr>
      </w:pPr>
    </w:p>
    <w:p w14:paraId="0DD22421" w14:textId="77777777" w:rsidR="008079FD" w:rsidRDefault="008079FD" w:rsidP="008079FD">
      <w:pPr>
        <w:rPr>
          <w:rFonts w:ascii="Arial" w:hAnsi="Arial" w:cs="Arial"/>
          <w:b/>
          <w:i/>
        </w:rPr>
      </w:pPr>
    </w:p>
    <w:p w14:paraId="51C0C827" w14:textId="77777777" w:rsidR="008079FD" w:rsidRDefault="008079FD" w:rsidP="008079FD">
      <w:pPr>
        <w:rPr>
          <w:rFonts w:ascii="Arial" w:hAnsi="Arial" w:cs="Arial"/>
          <w:b/>
          <w:i/>
        </w:rPr>
      </w:pPr>
    </w:p>
    <w:p w14:paraId="6BCB598E" w14:textId="77777777" w:rsidR="008079FD" w:rsidRDefault="008079FD" w:rsidP="008079FD">
      <w:pPr>
        <w:rPr>
          <w:rFonts w:ascii="Arial" w:hAnsi="Arial" w:cs="Arial"/>
          <w:b/>
          <w:i/>
        </w:rPr>
      </w:pPr>
      <w:r>
        <w:rPr>
          <w:rFonts w:ascii="Arial" w:hAnsi="Arial" w:cs="Arial"/>
          <w:b/>
          <w:i/>
        </w:rPr>
        <w:t>Počet omluvených / neomluvených hodin za 2. pololetí školního roku 2021/2022</w:t>
      </w:r>
    </w:p>
    <w:p w14:paraId="7337912C" w14:textId="77777777" w:rsidR="008079FD" w:rsidRDefault="008079FD" w:rsidP="008079FD">
      <w:pPr>
        <w:rPr>
          <w:rFonts w:ascii="Arial" w:hAnsi="Arial" w:cs="Arial"/>
          <w:b/>
          <w:sz w:val="22"/>
          <w:szCs w:val="22"/>
        </w:rPr>
      </w:pPr>
    </w:p>
    <w:p w14:paraId="35C9371A" w14:textId="77777777" w:rsidR="008079FD" w:rsidRDefault="008079FD" w:rsidP="008079FD">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1500"/>
        <w:gridCol w:w="1629"/>
        <w:gridCol w:w="1757"/>
        <w:gridCol w:w="1629"/>
      </w:tblGrid>
      <w:tr w:rsidR="008079FD" w14:paraId="4A3BEC3C"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shd w:val="clear" w:color="auto" w:fill="E0E0E0"/>
            <w:hideMark/>
          </w:tcPr>
          <w:p w14:paraId="0353AC80"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třída</w:t>
            </w:r>
          </w:p>
        </w:tc>
        <w:tc>
          <w:tcPr>
            <w:tcW w:w="1500" w:type="dxa"/>
            <w:tcBorders>
              <w:top w:val="single" w:sz="4" w:space="0" w:color="auto"/>
              <w:left w:val="single" w:sz="4" w:space="0" w:color="auto"/>
              <w:bottom w:val="single" w:sz="4" w:space="0" w:color="auto"/>
              <w:right w:val="single" w:sz="4" w:space="0" w:color="auto"/>
            </w:tcBorders>
            <w:shd w:val="clear" w:color="auto" w:fill="E0E0E0"/>
            <w:hideMark/>
          </w:tcPr>
          <w:p w14:paraId="3C0D6BFD"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počet omluvených hodin</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69F4994F"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průměr na žáka třídy</w:t>
            </w:r>
          </w:p>
        </w:tc>
        <w:tc>
          <w:tcPr>
            <w:tcW w:w="1757" w:type="dxa"/>
            <w:tcBorders>
              <w:top w:val="single" w:sz="4" w:space="0" w:color="auto"/>
              <w:left w:val="single" w:sz="4" w:space="0" w:color="auto"/>
              <w:bottom w:val="single" w:sz="4" w:space="0" w:color="auto"/>
              <w:right w:val="single" w:sz="4" w:space="0" w:color="auto"/>
            </w:tcBorders>
            <w:shd w:val="clear" w:color="auto" w:fill="E0E0E0"/>
            <w:hideMark/>
          </w:tcPr>
          <w:p w14:paraId="67AA58B8"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počet neomluvených hodin</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0D1A6FB3"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průměr na žáka třídy</w:t>
            </w:r>
          </w:p>
        </w:tc>
      </w:tr>
      <w:tr w:rsidR="008079FD" w14:paraId="0DF90CAA"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77E29B33"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1.A</w:t>
            </w:r>
          </w:p>
        </w:tc>
        <w:tc>
          <w:tcPr>
            <w:tcW w:w="1500" w:type="dxa"/>
            <w:tcBorders>
              <w:top w:val="single" w:sz="4" w:space="0" w:color="auto"/>
              <w:left w:val="single" w:sz="4" w:space="0" w:color="auto"/>
              <w:bottom w:val="single" w:sz="4" w:space="0" w:color="auto"/>
              <w:right w:val="single" w:sz="4" w:space="0" w:color="auto"/>
            </w:tcBorders>
          </w:tcPr>
          <w:p w14:paraId="4B68F8D3" w14:textId="77777777" w:rsidR="008079FD" w:rsidRDefault="008079FD" w:rsidP="008D00A6">
            <w:pPr>
              <w:spacing w:line="276" w:lineRule="auto"/>
              <w:jc w:val="center"/>
              <w:rPr>
                <w:rFonts w:ascii="Arial" w:hAnsi="Arial" w:cs="Arial"/>
                <w:lang w:eastAsia="en-US"/>
              </w:rPr>
            </w:pPr>
            <w:r>
              <w:rPr>
                <w:rFonts w:ascii="Arial" w:hAnsi="Arial" w:cs="Arial"/>
                <w:lang w:eastAsia="en-US"/>
              </w:rPr>
              <w:t>1228</w:t>
            </w:r>
          </w:p>
        </w:tc>
        <w:tc>
          <w:tcPr>
            <w:tcW w:w="1629" w:type="dxa"/>
            <w:tcBorders>
              <w:top w:val="single" w:sz="4" w:space="0" w:color="auto"/>
              <w:left w:val="single" w:sz="4" w:space="0" w:color="auto"/>
              <w:bottom w:val="single" w:sz="4" w:space="0" w:color="auto"/>
              <w:right w:val="single" w:sz="4" w:space="0" w:color="auto"/>
            </w:tcBorders>
          </w:tcPr>
          <w:p w14:paraId="151E95E4" w14:textId="77777777" w:rsidR="008079FD" w:rsidRDefault="008079FD" w:rsidP="008D00A6">
            <w:pPr>
              <w:spacing w:line="276" w:lineRule="auto"/>
              <w:jc w:val="center"/>
              <w:rPr>
                <w:rFonts w:ascii="Arial" w:hAnsi="Arial" w:cs="Arial"/>
                <w:lang w:eastAsia="en-US"/>
              </w:rPr>
            </w:pPr>
            <w:r>
              <w:rPr>
                <w:rFonts w:ascii="Arial" w:hAnsi="Arial" w:cs="Arial"/>
                <w:lang w:eastAsia="en-US"/>
              </w:rPr>
              <w:t>72,23</w:t>
            </w:r>
          </w:p>
        </w:tc>
        <w:tc>
          <w:tcPr>
            <w:tcW w:w="1757" w:type="dxa"/>
            <w:tcBorders>
              <w:top w:val="single" w:sz="4" w:space="0" w:color="auto"/>
              <w:left w:val="single" w:sz="4" w:space="0" w:color="auto"/>
              <w:bottom w:val="single" w:sz="4" w:space="0" w:color="auto"/>
              <w:right w:val="single" w:sz="4" w:space="0" w:color="auto"/>
            </w:tcBorders>
            <w:hideMark/>
          </w:tcPr>
          <w:p w14:paraId="5168FA2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4350CDE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9D79E52"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6678A22"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2.A</w:t>
            </w:r>
          </w:p>
        </w:tc>
        <w:tc>
          <w:tcPr>
            <w:tcW w:w="1500" w:type="dxa"/>
            <w:tcBorders>
              <w:top w:val="single" w:sz="4" w:space="0" w:color="auto"/>
              <w:left w:val="single" w:sz="4" w:space="0" w:color="auto"/>
              <w:bottom w:val="single" w:sz="4" w:space="0" w:color="auto"/>
              <w:right w:val="single" w:sz="4" w:space="0" w:color="auto"/>
            </w:tcBorders>
          </w:tcPr>
          <w:p w14:paraId="6D2B12EA" w14:textId="77777777" w:rsidR="008079FD" w:rsidRDefault="008079FD" w:rsidP="008D00A6">
            <w:pPr>
              <w:spacing w:line="276" w:lineRule="auto"/>
              <w:jc w:val="center"/>
              <w:rPr>
                <w:rFonts w:ascii="Arial" w:hAnsi="Arial" w:cs="Arial"/>
                <w:lang w:eastAsia="en-US"/>
              </w:rPr>
            </w:pPr>
            <w:r>
              <w:rPr>
                <w:rFonts w:ascii="Arial" w:hAnsi="Arial" w:cs="Arial"/>
                <w:lang w:eastAsia="en-US"/>
              </w:rPr>
              <w:t>422</w:t>
            </w:r>
          </w:p>
        </w:tc>
        <w:tc>
          <w:tcPr>
            <w:tcW w:w="1629" w:type="dxa"/>
            <w:tcBorders>
              <w:top w:val="single" w:sz="4" w:space="0" w:color="auto"/>
              <w:left w:val="single" w:sz="4" w:space="0" w:color="auto"/>
              <w:bottom w:val="single" w:sz="4" w:space="0" w:color="auto"/>
              <w:right w:val="single" w:sz="4" w:space="0" w:color="auto"/>
            </w:tcBorders>
          </w:tcPr>
          <w:p w14:paraId="28818FAC" w14:textId="77777777" w:rsidR="008079FD" w:rsidRDefault="008079FD" w:rsidP="008D00A6">
            <w:pPr>
              <w:spacing w:line="276" w:lineRule="auto"/>
              <w:jc w:val="center"/>
              <w:rPr>
                <w:rFonts w:ascii="Arial" w:hAnsi="Arial" w:cs="Arial"/>
                <w:lang w:eastAsia="en-US"/>
              </w:rPr>
            </w:pPr>
            <w:r>
              <w:rPr>
                <w:rFonts w:ascii="Arial" w:hAnsi="Arial" w:cs="Arial"/>
                <w:lang w:eastAsia="en-US"/>
              </w:rPr>
              <w:t>46,89</w:t>
            </w:r>
          </w:p>
        </w:tc>
        <w:tc>
          <w:tcPr>
            <w:tcW w:w="1757" w:type="dxa"/>
            <w:tcBorders>
              <w:top w:val="single" w:sz="4" w:space="0" w:color="auto"/>
              <w:left w:val="single" w:sz="4" w:space="0" w:color="auto"/>
              <w:bottom w:val="single" w:sz="4" w:space="0" w:color="auto"/>
              <w:right w:val="single" w:sz="4" w:space="0" w:color="auto"/>
            </w:tcBorders>
            <w:hideMark/>
          </w:tcPr>
          <w:p w14:paraId="0D718C4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581F74FB"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CD162D5"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6FE18129"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3.A</w:t>
            </w:r>
          </w:p>
        </w:tc>
        <w:tc>
          <w:tcPr>
            <w:tcW w:w="1500" w:type="dxa"/>
            <w:tcBorders>
              <w:top w:val="single" w:sz="4" w:space="0" w:color="auto"/>
              <w:left w:val="single" w:sz="4" w:space="0" w:color="auto"/>
              <w:bottom w:val="single" w:sz="4" w:space="0" w:color="auto"/>
              <w:right w:val="single" w:sz="4" w:space="0" w:color="auto"/>
            </w:tcBorders>
          </w:tcPr>
          <w:p w14:paraId="3924E5C6" w14:textId="77777777" w:rsidR="008079FD" w:rsidRDefault="008079FD" w:rsidP="008D00A6">
            <w:pPr>
              <w:spacing w:line="276" w:lineRule="auto"/>
              <w:jc w:val="center"/>
              <w:rPr>
                <w:rFonts w:ascii="Arial" w:hAnsi="Arial" w:cs="Arial"/>
                <w:lang w:eastAsia="en-US"/>
              </w:rPr>
            </w:pPr>
            <w:r>
              <w:rPr>
                <w:rFonts w:ascii="Arial" w:hAnsi="Arial" w:cs="Arial"/>
                <w:lang w:eastAsia="en-US"/>
              </w:rPr>
              <w:t>725</w:t>
            </w:r>
          </w:p>
        </w:tc>
        <w:tc>
          <w:tcPr>
            <w:tcW w:w="1629" w:type="dxa"/>
            <w:tcBorders>
              <w:top w:val="single" w:sz="4" w:space="0" w:color="auto"/>
              <w:left w:val="single" w:sz="4" w:space="0" w:color="auto"/>
              <w:bottom w:val="single" w:sz="4" w:space="0" w:color="auto"/>
              <w:right w:val="single" w:sz="4" w:space="0" w:color="auto"/>
            </w:tcBorders>
          </w:tcPr>
          <w:p w14:paraId="578FBBB6" w14:textId="77777777" w:rsidR="008079FD" w:rsidRDefault="008079FD" w:rsidP="008D00A6">
            <w:pPr>
              <w:spacing w:line="276" w:lineRule="auto"/>
              <w:jc w:val="center"/>
              <w:rPr>
                <w:rFonts w:ascii="Arial" w:hAnsi="Arial" w:cs="Arial"/>
                <w:lang w:eastAsia="en-US"/>
              </w:rPr>
            </w:pPr>
            <w:r>
              <w:rPr>
                <w:rFonts w:ascii="Arial" w:hAnsi="Arial" w:cs="Arial"/>
                <w:lang w:eastAsia="en-US"/>
              </w:rPr>
              <w:t>65,91</w:t>
            </w:r>
          </w:p>
        </w:tc>
        <w:tc>
          <w:tcPr>
            <w:tcW w:w="1757" w:type="dxa"/>
            <w:tcBorders>
              <w:top w:val="single" w:sz="4" w:space="0" w:color="auto"/>
              <w:left w:val="single" w:sz="4" w:space="0" w:color="auto"/>
              <w:bottom w:val="single" w:sz="4" w:space="0" w:color="auto"/>
              <w:right w:val="single" w:sz="4" w:space="0" w:color="auto"/>
            </w:tcBorders>
            <w:hideMark/>
          </w:tcPr>
          <w:p w14:paraId="40212CB4"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53BCCB55"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DB1423E"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57C94EE2"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4.A</w:t>
            </w:r>
          </w:p>
        </w:tc>
        <w:tc>
          <w:tcPr>
            <w:tcW w:w="1500" w:type="dxa"/>
            <w:tcBorders>
              <w:top w:val="single" w:sz="4" w:space="0" w:color="auto"/>
              <w:left w:val="single" w:sz="4" w:space="0" w:color="auto"/>
              <w:bottom w:val="single" w:sz="4" w:space="0" w:color="auto"/>
              <w:right w:val="single" w:sz="4" w:space="0" w:color="auto"/>
            </w:tcBorders>
          </w:tcPr>
          <w:p w14:paraId="60E41535" w14:textId="77777777" w:rsidR="008079FD" w:rsidRDefault="008079FD" w:rsidP="008D00A6">
            <w:pPr>
              <w:spacing w:line="276" w:lineRule="auto"/>
              <w:jc w:val="center"/>
              <w:rPr>
                <w:rFonts w:ascii="Arial" w:hAnsi="Arial" w:cs="Arial"/>
                <w:lang w:eastAsia="en-US"/>
              </w:rPr>
            </w:pPr>
            <w:r>
              <w:rPr>
                <w:rFonts w:ascii="Arial" w:hAnsi="Arial" w:cs="Arial"/>
                <w:lang w:eastAsia="en-US"/>
              </w:rPr>
              <w:t>514</w:t>
            </w:r>
          </w:p>
        </w:tc>
        <w:tc>
          <w:tcPr>
            <w:tcW w:w="1629" w:type="dxa"/>
            <w:tcBorders>
              <w:top w:val="single" w:sz="4" w:space="0" w:color="auto"/>
              <w:left w:val="single" w:sz="4" w:space="0" w:color="auto"/>
              <w:bottom w:val="single" w:sz="4" w:space="0" w:color="auto"/>
              <w:right w:val="single" w:sz="4" w:space="0" w:color="auto"/>
            </w:tcBorders>
          </w:tcPr>
          <w:p w14:paraId="290E7BAE" w14:textId="77777777" w:rsidR="008079FD" w:rsidRDefault="008079FD" w:rsidP="008D00A6">
            <w:pPr>
              <w:spacing w:line="276" w:lineRule="auto"/>
              <w:jc w:val="center"/>
              <w:rPr>
                <w:rFonts w:ascii="Arial" w:hAnsi="Arial" w:cs="Arial"/>
                <w:lang w:eastAsia="en-US"/>
              </w:rPr>
            </w:pPr>
            <w:r>
              <w:rPr>
                <w:rFonts w:ascii="Arial" w:hAnsi="Arial" w:cs="Arial"/>
                <w:lang w:eastAsia="en-US"/>
              </w:rPr>
              <w:t>51,4</w:t>
            </w:r>
          </w:p>
        </w:tc>
        <w:tc>
          <w:tcPr>
            <w:tcW w:w="1757" w:type="dxa"/>
            <w:tcBorders>
              <w:top w:val="single" w:sz="4" w:space="0" w:color="auto"/>
              <w:left w:val="single" w:sz="4" w:space="0" w:color="auto"/>
              <w:bottom w:val="single" w:sz="4" w:space="0" w:color="auto"/>
              <w:right w:val="single" w:sz="4" w:space="0" w:color="auto"/>
            </w:tcBorders>
            <w:hideMark/>
          </w:tcPr>
          <w:p w14:paraId="2BAB8B7E"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6F132CF9"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7BF57F47"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447330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5.A</w:t>
            </w:r>
          </w:p>
        </w:tc>
        <w:tc>
          <w:tcPr>
            <w:tcW w:w="1500" w:type="dxa"/>
            <w:tcBorders>
              <w:top w:val="single" w:sz="4" w:space="0" w:color="auto"/>
              <w:left w:val="single" w:sz="4" w:space="0" w:color="auto"/>
              <w:bottom w:val="single" w:sz="4" w:space="0" w:color="auto"/>
              <w:right w:val="single" w:sz="4" w:space="0" w:color="auto"/>
            </w:tcBorders>
          </w:tcPr>
          <w:p w14:paraId="5A7E03C3" w14:textId="77777777" w:rsidR="008079FD" w:rsidRDefault="008079FD" w:rsidP="008D00A6">
            <w:pPr>
              <w:spacing w:line="276" w:lineRule="auto"/>
              <w:jc w:val="center"/>
              <w:rPr>
                <w:rFonts w:ascii="Arial" w:hAnsi="Arial" w:cs="Arial"/>
                <w:lang w:eastAsia="en-US"/>
              </w:rPr>
            </w:pPr>
            <w:r>
              <w:rPr>
                <w:rFonts w:ascii="Arial" w:hAnsi="Arial" w:cs="Arial"/>
                <w:lang w:eastAsia="en-US"/>
              </w:rPr>
              <w:t>1789</w:t>
            </w:r>
          </w:p>
        </w:tc>
        <w:tc>
          <w:tcPr>
            <w:tcW w:w="1629" w:type="dxa"/>
            <w:tcBorders>
              <w:top w:val="single" w:sz="4" w:space="0" w:color="auto"/>
              <w:left w:val="single" w:sz="4" w:space="0" w:color="auto"/>
              <w:bottom w:val="single" w:sz="4" w:space="0" w:color="auto"/>
              <w:right w:val="single" w:sz="4" w:space="0" w:color="auto"/>
            </w:tcBorders>
          </w:tcPr>
          <w:p w14:paraId="2F6336B8" w14:textId="77777777" w:rsidR="008079FD" w:rsidRDefault="008079FD" w:rsidP="008D00A6">
            <w:pPr>
              <w:spacing w:line="276" w:lineRule="auto"/>
              <w:jc w:val="center"/>
              <w:rPr>
                <w:rFonts w:ascii="Arial" w:hAnsi="Arial" w:cs="Arial"/>
                <w:lang w:eastAsia="en-US"/>
              </w:rPr>
            </w:pPr>
            <w:r>
              <w:rPr>
                <w:rFonts w:ascii="Arial" w:hAnsi="Arial" w:cs="Arial"/>
                <w:lang w:eastAsia="en-US"/>
              </w:rPr>
              <w:t>99,39</w:t>
            </w:r>
          </w:p>
        </w:tc>
        <w:tc>
          <w:tcPr>
            <w:tcW w:w="1757" w:type="dxa"/>
            <w:tcBorders>
              <w:top w:val="single" w:sz="4" w:space="0" w:color="auto"/>
              <w:left w:val="single" w:sz="4" w:space="0" w:color="auto"/>
              <w:bottom w:val="single" w:sz="4" w:space="0" w:color="auto"/>
              <w:right w:val="single" w:sz="4" w:space="0" w:color="auto"/>
            </w:tcBorders>
            <w:hideMark/>
          </w:tcPr>
          <w:p w14:paraId="0C36F362" w14:textId="77777777" w:rsidR="008079FD" w:rsidRDefault="008079FD" w:rsidP="008D00A6">
            <w:pPr>
              <w:spacing w:line="276" w:lineRule="auto"/>
              <w:jc w:val="center"/>
              <w:rPr>
                <w:rFonts w:ascii="Arial" w:hAnsi="Arial" w:cs="Arial"/>
                <w:lang w:eastAsia="en-US"/>
              </w:rPr>
            </w:pPr>
            <w:r>
              <w:rPr>
                <w:rFonts w:ascii="Arial" w:hAnsi="Arial" w:cs="Arial"/>
                <w:lang w:eastAsia="en-US"/>
              </w:rPr>
              <w:t>141</w:t>
            </w:r>
          </w:p>
        </w:tc>
        <w:tc>
          <w:tcPr>
            <w:tcW w:w="1629" w:type="dxa"/>
            <w:tcBorders>
              <w:top w:val="single" w:sz="4" w:space="0" w:color="auto"/>
              <w:left w:val="single" w:sz="4" w:space="0" w:color="auto"/>
              <w:bottom w:val="single" w:sz="4" w:space="0" w:color="auto"/>
              <w:right w:val="single" w:sz="4" w:space="0" w:color="auto"/>
            </w:tcBorders>
            <w:hideMark/>
          </w:tcPr>
          <w:p w14:paraId="3323B578" w14:textId="77777777" w:rsidR="008079FD" w:rsidRDefault="008079FD" w:rsidP="008D00A6">
            <w:pPr>
              <w:spacing w:line="276" w:lineRule="auto"/>
              <w:jc w:val="center"/>
              <w:rPr>
                <w:rFonts w:ascii="Arial" w:hAnsi="Arial" w:cs="Arial"/>
                <w:lang w:eastAsia="en-US"/>
              </w:rPr>
            </w:pPr>
            <w:r>
              <w:rPr>
                <w:rFonts w:ascii="Arial" w:hAnsi="Arial" w:cs="Arial"/>
                <w:lang w:eastAsia="en-US"/>
              </w:rPr>
              <w:t>7,42</w:t>
            </w:r>
          </w:p>
        </w:tc>
      </w:tr>
      <w:tr w:rsidR="008079FD" w14:paraId="6348D0E0"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1420B9F6"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6.A</w:t>
            </w:r>
          </w:p>
        </w:tc>
        <w:tc>
          <w:tcPr>
            <w:tcW w:w="1500" w:type="dxa"/>
            <w:tcBorders>
              <w:top w:val="single" w:sz="4" w:space="0" w:color="auto"/>
              <w:left w:val="single" w:sz="4" w:space="0" w:color="auto"/>
              <w:bottom w:val="single" w:sz="4" w:space="0" w:color="auto"/>
              <w:right w:val="single" w:sz="4" w:space="0" w:color="auto"/>
            </w:tcBorders>
          </w:tcPr>
          <w:p w14:paraId="468ACCE3" w14:textId="77777777" w:rsidR="008079FD" w:rsidRDefault="008079FD" w:rsidP="008D00A6">
            <w:pPr>
              <w:spacing w:line="276" w:lineRule="auto"/>
              <w:jc w:val="center"/>
              <w:rPr>
                <w:rFonts w:ascii="Arial" w:hAnsi="Arial" w:cs="Arial"/>
                <w:lang w:eastAsia="en-US"/>
              </w:rPr>
            </w:pPr>
            <w:r>
              <w:rPr>
                <w:rFonts w:ascii="Arial" w:hAnsi="Arial" w:cs="Arial"/>
                <w:lang w:eastAsia="en-US"/>
              </w:rPr>
              <w:t>956</w:t>
            </w:r>
          </w:p>
        </w:tc>
        <w:tc>
          <w:tcPr>
            <w:tcW w:w="1629" w:type="dxa"/>
            <w:tcBorders>
              <w:top w:val="single" w:sz="4" w:space="0" w:color="auto"/>
              <w:left w:val="single" w:sz="4" w:space="0" w:color="auto"/>
              <w:bottom w:val="single" w:sz="4" w:space="0" w:color="auto"/>
              <w:right w:val="single" w:sz="4" w:space="0" w:color="auto"/>
            </w:tcBorders>
          </w:tcPr>
          <w:p w14:paraId="55E2F4FC" w14:textId="77777777" w:rsidR="008079FD" w:rsidRDefault="008079FD" w:rsidP="008D00A6">
            <w:pPr>
              <w:spacing w:line="276" w:lineRule="auto"/>
              <w:jc w:val="center"/>
              <w:rPr>
                <w:rFonts w:ascii="Arial" w:hAnsi="Arial" w:cs="Arial"/>
                <w:lang w:eastAsia="en-US"/>
              </w:rPr>
            </w:pPr>
            <w:r>
              <w:rPr>
                <w:rFonts w:ascii="Arial" w:hAnsi="Arial" w:cs="Arial"/>
                <w:lang w:eastAsia="en-US"/>
              </w:rPr>
              <w:t>79,67</w:t>
            </w:r>
          </w:p>
        </w:tc>
        <w:tc>
          <w:tcPr>
            <w:tcW w:w="1757" w:type="dxa"/>
            <w:tcBorders>
              <w:top w:val="single" w:sz="4" w:space="0" w:color="auto"/>
              <w:left w:val="single" w:sz="4" w:space="0" w:color="auto"/>
              <w:bottom w:val="single" w:sz="4" w:space="0" w:color="auto"/>
              <w:right w:val="single" w:sz="4" w:space="0" w:color="auto"/>
            </w:tcBorders>
            <w:hideMark/>
          </w:tcPr>
          <w:p w14:paraId="7EDD3D30"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08814BE2"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3EAF785"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7B820EEB"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7.A</w:t>
            </w:r>
          </w:p>
        </w:tc>
        <w:tc>
          <w:tcPr>
            <w:tcW w:w="1500" w:type="dxa"/>
            <w:tcBorders>
              <w:top w:val="single" w:sz="4" w:space="0" w:color="auto"/>
              <w:left w:val="single" w:sz="4" w:space="0" w:color="auto"/>
              <w:bottom w:val="single" w:sz="4" w:space="0" w:color="auto"/>
              <w:right w:val="single" w:sz="4" w:space="0" w:color="auto"/>
            </w:tcBorders>
          </w:tcPr>
          <w:p w14:paraId="47833CA4" w14:textId="77777777" w:rsidR="008079FD" w:rsidRDefault="008079FD" w:rsidP="008D00A6">
            <w:pPr>
              <w:spacing w:line="276" w:lineRule="auto"/>
              <w:jc w:val="center"/>
              <w:rPr>
                <w:rFonts w:ascii="Arial" w:hAnsi="Arial" w:cs="Arial"/>
                <w:lang w:eastAsia="en-US"/>
              </w:rPr>
            </w:pPr>
            <w:r>
              <w:rPr>
                <w:rFonts w:ascii="Arial" w:hAnsi="Arial" w:cs="Arial"/>
                <w:lang w:eastAsia="en-US"/>
              </w:rPr>
              <w:t>1057</w:t>
            </w:r>
          </w:p>
        </w:tc>
        <w:tc>
          <w:tcPr>
            <w:tcW w:w="1629" w:type="dxa"/>
            <w:tcBorders>
              <w:top w:val="single" w:sz="4" w:space="0" w:color="auto"/>
              <w:left w:val="single" w:sz="4" w:space="0" w:color="auto"/>
              <w:bottom w:val="single" w:sz="4" w:space="0" w:color="auto"/>
              <w:right w:val="single" w:sz="4" w:space="0" w:color="auto"/>
            </w:tcBorders>
          </w:tcPr>
          <w:p w14:paraId="10BA2F61" w14:textId="77777777" w:rsidR="008079FD" w:rsidRDefault="008079FD" w:rsidP="008D00A6">
            <w:pPr>
              <w:spacing w:line="276" w:lineRule="auto"/>
              <w:jc w:val="center"/>
              <w:rPr>
                <w:rFonts w:ascii="Arial" w:hAnsi="Arial" w:cs="Arial"/>
                <w:lang w:eastAsia="en-US"/>
              </w:rPr>
            </w:pPr>
            <w:r>
              <w:rPr>
                <w:rFonts w:ascii="Arial" w:hAnsi="Arial" w:cs="Arial"/>
                <w:lang w:eastAsia="en-US"/>
              </w:rPr>
              <w:t>70,47</w:t>
            </w:r>
          </w:p>
        </w:tc>
        <w:tc>
          <w:tcPr>
            <w:tcW w:w="1757" w:type="dxa"/>
            <w:tcBorders>
              <w:top w:val="single" w:sz="4" w:space="0" w:color="auto"/>
              <w:left w:val="single" w:sz="4" w:space="0" w:color="auto"/>
              <w:bottom w:val="single" w:sz="4" w:space="0" w:color="auto"/>
              <w:right w:val="single" w:sz="4" w:space="0" w:color="auto"/>
            </w:tcBorders>
            <w:hideMark/>
          </w:tcPr>
          <w:p w14:paraId="51B860D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2969338A"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00EFDE39"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2826809C"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8.A</w:t>
            </w:r>
          </w:p>
        </w:tc>
        <w:tc>
          <w:tcPr>
            <w:tcW w:w="1500" w:type="dxa"/>
            <w:tcBorders>
              <w:top w:val="single" w:sz="4" w:space="0" w:color="auto"/>
              <w:left w:val="single" w:sz="4" w:space="0" w:color="auto"/>
              <w:bottom w:val="single" w:sz="4" w:space="0" w:color="auto"/>
              <w:right w:val="single" w:sz="4" w:space="0" w:color="auto"/>
            </w:tcBorders>
          </w:tcPr>
          <w:p w14:paraId="6820AB99" w14:textId="77777777" w:rsidR="008079FD" w:rsidRDefault="008079FD" w:rsidP="008D00A6">
            <w:pPr>
              <w:spacing w:line="276" w:lineRule="auto"/>
              <w:jc w:val="center"/>
              <w:rPr>
                <w:rFonts w:ascii="Arial" w:hAnsi="Arial" w:cs="Arial"/>
                <w:lang w:eastAsia="en-US"/>
              </w:rPr>
            </w:pPr>
            <w:r>
              <w:rPr>
                <w:rFonts w:ascii="Arial" w:hAnsi="Arial" w:cs="Arial"/>
                <w:lang w:eastAsia="en-US"/>
              </w:rPr>
              <w:t>1966</w:t>
            </w:r>
          </w:p>
        </w:tc>
        <w:tc>
          <w:tcPr>
            <w:tcW w:w="1629" w:type="dxa"/>
            <w:tcBorders>
              <w:top w:val="single" w:sz="4" w:space="0" w:color="auto"/>
              <w:left w:val="single" w:sz="4" w:space="0" w:color="auto"/>
              <w:bottom w:val="single" w:sz="4" w:space="0" w:color="auto"/>
              <w:right w:val="single" w:sz="4" w:space="0" w:color="auto"/>
            </w:tcBorders>
          </w:tcPr>
          <w:p w14:paraId="4863FEFF" w14:textId="77777777" w:rsidR="008079FD" w:rsidRDefault="008079FD" w:rsidP="008D00A6">
            <w:pPr>
              <w:spacing w:line="276" w:lineRule="auto"/>
              <w:jc w:val="center"/>
              <w:rPr>
                <w:rFonts w:ascii="Arial" w:hAnsi="Arial" w:cs="Arial"/>
                <w:lang w:eastAsia="en-US"/>
              </w:rPr>
            </w:pPr>
            <w:r>
              <w:rPr>
                <w:rFonts w:ascii="Arial" w:hAnsi="Arial" w:cs="Arial"/>
                <w:lang w:eastAsia="en-US"/>
              </w:rPr>
              <w:t>109,22</w:t>
            </w:r>
          </w:p>
        </w:tc>
        <w:tc>
          <w:tcPr>
            <w:tcW w:w="1757" w:type="dxa"/>
            <w:tcBorders>
              <w:top w:val="single" w:sz="4" w:space="0" w:color="auto"/>
              <w:left w:val="single" w:sz="4" w:space="0" w:color="auto"/>
              <w:bottom w:val="single" w:sz="4" w:space="0" w:color="auto"/>
              <w:right w:val="single" w:sz="4" w:space="0" w:color="auto"/>
            </w:tcBorders>
            <w:hideMark/>
          </w:tcPr>
          <w:p w14:paraId="3F3A647D"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3E2DDFCF"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47389A89"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hideMark/>
          </w:tcPr>
          <w:p w14:paraId="0D2CD1E7" w14:textId="77777777" w:rsidR="008079FD" w:rsidRDefault="008079FD" w:rsidP="008D00A6">
            <w:pPr>
              <w:spacing w:line="276" w:lineRule="auto"/>
              <w:jc w:val="center"/>
              <w:rPr>
                <w:rFonts w:ascii="Arial" w:hAnsi="Arial" w:cs="Arial"/>
                <w:lang w:eastAsia="en-US"/>
              </w:rPr>
            </w:pPr>
            <w:r>
              <w:rPr>
                <w:rFonts w:ascii="Arial" w:hAnsi="Arial" w:cs="Arial"/>
                <w:sz w:val="22"/>
                <w:szCs w:val="22"/>
                <w:lang w:eastAsia="en-US"/>
              </w:rPr>
              <w:t>9.A</w:t>
            </w:r>
          </w:p>
        </w:tc>
        <w:tc>
          <w:tcPr>
            <w:tcW w:w="1500" w:type="dxa"/>
            <w:tcBorders>
              <w:top w:val="single" w:sz="4" w:space="0" w:color="auto"/>
              <w:left w:val="single" w:sz="4" w:space="0" w:color="auto"/>
              <w:bottom w:val="single" w:sz="4" w:space="0" w:color="auto"/>
              <w:right w:val="single" w:sz="4" w:space="0" w:color="auto"/>
            </w:tcBorders>
          </w:tcPr>
          <w:p w14:paraId="0B7D504E" w14:textId="77777777" w:rsidR="008079FD" w:rsidRDefault="008079FD" w:rsidP="008D00A6">
            <w:pPr>
              <w:spacing w:line="276" w:lineRule="auto"/>
              <w:jc w:val="center"/>
              <w:rPr>
                <w:rFonts w:ascii="Arial" w:hAnsi="Arial" w:cs="Arial"/>
                <w:lang w:eastAsia="en-US"/>
              </w:rPr>
            </w:pPr>
            <w:r>
              <w:rPr>
                <w:rFonts w:ascii="Arial" w:hAnsi="Arial" w:cs="Arial"/>
                <w:lang w:eastAsia="en-US"/>
              </w:rPr>
              <w:t>246</w:t>
            </w:r>
          </w:p>
        </w:tc>
        <w:tc>
          <w:tcPr>
            <w:tcW w:w="1629" w:type="dxa"/>
            <w:tcBorders>
              <w:top w:val="single" w:sz="4" w:space="0" w:color="auto"/>
              <w:left w:val="single" w:sz="4" w:space="0" w:color="auto"/>
              <w:bottom w:val="single" w:sz="4" w:space="0" w:color="auto"/>
              <w:right w:val="single" w:sz="4" w:space="0" w:color="auto"/>
            </w:tcBorders>
          </w:tcPr>
          <w:p w14:paraId="617E86F4" w14:textId="77777777" w:rsidR="008079FD" w:rsidRDefault="008079FD" w:rsidP="008D00A6">
            <w:pPr>
              <w:spacing w:line="276" w:lineRule="auto"/>
              <w:jc w:val="center"/>
              <w:rPr>
                <w:rFonts w:ascii="Arial" w:hAnsi="Arial" w:cs="Arial"/>
                <w:lang w:eastAsia="en-US"/>
              </w:rPr>
            </w:pPr>
            <w:r>
              <w:rPr>
                <w:rFonts w:ascii="Arial" w:hAnsi="Arial" w:cs="Arial"/>
                <w:lang w:eastAsia="en-US"/>
              </w:rPr>
              <w:t>18,92</w:t>
            </w:r>
          </w:p>
        </w:tc>
        <w:tc>
          <w:tcPr>
            <w:tcW w:w="1757" w:type="dxa"/>
            <w:tcBorders>
              <w:top w:val="single" w:sz="4" w:space="0" w:color="auto"/>
              <w:left w:val="single" w:sz="4" w:space="0" w:color="auto"/>
              <w:bottom w:val="single" w:sz="4" w:space="0" w:color="auto"/>
              <w:right w:val="single" w:sz="4" w:space="0" w:color="auto"/>
            </w:tcBorders>
            <w:hideMark/>
          </w:tcPr>
          <w:p w14:paraId="4E0C3331"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c>
          <w:tcPr>
            <w:tcW w:w="1629" w:type="dxa"/>
            <w:tcBorders>
              <w:top w:val="single" w:sz="4" w:space="0" w:color="auto"/>
              <w:left w:val="single" w:sz="4" w:space="0" w:color="auto"/>
              <w:bottom w:val="single" w:sz="4" w:space="0" w:color="auto"/>
              <w:right w:val="single" w:sz="4" w:space="0" w:color="auto"/>
            </w:tcBorders>
            <w:hideMark/>
          </w:tcPr>
          <w:p w14:paraId="4514BA37" w14:textId="77777777" w:rsidR="008079FD" w:rsidRDefault="008079FD" w:rsidP="008D00A6">
            <w:pPr>
              <w:spacing w:line="276" w:lineRule="auto"/>
              <w:jc w:val="center"/>
              <w:rPr>
                <w:rFonts w:ascii="Arial" w:hAnsi="Arial" w:cs="Arial"/>
                <w:lang w:eastAsia="en-US"/>
              </w:rPr>
            </w:pPr>
            <w:r>
              <w:rPr>
                <w:rFonts w:ascii="Arial" w:hAnsi="Arial" w:cs="Arial"/>
                <w:lang w:eastAsia="en-US"/>
              </w:rPr>
              <w:t>0</w:t>
            </w:r>
          </w:p>
        </w:tc>
      </w:tr>
      <w:tr w:rsidR="008079FD" w14:paraId="27E71E3F" w14:textId="77777777" w:rsidTr="008D00A6">
        <w:trPr>
          <w:jc w:val="center"/>
        </w:trPr>
        <w:tc>
          <w:tcPr>
            <w:tcW w:w="2433" w:type="dxa"/>
            <w:tcBorders>
              <w:top w:val="single" w:sz="4" w:space="0" w:color="auto"/>
              <w:left w:val="single" w:sz="4" w:space="0" w:color="auto"/>
              <w:bottom w:val="single" w:sz="4" w:space="0" w:color="auto"/>
              <w:right w:val="single" w:sz="4" w:space="0" w:color="auto"/>
            </w:tcBorders>
            <w:shd w:val="clear" w:color="auto" w:fill="E0E0E0"/>
            <w:hideMark/>
          </w:tcPr>
          <w:p w14:paraId="618D4957" w14:textId="77777777" w:rsidR="008079FD" w:rsidRDefault="008079FD" w:rsidP="008D00A6">
            <w:pPr>
              <w:spacing w:line="276" w:lineRule="auto"/>
              <w:jc w:val="center"/>
              <w:rPr>
                <w:rFonts w:ascii="Arial" w:hAnsi="Arial" w:cs="Arial"/>
                <w:b/>
                <w:lang w:eastAsia="en-US"/>
              </w:rPr>
            </w:pPr>
            <w:r>
              <w:rPr>
                <w:rFonts w:ascii="Arial" w:hAnsi="Arial" w:cs="Arial"/>
                <w:b/>
                <w:sz w:val="22"/>
                <w:szCs w:val="22"/>
                <w:lang w:eastAsia="en-US"/>
              </w:rPr>
              <w:t>celkem</w:t>
            </w:r>
          </w:p>
        </w:tc>
        <w:tc>
          <w:tcPr>
            <w:tcW w:w="1500" w:type="dxa"/>
            <w:tcBorders>
              <w:top w:val="single" w:sz="4" w:space="0" w:color="auto"/>
              <w:left w:val="single" w:sz="4" w:space="0" w:color="auto"/>
              <w:bottom w:val="single" w:sz="4" w:space="0" w:color="auto"/>
              <w:right w:val="single" w:sz="4" w:space="0" w:color="auto"/>
            </w:tcBorders>
            <w:shd w:val="clear" w:color="auto" w:fill="E0E0E0"/>
          </w:tcPr>
          <w:p w14:paraId="04438B11"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989</w:t>
            </w:r>
          </w:p>
        </w:tc>
        <w:tc>
          <w:tcPr>
            <w:tcW w:w="1629" w:type="dxa"/>
            <w:tcBorders>
              <w:top w:val="single" w:sz="4" w:space="0" w:color="auto"/>
              <w:left w:val="single" w:sz="4" w:space="0" w:color="auto"/>
              <w:bottom w:val="single" w:sz="4" w:space="0" w:color="auto"/>
              <w:right w:val="single" w:sz="4" w:space="0" w:color="auto"/>
            </w:tcBorders>
            <w:shd w:val="clear" w:color="auto" w:fill="E0E0E0"/>
          </w:tcPr>
          <w:p w14:paraId="2E3AB357"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68,23</w:t>
            </w:r>
          </w:p>
        </w:tc>
        <w:tc>
          <w:tcPr>
            <w:tcW w:w="1757" w:type="dxa"/>
            <w:tcBorders>
              <w:top w:val="single" w:sz="4" w:space="0" w:color="auto"/>
              <w:left w:val="single" w:sz="4" w:space="0" w:color="auto"/>
              <w:bottom w:val="single" w:sz="4" w:space="0" w:color="auto"/>
              <w:right w:val="single" w:sz="4" w:space="0" w:color="auto"/>
            </w:tcBorders>
            <w:shd w:val="clear" w:color="auto" w:fill="E0E0E0"/>
            <w:hideMark/>
          </w:tcPr>
          <w:p w14:paraId="1CFED1DF" w14:textId="77777777" w:rsidR="008079FD" w:rsidRDefault="008079FD" w:rsidP="008D00A6">
            <w:pPr>
              <w:spacing w:line="276" w:lineRule="auto"/>
              <w:rPr>
                <w:rFonts w:ascii="Arial" w:hAnsi="Arial" w:cs="Arial"/>
                <w:b/>
                <w:lang w:eastAsia="en-US"/>
              </w:rPr>
            </w:pPr>
            <w:r>
              <w:rPr>
                <w:rFonts w:ascii="Arial" w:hAnsi="Arial" w:cs="Arial"/>
                <w:b/>
                <w:lang w:eastAsia="en-US"/>
              </w:rPr>
              <w:t xml:space="preserve">           141</w:t>
            </w:r>
          </w:p>
        </w:tc>
        <w:tc>
          <w:tcPr>
            <w:tcW w:w="1629" w:type="dxa"/>
            <w:tcBorders>
              <w:top w:val="single" w:sz="4" w:space="0" w:color="auto"/>
              <w:left w:val="single" w:sz="4" w:space="0" w:color="auto"/>
              <w:bottom w:val="single" w:sz="4" w:space="0" w:color="auto"/>
              <w:right w:val="single" w:sz="4" w:space="0" w:color="auto"/>
            </w:tcBorders>
            <w:shd w:val="clear" w:color="auto" w:fill="E0E0E0"/>
            <w:hideMark/>
          </w:tcPr>
          <w:p w14:paraId="76C61380" w14:textId="77777777" w:rsidR="008079FD" w:rsidRDefault="008079FD" w:rsidP="008D00A6">
            <w:pPr>
              <w:spacing w:line="276" w:lineRule="auto"/>
              <w:jc w:val="center"/>
              <w:rPr>
                <w:rFonts w:ascii="Arial" w:hAnsi="Arial" w:cs="Arial"/>
                <w:b/>
                <w:lang w:eastAsia="en-US"/>
              </w:rPr>
            </w:pPr>
            <w:r>
              <w:rPr>
                <w:rFonts w:ascii="Arial" w:hAnsi="Arial" w:cs="Arial"/>
                <w:b/>
                <w:lang w:eastAsia="en-US"/>
              </w:rPr>
              <w:t>7,42</w:t>
            </w:r>
          </w:p>
        </w:tc>
      </w:tr>
    </w:tbl>
    <w:p w14:paraId="68801D64" w14:textId="77777777" w:rsidR="008079FD" w:rsidRDefault="008079FD" w:rsidP="008079FD"/>
    <w:p w14:paraId="15F4829C" w14:textId="77777777" w:rsidR="008079FD" w:rsidRDefault="008079FD" w:rsidP="008079FD"/>
    <w:p w14:paraId="6043691F" w14:textId="77777777" w:rsidR="008079FD" w:rsidRDefault="008079FD" w:rsidP="008079FD">
      <w:r>
        <w:t>Výrazný pokles omluvených hodin za 2. pololetí je zapříčiněn uzavřením škol (Covid-19)</w:t>
      </w:r>
    </w:p>
    <w:p w14:paraId="1524AAEC" w14:textId="77777777" w:rsidR="008079FD" w:rsidRDefault="008079FD" w:rsidP="008079FD"/>
    <w:p w14:paraId="3ABDDF59" w14:textId="77777777" w:rsidR="008079FD" w:rsidRDefault="008079FD" w:rsidP="008079FD"/>
    <w:p w14:paraId="212E3B57" w14:textId="77777777" w:rsidR="008079FD" w:rsidRDefault="008079FD" w:rsidP="008079FD"/>
    <w:p w14:paraId="05A74290" w14:textId="77777777" w:rsidR="008079FD" w:rsidRDefault="008079FD" w:rsidP="008079FD"/>
    <w:p w14:paraId="7CB14C80" w14:textId="77777777" w:rsidR="008079FD" w:rsidRDefault="008079FD" w:rsidP="008079FD"/>
    <w:p w14:paraId="38D0C190" w14:textId="77777777" w:rsidR="008079FD" w:rsidRDefault="008079FD" w:rsidP="008079FD">
      <w:pPr>
        <w:spacing w:line="360" w:lineRule="auto"/>
        <w:jc w:val="both"/>
      </w:pPr>
    </w:p>
    <w:p w14:paraId="3B9E7CEA" w14:textId="77777777" w:rsidR="008079FD" w:rsidRPr="000B308A" w:rsidRDefault="008079FD" w:rsidP="008079FD">
      <w:pPr>
        <w:pStyle w:val="Odstavecseseznamem"/>
        <w:spacing w:line="360" w:lineRule="auto"/>
        <w:jc w:val="both"/>
        <w:rPr>
          <w:sz w:val="24"/>
          <w:szCs w:val="24"/>
        </w:rPr>
      </w:pPr>
    </w:p>
    <w:p w14:paraId="4A2B0169" w14:textId="77777777" w:rsidR="008079FD" w:rsidRDefault="008079FD" w:rsidP="008079FD">
      <w:pPr>
        <w:spacing w:before="240" w:line="360" w:lineRule="auto"/>
        <w:jc w:val="both"/>
        <w:rPr>
          <w:b/>
        </w:rPr>
      </w:pPr>
    </w:p>
    <w:p w14:paraId="6EE20244" w14:textId="77777777" w:rsidR="008079FD" w:rsidRDefault="008079FD" w:rsidP="008079FD">
      <w:pPr>
        <w:spacing w:line="360" w:lineRule="auto"/>
        <w:jc w:val="both"/>
        <w:rPr>
          <w:b/>
        </w:rPr>
      </w:pPr>
    </w:p>
    <w:p w14:paraId="6F7DE4D5" w14:textId="77777777" w:rsidR="008079FD" w:rsidRDefault="008079FD" w:rsidP="008079FD">
      <w:pPr>
        <w:spacing w:line="360" w:lineRule="auto"/>
        <w:jc w:val="both"/>
        <w:rPr>
          <w:b/>
        </w:rPr>
      </w:pPr>
    </w:p>
    <w:p w14:paraId="4BC0C294" w14:textId="77777777" w:rsidR="008079FD" w:rsidRDefault="008079FD" w:rsidP="008079FD">
      <w:pPr>
        <w:spacing w:line="360" w:lineRule="auto"/>
        <w:jc w:val="both"/>
        <w:rPr>
          <w:b/>
        </w:rPr>
      </w:pPr>
    </w:p>
    <w:p w14:paraId="3CF583B4" w14:textId="77777777" w:rsidR="008079FD" w:rsidRDefault="008079FD" w:rsidP="008079FD">
      <w:pPr>
        <w:spacing w:line="360" w:lineRule="auto"/>
        <w:jc w:val="both"/>
        <w:rPr>
          <w:b/>
        </w:rPr>
      </w:pPr>
    </w:p>
    <w:p w14:paraId="31CA655C" w14:textId="77777777" w:rsidR="008079FD" w:rsidRDefault="008079FD" w:rsidP="008079FD">
      <w:pPr>
        <w:spacing w:line="360" w:lineRule="auto"/>
        <w:jc w:val="both"/>
        <w:rPr>
          <w:b/>
        </w:rPr>
      </w:pPr>
    </w:p>
    <w:p w14:paraId="3C9F5383" w14:textId="77777777" w:rsidR="008079FD" w:rsidRDefault="008079FD" w:rsidP="008079FD">
      <w:pPr>
        <w:spacing w:line="360" w:lineRule="auto"/>
        <w:jc w:val="both"/>
        <w:rPr>
          <w:b/>
        </w:rPr>
      </w:pPr>
    </w:p>
    <w:p w14:paraId="4753A14E" w14:textId="77777777" w:rsidR="008079FD" w:rsidRDefault="008079FD" w:rsidP="008079FD">
      <w:pPr>
        <w:spacing w:line="360" w:lineRule="auto"/>
        <w:jc w:val="both"/>
      </w:pPr>
      <w:r>
        <w:tab/>
      </w:r>
      <w:r>
        <w:tab/>
      </w:r>
      <w:r>
        <w:tab/>
      </w:r>
    </w:p>
    <w:p w14:paraId="6E600992" w14:textId="77777777" w:rsidR="008079FD" w:rsidRDefault="008079FD" w:rsidP="008079FD">
      <w:pPr>
        <w:spacing w:line="360" w:lineRule="auto"/>
        <w:jc w:val="both"/>
      </w:pPr>
      <w:r>
        <w:tab/>
      </w:r>
    </w:p>
    <w:p w14:paraId="755C16E1" w14:textId="77777777" w:rsidR="008079FD" w:rsidRDefault="008079FD" w:rsidP="008079FD">
      <w:pPr>
        <w:spacing w:line="360" w:lineRule="auto"/>
        <w:jc w:val="both"/>
      </w:pPr>
    </w:p>
    <w:p w14:paraId="68E6A4DB" w14:textId="77777777" w:rsidR="008079FD" w:rsidRDefault="008079FD" w:rsidP="008079FD">
      <w:pPr>
        <w:spacing w:line="276" w:lineRule="auto"/>
      </w:pPr>
    </w:p>
    <w:p w14:paraId="734F4DC8" w14:textId="77777777" w:rsidR="008079FD" w:rsidRPr="00EA6146" w:rsidRDefault="008079FD" w:rsidP="008079FD">
      <w:pPr>
        <w:spacing w:line="276" w:lineRule="auto"/>
      </w:pPr>
      <w:r w:rsidRPr="00EA6146">
        <w:t xml:space="preserve">                                    </w:t>
      </w:r>
      <w:r w:rsidRPr="00EA6146">
        <w:tab/>
        <w:t xml:space="preserve">                                               </w:t>
      </w:r>
    </w:p>
    <w:p w14:paraId="4467E4E5" w14:textId="77777777" w:rsidR="008079FD" w:rsidRPr="00BB3243" w:rsidRDefault="008079FD" w:rsidP="008079FD">
      <w:pPr>
        <w:tabs>
          <w:tab w:val="left" w:pos="708"/>
        </w:tabs>
        <w:rPr>
          <w:b/>
          <w:sz w:val="28"/>
          <w:szCs w:val="28"/>
        </w:rPr>
      </w:pPr>
    </w:p>
    <w:p w14:paraId="60C50D1E" w14:textId="77777777" w:rsidR="008079FD" w:rsidRPr="00EA6146" w:rsidRDefault="008079FD" w:rsidP="008079FD">
      <w:pPr>
        <w:jc w:val="both"/>
      </w:pPr>
      <w:r w:rsidRPr="00EA6146">
        <w:t>Na základě § 24 odst. 4 písm. b) zákona č. 563/2004 Sb., o pedagogických pracovnících přísluší pedagogickým pracovníkům volno v rozsahu 12 pracovních dnů ve školním roce, nebrání-li tomu vážné provozní důvody (§ 24 odst. 7 zákona). Tyto dny mají pedagogové určeny zejména pro samostudium. Zabývají se tedy Školním vzdělávacím programem, novými právními předpisy, novinkami ve výchovně vzdělávací činnosti pro jimi vyučované předměty atd.</w:t>
      </w:r>
    </w:p>
    <w:p w14:paraId="02950F45" w14:textId="77777777" w:rsidR="008079FD" w:rsidRPr="00EA6146" w:rsidRDefault="008079FD" w:rsidP="008079FD">
      <w:pPr>
        <w:jc w:val="both"/>
      </w:pPr>
    </w:p>
    <w:p w14:paraId="2B77759A" w14:textId="77777777" w:rsidR="008079FD" w:rsidRPr="00EA6146" w:rsidRDefault="008079FD" w:rsidP="008079FD">
      <w:pPr>
        <w:jc w:val="both"/>
      </w:pPr>
      <w:r w:rsidRPr="00EA6146">
        <w:t xml:space="preserve">Další vzdělávání pedagogických pracovníků bude probíhat podle stávajícího plánu DVPP, který bude během roku aktualizován i podle potřeb školy a vzhledem k finančním prostředkům. Rozhodující při výběru bude samozřejmě i zájem a zaměření konkrétního pedagoga. </w:t>
      </w:r>
    </w:p>
    <w:p w14:paraId="20E75CE2" w14:textId="77777777" w:rsidR="008079FD" w:rsidRPr="00EA6146" w:rsidRDefault="008079FD" w:rsidP="008079FD"/>
    <w:p w14:paraId="66E2FC9A" w14:textId="77777777" w:rsidR="008079FD" w:rsidRPr="009A2DFD" w:rsidRDefault="008079FD" w:rsidP="008079FD">
      <w:pPr>
        <w:pStyle w:val="Default"/>
        <w:numPr>
          <w:ilvl w:val="0"/>
          <w:numId w:val="9"/>
        </w:numPr>
        <w:spacing w:line="360" w:lineRule="auto"/>
        <w:rPr>
          <w:b/>
        </w:rPr>
      </w:pPr>
      <w:r w:rsidRPr="009A2DFD">
        <w:rPr>
          <w:b/>
        </w:rPr>
        <w:t xml:space="preserve">ÚDAJE O AKTIVITÁCH A PREZENTACI ŠKOLY NA VEŘEJNOSTI </w:t>
      </w:r>
    </w:p>
    <w:p w14:paraId="2D018A1F" w14:textId="77777777" w:rsidR="008079FD" w:rsidRPr="00EA6146" w:rsidRDefault="008079FD" w:rsidP="008079FD">
      <w:pPr>
        <w:jc w:val="both"/>
        <w:rPr>
          <w:b/>
        </w:rPr>
      </w:pPr>
      <w:r w:rsidRPr="00EA6146">
        <w:t xml:space="preserve">Škola prezentuje svou činnost především prostřednictvím </w:t>
      </w:r>
      <w:r w:rsidRPr="00EA6146">
        <w:rPr>
          <w:b/>
        </w:rPr>
        <w:t>místního tisku</w:t>
      </w:r>
      <w:r w:rsidRPr="00EA6146">
        <w:t xml:space="preserve"> – Zpravodaje obce Újezd</w:t>
      </w:r>
      <w:r>
        <w:t xml:space="preserve"> a </w:t>
      </w:r>
      <w:r w:rsidRPr="00144049">
        <w:rPr>
          <w:b/>
        </w:rPr>
        <w:t>webovým stránkám školy</w:t>
      </w:r>
      <w:r>
        <w:t>.</w:t>
      </w:r>
      <w:r w:rsidRPr="00EA6146">
        <w:t xml:space="preserve"> </w:t>
      </w:r>
      <w:r>
        <w:t>Zpravodaj</w:t>
      </w:r>
      <w:r w:rsidRPr="00EA6146">
        <w:t xml:space="preserve"> vychází vždy jednou cca za 3 měsíce a základní i mateřská škola v něm informuje občany obce o všem zajímavém, co se ve škole za dané období událo. Pravidelně také prezentuje své úspěchy, akce a zajímavosti v </w:t>
      </w:r>
      <w:r w:rsidRPr="00EA6146">
        <w:rPr>
          <w:b/>
        </w:rPr>
        <w:t>místním rozhlase.</w:t>
      </w:r>
    </w:p>
    <w:p w14:paraId="2F1C8980" w14:textId="77777777" w:rsidR="008079FD" w:rsidRPr="00EA6146" w:rsidRDefault="008079FD" w:rsidP="008079FD">
      <w:pPr>
        <w:jc w:val="both"/>
      </w:pPr>
      <w:r w:rsidRPr="00EA6146">
        <w:t xml:space="preserve">Žáci se pod vedením svých pedagogů podílejí na přípravě pravidelných </w:t>
      </w:r>
      <w:r w:rsidRPr="00EA6146">
        <w:rPr>
          <w:b/>
        </w:rPr>
        <w:t>kulturních akcí v obci.</w:t>
      </w:r>
      <w:r w:rsidRPr="00EA6146">
        <w:t xml:space="preserve"> Téma projektů volí vyučující podle věkových skupin, podle náplně učiva nebo reagují na aktuální dění ve společnosti. Některé </w:t>
      </w:r>
      <w:r w:rsidRPr="00EA6146">
        <w:rPr>
          <w:b/>
        </w:rPr>
        <w:t>projekty</w:t>
      </w:r>
      <w:r w:rsidRPr="00EA6146">
        <w:t xml:space="preserve"> jsou</w:t>
      </w:r>
      <w:r w:rsidRPr="00EA6146">
        <w:rPr>
          <w:b/>
        </w:rPr>
        <w:t xml:space="preserve"> třídní, jiné ročníkové či školní. </w:t>
      </w:r>
      <w:r w:rsidRPr="00EA6146">
        <w:t>O zapojení třídy do školního projektu se rozhodují žáci se svým třídním učitelem.</w:t>
      </w:r>
    </w:p>
    <w:p w14:paraId="74D3BCDA" w14:textId="77777777" w:rsidR="008079FD" w:rsidRDefault="008079FD" w:rsidP="008079FD">
      <w:pPr>
        <w:jc w:val="both"/>
        <w:rPr>
          <w:b/>
        </w:rPr>
      </w:pPr>
      <w:r w:rsidRPr="00EA6146">
        <w:t xml:space="preserve">Na řadě aktivit pro veřejnost se podílí </w:t>
      </w:r>
      <w:r w:rsidRPr="00EA6146">
        <w:rPr>
          <w:b/>
        </w:rPr>
        <w:t xml:space="preserve">školní družina. </w:t>
      </w:r>
    </w:p>
    <w:p w14:paraId="7A00F0BA" w14:textId="77777777" w:rsidR="008079FD" w:rsidRDefault="008079FD" w:rsidP="008079FD">
      <w:pPr>
        <w:jc w:val="both"/>
        <w:rPr>
          <w:b/>
          <w:u w:val="single"/>
        </w:rPr>
      </w:pPr>
      <w:r w:rsidRPr="00C5310D">
        <w:rPr>
          <w:b/>
          <w:u w:val="single"/>
        </w:rPr>
        <w:lastRenderedPageBreak/>
        <w:t>Seznam kroužků pro žáky nabízený pedagogy</w:t>
      </w:r>
      <w:r>
        <w:rPr>
          <w:b/>
          <w:u w:val="single"/>
        </w:rPr>
        <w:t xml:space="preserve"> naší školy</w:t>
      </w:r>
      <w:r w:rsidRPr="00C5310D">
        <w:rPr>
          <w:b/>
          <w:u w:val="single"/>
        </w:rPr>
        <w:t>:</w:t>
      </w:r>
    </w:p>
    <w:p w14:paraId="11200164" w14:textId="77777777" w:rsidR="008079FD" w:rsidRDefault="008079FD" w:rsidP="008079FD">
      <w:pPr>
        <w:jc w:val="both"/>
      </w:pPr>
      <w:r>
        <w:t>Pohybové hry – Polišenská</w:t>
      </w:r>
    </w:p>
    <w:p w14:paraId="13E20983" w14:textId="77777777" w:rsidR="008079FD" w:rsidRDefault="008079FD" w:rsidP="008079FD">
      <w:pPr>
        <w:jc w:val="both"/>
      </w:pPr>
      <w:r>
        <w:t xml:space="preserve">Kroužek šachů – </w:t>
      </w:r>
      <w:proofErr w:type="spellStart"/>
      <w:r>
        <w:t>Šrutka</w:t>
      </w:r>
      <w:proofErr w:type="spellEnd"/>
    </w:p>
    <w:p w14:paraId="61939232" w14:textId="77777777" w:rsidR="008079FD" w:rsidRDefault="008079FD" w:rsidP="008079FD">
      <w:pPr>
        <w:jc w:val="both"/>
      </w:pPr>
      <w:r>
        <w:t>Veselé tvoření – Kučerová</w:t>
      </w:r>
    </w:p>
    <w:p w14:paraId="755C7D6D" w14:textId="77777777" w:rsidR="008079FD" w:rsidRDefault="008079FD" w:rsidP="008079FD">
      <w:pPr>
        <w:jc w:val="both"/>
      </w:pPr>
      <w:r>
        <w:t xml:space="preserve">Flétnička – </w:t>
      </w:r>
      <w:proofErr w:type="spellStart"/>
      <w:r>
        <w:t>Mniazgová</w:t>
      </w:r>
      <w:proofErr w:type="spellEnd"/>
    </w:p>
    <w:p w14:paraId="7844A2B3" w14:textId="77777777" w:rsidR="008079FD" w:rsidRDefault="008079FD" w:rsidP="008079FD">
      <w:pPr>
        <w:jc w:val="both"/>
      </w:pPr>
      <w:r>
        <w:t>Čtenářský kroužek – Čadová</w:t>
      </w:r>
    </w:p>
    <w:p w14:paraId="7C22A0A3" w14:textId="77777777" w:rsidR="008079FD" w:rsidRDefault="008079FD" w:rsidP="008079FD">
      <w:pPr>
        <w:jc w:val="both"/>
      </w:pPr>
      <w:r>
        <w:t>Deskové hry – Bažantová</w:t>
      </w:r>
    </w:p>
    <w:p w14:paraId="577997E8" w14:textId="77777777" w:rsidR="008079FD" w:rsidRDefault="008079FD" w:rsidP="008079FD">
      <w:pPr>
        <w:jc w:val="both"/>
      </w:pPr>
      <w:r>
        <w:t>Erasmus and smile – Johanová</w:t>
      </w:r>
    </w:p>
    <w:p w14:paraId="6EC58182" w14:textId="77777777" w:rsidR="008079FD" w:rsidRDefault="008079FD" w:rsidP="008079FD">
      <w:pPr>
        <w:jc w:val="both"/>
      </w:pPr>
      <w:r>
        <w:t>Kroužek pokusů – Valentová</w:t>
      </w:r>
    </w:p>
    <w:p w14:paraId="2A065D73" w14:textId="77777777" w:rsidR="008079FD" w:rsidRDefault="008079FD" w:rsidP="008079FD">
      <w:pPr>
        <w:jc w:val="both"/>
      </w:pPr>
    </w:p>
    <w:p w14:paraId="513BDD1E" w14:textId="77777777" w:rsidR="008079FD" w:rsidRPr="00C5310D" w:rsidRDefault="008079FD" w:rsidP="008079FD">
      <w:pPr>
        <w:jc w:val="both"/>
      </w:pPr>
    </w:p>
    <w:p w14:paraId="009EA7A9" w14:textId="77777777" w:rsidR="008079FD" w:rsidRPr="004455CA" w:rsidRDefault="008079FD" w:rsidP="008079FD">
      <w:pPr>
        <w:rPr>
          <w:b/>
          <w:u w:val="single"/>
        </w:rPr>
      </w:pPr>
      <w:r w:rsidRPr="004455CA">
        <w:rPr>
          <w:b/>
          <w:u w:val="single"/>
        </w:rPr>
        <w:t>Akce realizované na 1.</w:t>
      </w:r>
      <w:r>
        <w:rPr>
          <w:b/>
          <w:u w:val="single"/>
        </w:rPr>
        <w:t xml:space="preserve"> a 2.</w:t>
      </w:r>
      <w:r w:rsidRPr="004455CA">
        <w:rPr>
          <w:b/>
          <w:u w:val="single"/>
        </w:rPr>
        <w:t xml:space="preserve"> stupni ve školním roce 20</w:t>
      </w:r>
      <w:r>
        <w:rPr>
          <w:b/>
          <w:u w:val="single"/>
        </w:rPr>
        <w:t>21</w:t>
      </w:r>
      <w:r w:rsidRPr="004455CA">
        <w:rPr>
          <w:b/>
          <w:u w:val="single"/>
        </w:rPr>
        <w:t>/202</w:t>
      </w:r>
      <w:r>
        <w:rPr>
          <w:b/>
          <w:u w:val="single"/>
        </w:rPr>
        <w:t>2</w:t>
      </w:r>
    </w:p>
    <w:p w14:paraId="6192B71D" w14:textId="77777777" w:rsidR="008079FD" w:rsidRPr="004455CA" w:rsidRDefault="008079FD" w:rsidP="008079FD">
      <w:pPr>
        <w:rPr>
          <w:b/>
          <w:u w:val="single"/>
        </w:rPr>
      </w:pPr>
    </w:p>
    <w:p w14:paraId="5487C0A2" w14:textId="77777777" w:rsidR="008079FD" w:rsidRDefault="008079FD" w:rsidP="008079FD">
      <w:r>
        <w:t xml:space="preserve">  3.9. 2021</w:t>
      </w:r>
      <w:r>
        <w:tab/>
      </w:r>
      <w:r>
        <w:tab/>
        <w:t>Pochodové cvičení I. a II. stupně</w:t>
      </w:r>
    </w:p>
    <w:p w14:paraId="76F5D7C5" w14:textId="77777777" w:rsidR="008079FD" w:rsidRDefault="008079FD" w:rsidP="008079FD">
      <w:r>
        <w:t>10.9. 2021</w:t>
      </w:r>
      <w:r>
        <w:tab/>
      </w:r>
      <w:r>
        <w:tab/>
        <w:t xml:space="preserve">Návštěva Pevnosti poznání v Olomouci </w:t>
      </w:r>
    </w:p>
    <w:p w14:paraId="5063A75D" w14:textId="77777777" w:rsidR="008079FD" w:rsidRDefault="008079FD" w:rsidP="008079FD">
      <w:r>
        <w:t xml:space="preserve">14.9. 2021 </w:t>
      </w:r>
      <w:r>
        <w:tab/>
      </w:r>
      <w:r>
        <w:tab/>
        <w:t>Školní kolo dopravní soutěže žáci 4. – 9. třídy</w:t>
      </w:r>
    </w:p>
    <w:p w14:paraId="1A186BEF" w14:textId="77777777" w:rsidR="008079FD" w:rsidRDefault="008079FD" w:rsidP="008079FD">
      <w:r>
        <w:t>16.9. 2021</w:t>
      </w:r>
      <w:r>
        <w:tab/>
      </w:r>
      <w:r>
        <w:tab/>
        <w:t>vyhodnocení Školního kola dopravní soutěže</w:t>
      </w:r>
    </w:p>
    <w:p w14:paraId="35F17ECD" w14:textId="77777777" w:rsidR="008079FD" w:rsidRDefault="008079FD" w:rsidP="008079FD">
      <w:r>
        <w:t>17.9. 2021</w:t>
      </w:r>
      <w:r>
        <w:tab/>
      </w:r>
      <w:r>
        <w:tab/>
        <w:t>Cyklovýlet 7. – 9. ročník</w:t>
      </w:r>
    </w:p>
    <w:p w14:paraId="0C9A432F" w14:textId="77777777" w:rsidR="008079FD" w:rsidRDefault="008079FD" w:rsidP="008079FD">
      <w:r>
        <w:t>21.9. 2021</w:t>
      </w:r>
      <w:r>
        <w:tab/>
      </w:r>
      <w:r>
        <w:tab/>
        <w:t>Doubravský dvůr 1. a 2. ročník</w:t>
      </w:r>
    </w:p>
    <w:p w14:paraId="15102B35" w14:textId="77777777" w:rsidR="008079FD" w:rsidRDefault="008079FD" w:rsidP="008079FD">
      <w:r>
        <w:t>24.9. 2021</w:t>
      </w:r>
      <w:r>
        <w:tab/>
      </w:r>
      <w:r>
        <w:tab/>
        <w:t>Přespolní běh II. stupeň</w:t>
      </w:r>
    </w:p>
    <w:p w14:paraId="28564E85" w14:textId="77777777" w:rsidR="008079FD" w:rsidRDefault="008079FD" w:rsidP="008079FD">
      <w:r>
        <w:t>30.9. 2021</w:t>
      </w:r>
      <w:r>
        <w:tab/>
      </w:r>
      <w:r>
        <w:tab/>
        <w:t>Projektový den – Mandaly</w:t>
      </w:r>
    </w:p>
    <w:p w14:paraId="120F1BFC" w14:textId="77777777" w:rsidR="008079FD" w:rsidRDefault="008079FD" w:rsidP="008079FD">
      <w:r>
        <w:t>září 2021</w:t>
      </w:r>
      <w:r>
        <w:tab/>
      </w:r>
      <w:r>
        <w:tab/>
        <w:t>Anglické divadlo (online představení) 8. a 9. ročník</w:t>
      </w:r>
    </w:p>
    <w:p w14:paraId="68B159F4" w14:textId="77777777" w:rsidR="008079FD" w:rsidRDefault="008079FD" w:rsidP="008079FD">
      <w:r>
        <w:t>18.10. 2021</w:t>
      </w:r>
      <w:r>
        <w:tab/>
      </w:r>
      <w:r>
        <w:tab/>
        <w:t>Planetárium</w:t>
      </w:r>
    </w:p>
    <w:p w14:paraId="76D4C373" w14:textId="77777777" w:rsidR="008079FD" w:rsidRDefault="008079FD" w:rsidP="008079FD">
      <w:r>
        <w:t>20. – 22. 10. 2021</w:t>
      </w:r>
      <w:r>
        <w:tab/>
        <w:t>Adaptační kurz 6. – 7. ročník</w:t>
      </w:r>
    </w:p>
    <w:p w14:paraId="5B5AFC80" w14:textId="77777777" w:rsidR="008079FD" w:rsidRDefault="008079FD" w:rsidP="008079FD">
      <w:r>
        <w:t>21. 10. 2021</w:t>
      </w:r>
      <w:r>
        <w:tab/>
      </w:r>
      <w:r>
        <w:tab/>
        <w:t xml:space="preserve">Charitativní </w:t>
      </w:r>
      <w:proofErr w:type="spellStart"/>
      <w:r>
        <w:t>bazárek</w:t>
      </w:r>
      <w:proofErr w:type="spellEnd"/>
    </w:p>
    <w:p w14:paraId="4C959FBA" w14:textId="77777777" w:rsidR="008079FD" w:rsidRDefault="008079FD" w:rsidP="008079FD">
      <w:r>
        <w:t>21.10. 2021</w:t>
      </w:r>
      <w:r>
        <w:tab/>
      </w:r>
      <w:r>
        <w:tab/>
        <w:t>Muzikoterapie (ŠD + MŠ)</w:t>
      </w:r>
    </w:p>
    <w:p w14:paraId="231D8B9F" w14:textId="77777777" w:rsidR="008079FD" w:rsidRDefault="008079FD" w:rsidP="008079FD">
      <w:r>
        <w:t>26.10. 2021</w:t>
      </w:r>
      <w:r>
        <w:tab/>
      </w:r>
      <w:r>
        <w:tab/>
        <w:t>Halloween</w:t>
      </w:r>
    </w:p>
    <w:p w14:paraId="3F821F90" w14:textId="77777777" w:rsidR="008079FD" w:rsidRDefault="008079FD" w:rsidP="008079FD">
      <w:r>
        <w:t>21. -22. 2021</w:t>
      </w:r>
      <w:r>
        <w:tab/>
      </w:r>
      <w:r>
        <w:tab/>
        <w:t>Exkurze do Prahy 9. ročník</w:t>
      </w:r>
    </w:p>
    <w:p w14:paraId="7E01B81E" w14:textId="77777777" w:rsidR="008079FD" w:rsidRDefault="008079FD" w:rsidP="008079FD">
      <w:r>
        <w:t>14.10. 2021</w:t>
      </w:r>
      <w:r>
        <w:tab/>
      </w:r>
      <w:r>
        <w:tab/>
        <w:t>Dopravní policie I. stupeň a MŠ</w:t>
      </w:r>
    </w:p>
    <w:p w14:paraId="23014AD1" w14:textId="77777777" w:rsidR="008079FD" w:rsidRDefault="008079FD" w:rsidP="008079FD">
      <w:r>
        <w:t xml:space="preserve">16.11. 2021 </w:t>
      </w:r>
      <w:r>
        <w:tab/>
      </w:r>
      <w:r>
        <w:tab/>
        <w:t>Uspávání broučků</w:t>
      </w:r>
    </w:p>
    <w:p w14:paraId="039FE768" w14:textId="77777777" w:rsidR="008079FD" w:rsidRDefault="008079FD" w:rsidP="008079FD">
      <w:r>
        <w:t>29.11. 2021</w:t>
      </w:r>
      <w:r>
        <w:tab/>
      </w:r>
      <w:r>
        <w:tab/>
        <w:t xml:space="preserve">Ekologické centrum </w:t>
      </w:r>
      <w:proofErr w:type="spellStart"/>
      <w:r>
        <w:t>Mladoňov</w:t>
      </w:r>
      <w:proofErr w:type="spellEnd"/>
    </w:p>
    <w:p w14:paraId="287D2C17" w14:textId="77777777" w:rsidR="008079FD" w:rsidRDefault="008079FD" w:rsidP="008079FD">
      <w:r>
        <w:t>listopad 2021</w:t>
      </w:r>
      <w:r>
        <w:tab/>
      </w:r>
      <w:r>
        <w:tab/>
      </w:r>
      <w:proofErr w:type="spellStart"/>
      <w:r>
        <w:t>Scholaris</w:t>
      </w:r>
      <w:proofErr w:type="spellEnd"/>
      <w:r>
        <w:t xml:space="preserve"> 8. a 9. ročník</w:t>
      </w:r>
    </w:p>
    <w:p w14:paraId="651147BE" w14:textId="77777777" w:rsidR="008079FD" w:rsidRDefault="008079FD" w:rsidP="008079FD">
      <w:r>
        <w:t>listopad 2021</w:t>
      </w:r>
      <w:r>
        <w:tab/>
      </w:r>
      <w:r>
        <w:tab/>
        <w:t>Den díkůvzdání 9. ročník</w:t>
      </w:r>
    </w:p>
    <w:p w14:paraId="62FA389C" w14:textId="77777777" w:rsidR="008079FD" w:rsidRDefault="008079FD" w:rsidP="008079FD">
      <w:r>
        <w:t>20.12. 2021</w:t>
      </w:r>
      <w:r>
        <w:tab/>
      </w:r>
      <w:r>
        <w:tab/>
        <w:t>Vánoční zastavení</w:t>
      </w:r>
    </w:p>
    <w:p w14:paraId="345AAACA" w14:textId="77777777" w:rsidR="008079FD" w:rsidRDefault="008079FD" w:rsidP="008079FD">
      <w:r>
        <w:t>prosinec 2021</w:t>
      </w:r>
      <w:r>
        <w:tab/>
      </w:r>
      <w:r>
        <w:tab/>
        <w:t>Sestavení týmů pro Oblastní kolo dopravní soutěže 5. – 9. ročník</w:t>
      </w:r>
    </w:p>
    <w:p w14:paraId="1556D35D" w14:textId="77777777" w:rsidR="008079FD" w:rsidRDefault="008079FD" w:rsidP="008079FD">
      <w:r>
        <w:t>prosinec 2021</w:t>
      </w:r>
      <w:r>
        <w:tab/>
      </w:r>
      <w:r>
        <w:tab/>
        <w:t>Recitační soutěž</w:t>
      </w:r>
    </w:p>
    <w:p w14:paraId="3EF7514E" w14:textId="77777777" w:rsidR="008079FD" w:rsidRDefault="008079FD" w:rsidP="008079FD">
      <w:r>
        <w:t>prosinec 2021</w:t>
      </w:r>
      <w:r>
        <w:tab/>
      </w:r>
      <w:r>
        <w:tab/>
        <w:t>Mikuláš¨</w:t>
      </w:r>
    </w:p>
    <w:p w14:paraId="30F6F1DB" w14:textId="77777777" w:rsidR="008079FD" w:rsidRDefault="008079FD" w:rsidP="008079FD">
      <w:r>
        <w:t>prosinec 2021</w:t>
      </w:r>
      <w:r>
        <w:tab/>
      </w:r>
      <w:r>
        <w:tab/>
        <w:t>Vánoční Olomouc</w:t>
      </w:r>
    </w:p>
    <w:p w14:paraId="0CA93435" w14:textId="77777777" w:rsidR="008079FD" w:rsidRDefault="008079FD" w:rsidP="008079FD">
      <w:r>
        <w:t>prosinec 2021</w:t>
      </w:r>
      <w:r>
        <w:tab/>
      </w:r>
      <w:r>
        <w:tab/>
        <w:t>Workshop Slezská tvorba – I. stupeň</w:t>
      </w:r>
    </w:p>
    <w:p w14:paraId="524479F8" w14:textId="77777777" w:rsidR="008079FD" w:rsidRDefault="008079FD" w:rsidP="008079FD">
      <w:r>
        <w:t xml:space="preserve">prosinec 2021 </w:t>
      </w:r>
      <w:r>
        <w:tab/>
      </w:r>
      <w:r>
        <w:tab/>
        <w:t>Tematický výlet – II. stupeň</w:t>
      </w:r>
    </w:p>
    <w:p w14:paraId="2807F916" w14:textId="77777777" w:rsidR="008079FD" w:rsidRDefault="008079FD" w:rsidP="008079FD">
      <w:r>
        <w:t>10.1. 2022</w:t>
      </w:r>
      <w:r>
        <w:tab/>
      </w:r>
      <w:r>
        <w:tab/>
        <w:t xml:space="preserve">Projektový den – polytechnická stavebnice a </w:t>
      </w:r>
      <w:proofErr w:type="spellStart"/>
      <w:r>
        <w:t>pohybovky</w:t>
      </w:r>
      <w:proofErr w:type="spellEnd"/>
      <w:r>
        <w:t xml:space="preserve"> ŠD</w:t>
      </w:r>
    </w:p>
    <w:p w14:paraId="54EB7A3D" w14:textId="77777777" w:rsidR="008079FD" w:rsidRDefault="008079FD" w:rsidP="008079FD">
      <w:r>
        <w:t>leden 2022</w:t>
      </w:r>
      <w:r>
        <w:tab/>
      </w:r>
      <w:r>
        <w:tab/>
        <w:t>začátek přípravy na Oblastní kolo dopravní soutěže</w:t>
      </w:r>
    </w:p>
    <w:p w14:paraId="68BD474E" w14:textId="77777777" w:rsidR="008079FD" w:rsidRDefault="008079FD" w:rsidP="008079FD">
      <w:r>
        <w:t>6.-11. 2 2022</w:t>
      </w:r>
      <w:r>
        <w:tab/>
      </w:r>
      <w:r>
        <w:tab/>
        <w:t>Lyžařský kurz II. stupeň</w:t>
      </w:r>
    </w:p>
    <w:p w14:paraId="406570AD" w14:textId="77777777" w:rsidR="008079FD" w:rsidRDefault="008079FD" w:rsidP="008079FD">
      <w:r>
        <w:t>únor 2022</w:t>
      </w:r>
      <w:r>
        <w:tab/>
      </w:r>
      <w:r>
        <w:tab/>
        <w:t xml:space="preserve">Moravské divadlo v Olomouci </w:t>
      </w:r>
    </w:p>
    <w:p w14:paraId="0EA0618F" w14:textId="77777777" w:rsidR="008079FD" w:rsidRDefault="008079FD" w:rsidP="008079FD">
      <w:r>
        <w:t>18.2. 2022</w:t>
      </w:r>
      <w:r>
        <w:tab/>
      </w:r>
      <w:r>
        <w:tab/>
        <w:t>Masopustní rej</w:t>
      </w:r>
    </w:p>
    <w:p w14:paraId="39CB7414" w14:textId="77777777" w:rsidR="008079FD" w:rsidRDefault="008079FD" w:rsidP="008079FD">
      <w:r>
        <w:t>9.3. 2022</w:t>
      </w:r>
      <w:r>
        <w:tab/>
      </w:r>
      <w:r>
        <w:tab/>
        <w:t>Projektový den – Jsme kamarádi! (ŠD)</w:t>
      </w:r>
    </w:p>
    <w:p w14:paraId="4D3107E5" w14:textId="77777777" w:rsidR="008079FD" w:rsidRDefault="008079FD" w:rsidP="008079FD">
      <w:r>
        <w:t>28.3. – 1.4.2022</w:t>
      </w:r>
      <w:r>
        <w:tab/>
        <w:t xml:space="preserve">Pobyt v přírodě I. stupeň </w:t>
      </w:r>
    </w:p>
    <w:p w14:paraId="6D08B3DB" w14:textId="77777777" w:rsidR="008079FD" w:rsidRDefault="008079FD" w:rsidP="008079FD">
      <w:r>
        <w:t>březen 2022</w:t>
      </w:r>
      <w:r>
        <w:tab/>
      </w:r>
      <w:r>
        <w:tab/>
        <w:t>Vítání jara</w:t>
      </w:r>
    </w:p>
    <w:p w14:paraId="01E8C655" w14:textId="77777777" w:rsidR="008079FD" w:rsidRDefault="008079FD" w:rsidP="008079FD">
      <w:r>
        <w:lastRenderedPageBreak/>
        <w:t>březen 2022</w:t>
      </w:r>
      <w:r>
        <w:tab/>
      </w:r>
      <w:r>
        <w:tab/>
        <w:t xml:space="preserve">Registrace </w:t>
      </w:r>
      <w:proofErr w:type="spellStart"/>
      <w:r>
        <w:t>Buřvalová</w:t>
      </w:r>
      <w:proofErr w:type="spellEnd"/>
      <w:r>
        <w:t> DDM Uničov – Oblastní kolo dopravní soutěže</w:t>
      </w:r>
    </w:p>
    <w:p w14:paraId="5A0D6266" w14:textId="77777777" w:rsidR="008079FD" w:rsidRDefault="008079FD" w:rsidP="008079FD">
      <w:r>
        <w:t>duben 2022</w:t>
      </w:r>
      <w:r>
        <w:tab/>
      </w:r>
      <w:r>
        <w:tab/>
        <w:t xml:space="preserve">Příprava žáků 4. ročníku na povinný výcvik Dopravní výchovy v rámci </w:t>
      </w:r>
      <w:r>
        <w:tab/>
      </w:r>
      <w:r>
        <w:tab/>
      </w:r>
      <w:r>
        <w:tab/>
        <w:t>přírodovědy</w:t>
      </w:r>
    </w:p>
    <w:p w14:paraId="4E84D3C0" w14:textId="77777777" w:rsidR="008079FD" w:rsidRDefault="008079FD" w:rsidP="008079FD">
      <w:r>
        <w:t>duben 2022</w:t>
      </w:r>
      <w:r>
        <w:tab/>
      </w:r>
      <w:r>
        <w:tab/>
        <w:t>Den Země</w:t>
      </w:r>
    </w:p>
    <w:p w14:paraId="58BC3E6C" w14:textId="77777777" w:rsidR="008079FD" w:rsidRDefault="008079FD" w:rsidP="008079FD">
      <w:r>
        <w:t>duben 2022</w:t>
      </w:r>
      <w:r>
        <w:tab/>
      </w:r>
      <w:r>
        <w:tab/>
        <w:t>Zelená stezka</w:t>
      </w:r>
    </w:p>
    <w:p w14:paraId="48B38EA0" w14:textId="77777777" w:rsidR="008079FD" w:rsidRDefault="008079FD" w:rsidP="008079FD">
      <w:r>
        <w:t>3.5. 2022</w:t>
      </w:r>
      <w:r>
        <w:tab/>
      </w:r>
      <w:r>
        <w:tab/>
        <w:t>Dopravní hřiště Uničov 4. ročník</w:t>
      </w:r>
    </w:p>
    <w:p w14:paraId="2B735E5A" w14:textId="77777777" w:rsidR="008079FD" w:rsidRDefault="008079FD" w:rsidP="008079FD">
      <w:r>
        <w:t>květen 2022</w:t>
      </w:r>
      <w:r>
        <w:tab/>
      </w:r>
      <w:r>
        <w:tab/>
        <w:t xml:space="preserve">Přehlídka městské policie a hasičů </w:t>
      </w:r>
    </w:p>
    <w:p w14:paraId="03F76E74" w14:textId="77777777" w:rsidR="008079FD" w:rsidRDefault="008079FD" w:rsidP="008079FD">
      <w:r>
        <w:t>10.5. 2022</w:t>
      </w:r>
      <w:r>
        <w:tab/>
      </w:r>
      <w:r>
        <w:tab/>
        <w:t>Dopravní hřiště Uničov 4. ročník</w:t>
      </w:r>
    </w:p>
    <w:p w14:paraId="4654FDC1" w14:textId="77777777" w:rsidR="008079FD" w:rsidRDefault="008079FD" w:rsidP="008079FD">
      <w:r>
        <w:t>11.5. 2022</w:t>
      </w:r>
      <w:r>
        <w:tab/>
      </w:r>
      <w:r>
        <w:tab/>
        <w:t>Oblastní kolo dopravní soutěže</w:t>
      </w:r>
    </w:p>
    <w:p w14:paraId="4597B5FF" w14:textId="77777777" w:rsidR="008079FD" w:rsidRDefault="008079FD" w:rsidP="008079FD">
      <w:r>
        <w:t>23.5. 2022</w:t>
      </w:r>
      <w:r>
        <w:tab/>
      </w:r>
      <w:r>
        <w:tab/>
        <w:t>8. ročník beseda ÚPO</w:t>
      </w:r>
    </w:p>
    <w:p w14:paraId="682DCC27" w14:textId="77777777" w:rsidR="008079FD" w:rsidRDefault="008079FD" w:rsidP="008079FD">
      <w:r>
        <w:t>květen/červen 2022</w:t>
      </w:r>
      <w:r>
        <w:tab/>
        <w:t xml:space="preserve">Povinný výcvik žáků 4. ročníku na dětském dopravním hřišti v Uničově </w:t>
      </w:r>
      <w:r>
        <w:tab/>
      </w:r>
      <w:r>
        <w:tab/>
      </w:r>
      <w:r>
        <w:tab/>
        <w:t>Průkaz cyklisty</w:t>
      </w:r>
    </w:p>
    <w:p w14:paraId="3FFDF02D" w14:textId="77777777" w:rsidR="008079FD" w:rsidRDefault="008079FD" w:rsidP="008079FD">
      <w:r>
        <w:t>červen 2022</w:t>
      </w:r>
      <w:r>
        <w:tab/>
      </w:r>
      <w:r>
        <w:tab/>
        <w:t>Dětský den</w:t>
      </w:r>
    </w:p>
    <w:p w14:paraId="0BF3B96E" w14:textId="77777777" w:rsidR="008079FD" w:rsidRDefault="008079FD" w:rsidP="008079FD">
      <w:r>
        <w:t>10.6. 2022</w:t>
      </w:r>
      <w:r>
        <w:tab/>
      </w:r>
      <w:r>
        <w:tab/>
        <w:t>Divadlo I. stupeň</w:t>
      </w:r>
    </w:p>
    <w:p w14:paraId="201D6497" w14:textId="77777777" w:rsidR="008079FD" w:rsidRDefault="008079FD" w:rsidP="008079FD">
      <w:r>
        <w:t>6. – 10.6. 2022</w:t>
      </w:r>
      <w:r>
        <w:tab/>
        <w:t>Pobyt v přírodě II. stupeň</w:t>
      </w:r>
    </w:p>
    <w:p w14:paraId="22A8AE1A" w14:textId="77777777" w:rsidR="008079FD" w:rsidRDefault="008079FD" w:rsidP="008079FD">
      <w:r>
        <w:t>červen 2022</w:t>
      </w:r>
      <w:r>
        <w:tab/>
      </w:r>
      <w:r>
        <w:tab/>
        <w:t>Školní výlety</w:t>
      </w:r>
    </w:p>
    <w:p w14:paraId="3C2BEC98" w14:textId="77777777" w:rsidR="008079FD" w:rsidRDefault="008079FD" w:rsidP="008079FD">
      <w:r>
        <w:t>červen 2022</w:t>
      </w:r>
      <w:r>
        <w:tab/>
      </w:r>
      <w:r>
        <w:tab/>
        <w:t>Pochodové cvičení I. + II. stupeň</w:t>
      </w:r>
    </w:p>
    <w:p w14:paraId="7C205231" w14:textId="77777777" w:rsidR="008079FD" w:rsidRDefault="008079FD" w:rsidP="008079FD"/>
    <w:p w14:paraId="7EFE0CDF" w14:textId="77777777" w:rsidR="008079FD" w:rsidRDefault="008079FD" w:rsidP="008079FD"/>
    <w:p w14:paraId="7340B694" w14:textId="77777777" w:rsidR="008079FD" w:rsidRPr="004455CA" w:rsidRDefault="008079FD" w:rsidP="008079FD"/>
    <w:p w14:paraId="14A93771" w14:textId="77777777" w:rsidR="008079FD" w:rsidRPr="00E510F5" w:rsidRDefault="008079FD" w:rsidP="008079FD"/>
    <w:p w14:paraId="3AC09E47" w14:textId="77777777" w:rsidR="008079FD" w:rsidRPr="00E510F5" w:rsidRDefault="008079FD" w:rsidP="008079FD">
      <w:pPr>
        <w:pStyle w:val="Default"/>
        <w:numPr>
          <w:ilvl w:val="0"/>
          <w:numId w:val="9"/>
        </w:numPr>
        <w:spacing w:line="360" w:lineRule="auto"/>
        <w:rPr>
          <w:b/>
          <w:color w:val="auto"/>
        </w:rPr>
      </w:pPr>
      <w:r w:rsidRPr="00E510F5">
        <w:rPr>
          <w:b/>
          <w:color w:val="auto"/>
        </w:rPr>
        <w:t xml:space="preserve">ÚDAJE O VÝSLEDCÍCH INSPEKČNÍ ČINNOSTI PROVEDENÉ ČESKOU ŠKOLNÍ INSPEKCÍ </w:t>
      </w:r>
    </w:p>
    <w:p w14:paraId="0A84D46D" w14:textId="77777777" w:rsidR="008079FD" w:rsidRPr="00E510F5" w:rsidRDefault="008079FD" w:rsidP="008079FD">
      <w:pPr>
        <w:pStyle w:val="Default"/>
        <w:jc w:val="both"/>
        <w:rPr>
          <w:color w:val="auto"/>
        </w:rPr>
      </w:pPr>
      <w:r w:rsidRPr="00E510F5">
        <w:rPr>
          <w:color w:val="auto"/>
        </w:rPr>
        <w:t xml:space="preserve">V tomto školním roce proběhla inspekční kontrola České školní inspekce. Členové inspekční komise se přišli podívat na adaptaci ukrajinských žáků. Výsledkem kontroly byla pochvala za </w:t>
      </w:r>
      <w:r>
        <w:rPr>
          <w:color w:val="auto"/>
        </w:rPr>
        <w:t xml:space="preserve">vhodné </w:t>
      </w:r>
      <w:r w:rsidRPr="00E510F5">
        <w:rPr>
          <w:color w:val="auto"/>
        </w:rPr>
        <w:t>začlenění ukrajinských žáků a vytvoření jim příznivých podmínek ke vzdělávání na naší škole.</w:t>
      </w:r>
    </w:p>
    <w:p w14:paraId="24D609C7" w14:textId="77777777" w:rsidR="008079FD" w:rsidRPr="00E510F5" w:rsidRDefault="008079FD" w:rsidP="008079FD">
      <w:pPr>
        <w:pStyle w:val="Default"/>
        <w:rPr>
          <w:color w:val="auto"/>
        </w:rPr>
      </w:pPr>
    </w:p>
    <w:p w14:paraId="4241E944" w14:textId="77777777" w:rsidR="008079FD" w:rsidRPr="00E510F5" w:rsidRDefault="008079FD" w:rsidP="008079FD">
      <w:pPr>
        <w:pStyle w:val="Default"/>
        <w:numPr>
          <w:ilvl w:val="0"/>
          <w:numId w:val="9"/>
        </w:numPr>
        <w:spacing w:line="360" w:lineRule="auto"/>
        <w:rPr>
          <w:b/>
          <w:color w:val="auto"/>
        </w:rPr>
      </w:pPr>
      <w:r w:rsidRPr="00E510F5">
        <w:rPr>
          <w:b/>
          <w:color w:val="auto"/>
        </w:rPr>
        <w:t xml:space="preserve">ZÁKLADNÍ ÚDAJE O HOSPODAŘENÍ ŠKOLY </w:t>
      </w:r>
    </w:p>
    <w:p w14:paraId="759EA49A" w14:textId="77777777" w:rsidR="008079FD" w:rsidRPr="00E510F5" w:rsidRDefault="008079FD" w:rsidP="008079FD">
      <w:pPr>
        <w:autoSpaceDE w:val="0"/>
        <w:autoSpaceDN w:val="0"/>
        <w:adjustRightInd w:val="0"/>
        <w:jc w:val="both"/>
      </w:pPr>
      <w:r w:rsidRPr="00E510F5">
        <w:t>Příspěvková organizace měla v roce 2020 (období leden až červen) tyto finanční prostředky:</w:t>
      </w:r>
    </w:p>
    <w:p w14:paraId="621D8C0C" w14:textId="77777777" w:rsidR="008079FD" w:rsidRPr="00E510F5" w:rsidRDefault="008079FD" w:rsidP="008079FD">
      <w:pPr>
        <w:autoSpaceDE w:val="0"/>
        <w:autoSpaceDN w:val="0"/>
        <w:adjustRightInd w:val="0"/>
      </w:pPr>
      <w:r w:rsidRPr="00E510F5">
        <w:t>1) Příspěvek Krajského úřadu Olomouckého kraje (čerpání státního rozpočtu), jehož součástí je i příspěvek Krajského úřadu Olomouckého kraje na podpůrná opatření žáků se speciálními vzdělávacími potřebami a v rámci projektu Národní plán obnovy doučování žáků škol</w:t>
      </w:r>
    </w:p>
    <w:p w14:paraId="22929BFA" w14:textId="77777777" w:rsidR="008079FD" w:rsidRPr="00E510F5" w:rsidRDefault="008079FD" w:rsidP="008079FD">
      <w:pPr>
        <w:autoSpaceDE w:val="0"/>
        <w:autoSpaceDN w:val="0"/>
        <w:adjustRightInd w:val="0"/>
        <w:jc w:val="both"/>
      </w:pPr>
      <w:r w:rsidRPr="00E510F5">
        <w:t>3) Příspěvek Obce Újezd na provoz školy a dofinancování úvazku jednoho pedagoga</w:t>
      </w:r>
    </w:p>
    <w:p w14:paraId="6D7683B5" w14:textId="77777777" w:rsidR="008079FD" w:rsidRPr="00E510F5" w:rsidRDefault="008079FD" w:rsidP="008079FD">
      <w:pPr>
        <w:autoSpaceDE w:val="0"/>
        <w:autoSpaceDN w:val="0"/>
        <w:adjustRightInd w:val="0"/>
        <w:jc w:val="both"/>
      </w:pPr>
      <w:r w:rsidRPr="00E510F5">
        <w:t>4) Vlastní finanční prostředky z doplňkové činnosti: pronájem tělocvičny a školní jídelny, vaření pro cizí strávníky</w:t>
      </w:r>
    </w:p>
    <w:p w14:paraId="76A7B84D" w14:textId="77777777" w:rsidR="008079FD" w:rsidRPr="00E510F5" w:rsidRDefault="008079FD" w:rsidP="008079FD">
      <w:pPr>
        <w:autoSpaceDE w:val="0"/>
        <w:autoSpaceDN w:val="0"/>
        <w:adjustRightInd w:val="0"/>
        <w:jc w:val="both"/>
      </w:pPr>
      <w:r w:rsidRPr="00E510F5">
        <w:t xml:space="preserve">6) Vybraný příspěvek na částečnou úhradu neinvestičních nákladů školní družiny </w:t>
      </w:r>
    </w:p>
    <w:p w14:paraId="1B56646D" w14:textId="77777777" w:rsidR="008079FD" w:rsidRPr="00E510F5" w:rsidRDefault="008079FD" w:rsidP="008079FD">
      <w:pPr>
        <w:autoSpaceDE w:val="0"/>
        <w:autoSpaceDN w:val="0"/>
        <w:adjustRightInd w:val="0"/>
        <w:jc w:val="both"/>
      </w:pPr>
      <w:r w:rsidRPr="00E510F5">
        <w:t>7) Vybraný příspěvek na částečnou úhradu neinvestičních nákladů mateřské školy</w:t>
      </w:r>
    </w:p>
    <w:p w14:paraId="5C576637" w14:textId="77777777" w:rsidR="008079FD" w:rsidRPr="00E510F5" w:rsidRDefault="008079FD" w:rsidP="008079FD">
      <w:pPr>
        <w:autoSpaceDE w:val="0"/>
        <w:autoSpaceDN w:val="0"/>
        <w:adjustRightInd w:val="0"/>
        <w:jc w:val="both"/>
      </w:pPr>
    </w:p>
    <w:p w14:paraId="1FF923CC" w14:textId="77777777" w:rsidR="008079FD" w:rsidRPr="00E510F5" w:rsidRDefault="008079FD" w:rsidP="008079FD">
      <w:pPr>
        <w:autoSpaceDE w:val="0"/>
        <w:autoSpaceDN w:val="0"/>
        <w:adjustRightInd w:val="0"/>
        <w:jc w:val="both"/>
      </w:pPr>
    </w:p>
    <w:p w14:paraId="33DF1E74" w14:textId="77777777" w:rsidR="008079FD" w:rsidRPr="00E510F5" w:rsidRDefault="008079FD" w:rsidP="008079FD">
      <w:pPr>
        <w:autoSpaceDE w:val="0"/>
        <w:autoSpaceDN w:val="0"/>
        <w:adjustRightInd w:val="0"/>
      </w:pPr>
      <w:r w:rsidRPr="00E510F5">
        <w:t>Příspěvek – rozpočet – Krajského úřadu na činnost školy na rok 2022 v konečné úpravě ze dne 10. 5. 2022 je 20.929.159,- korun.</w:t>
      </w:r>
    </w:p>
    <w:p w14:paraId="11A01DB6" w14:textId="77777777" w:rsidR="008079FD" w:rsidRPr="00E510F5" w:rsidRDefault="008079FD" w:rsidP="008079FD">
      <w:pPr>
        <w:numPr>
          <w:ilvl w:val="0"/>
          <w:numId w:val="8"/>
        </w:numPr>
        <w:autoSpaceDE w:val="0"/>
        <w:autoSpaceDN w:val="0"/>
        <w:adjustRightInd w:val="0"/>
      </w:pPr>
      <w:r w:rsidRPr="00E510F5">
        <w:t>Limit na platy 15.205.348,- Kč</w:t>
      </w:r>
    </w:p>
    <w:p w14:paraId="46A0933A" w14:textId="77777777" w:rsidR="008079FD" w:rsidRPr="00E510F5" w:rsidRDefault="008079FD" w:rsidP="008079FD">
      <w:pPr>
        <w:numPr>
          <w:ilvl w:val="0"/>
          <w:numId w:val="8"/>
        </w:numPr>
        <w:autoSpaceDE w:val="0"/>
        <w:autoSpaceDN w:val="0"/>
        <w:adjustRightInd w:val="0"/>
      </w:pPr>
      <w:r w:rsidRPr="00E510F5">
        <w:t>Limit na odvody 5.459.740,- Kč</w:t>
      </w:r>
    </w:p>
    <w:p w14:paraId="193CF62F" w14:textId="77777777" w:rsidR="008079FD" w:rsidRPr="00E510F5" w:rsidRDefault="008079FD" w:rsidP="008079FD">
      <w:pPr>
        <w:numPr>
          <w:ilvl w:val="0"/>
          <w:numId w:val="8"/>
        </w:numPr>
        <w:autoSpaceDE w:val="0"/>
        <w:autoSpaceDN w:val="0"/>
        <w:adjustRightInd w:val="0"/>
      </w:pPr>
      <w:r w:rsidRPr="00E510F5">
        <w:t>Limit na ONIV 216.071,- Kč</w:t>
      </w:r>
    </w:p>
    <w:p w14:paraId="52BD21F2" w14:textId="77777777" w:rsidR="008079FD" w:rsidRPr="00E510F5" w:rsidRDefault="008079FD" w:rsidP="008079FD">
      <w:pPr>
        <w:numPr>
          <w:ilvl w:val="0"/>
          <w:numId w:val="8"/>
        </w:numPr>
        <w:autoSpaceDE w:val="0"/>
        <w:autoSpaceDN w:val="0"/>
        <w:adjustRightInd w:val="0"/>
      </w:pPr>
      <w:r w:rsidRPr="00E510F5">
        <w:t>Limit zaměstnanců 38,45</w:t>
      </w:r>
    </w:p>
    <w:p w14:paraId="3CCC1595" w14:textId="77777777" w:rsidR="008079FD" w:rsidRPr="00E510F5" w:rsidRDefault="008079FD" w:rsidP="008079FD">
      <w:pPr>
        <w:pStyle w:val="Odstavecseseznamem"/>
        <w:ind w:left="0"/>
      </w:pPr>
    </w:p>
    <w:p w14:paraId="7C64D8B5" w14:textId="77777777" w:rsidR="008079FD" w:rsidRPr="00192A06" w:rsidRDefault="008079FD" w:rsidP="008079FD">
      <w:pPr>
        <w:pStyle w:val="Odstavecseseznamem"/>
        <w:ind w:left="0"/>
        <w:rPr>
          <w:color w:val="FF0000"/>
        </w:rPr>
      </w:pPr>
    </w:p>
    <w:p w14:paraId="43DA80F4" w14:textId="77777777" w:rsidR="008079FD" w:rsidRPr="00192A06" w:rsidRDefault="008079FD" w:rsidP="008079FD">
      <w:pPr>
        <w:pStyle w:val="Odstavecseseznamem"/>
        <w:ind w:left="0"/>
        <w:rPr>
          <w:color w:val="FF0000"/>
        </w:rPr>
      </w:pPr>
    </w:p>
    <w:p w14:paraId="3091EB61" w14:textId="77777777" w:rsidR="008079FD" w:rsidRDefault="008079FD" w:rsidP="008079FD">
      <w:pPr>
        <w:pStyle w:val="Odstavecseseznamem"/>
        <w:ind w:left="0"/>
      </w:pPr>
    </w:p>
    <w:p w14:paraId="68FFC0CD" w14:textId="77777777" w:rsidR="008079FD" w:rsidRDefault="008079FD" w:rsidP="008079FD">
      <w:pPr>
        <w:pStyle w:val="Odstavecseseznamem"/>
        <w:ind w:left="0"/>
      </w:pPr>
    </w:p>
    <w:p w14:paraId="36946D23" w14:textId="77777777" w:rsidR="008079FD" w:rsidRDefault="008079FD" w:rsidP="008079FD">
      <w:pPr>
        <w:pStyle w:val="Odstavecseseznamem"/>
        <w:ind w:left="0"/>
      </w:pPr>
    </w:p>
    <w:p w14:paraId="772BAA6F" w14:textId="77777777" w:rsidR="008079FD" w:rsidRDefault="008079FD" w:rsidP="008079FD">
      <w:pPr>
        <w:pStyle w:val="Odstavecseseznamem"/>
        <w:ind w:left="0"/>
      </w:pPr>
    </w:p>
    <w:p w14:paraId="6136528B" w14:textId="77777777" w:rsidR="008079FD" w:rsidRDefault="008079FD" w:rsidP="008079FD">
      <w:pPr>
        <w:pStyle w:val="Odstavecseseznamem"/>
        <w:ind w:left="0"/>
      </w:pPr>
    </w:p>
    <w:p w14:paraId="7C097FD3" w14:textId="77777777" w:rsidR="008079FD" w:rsidRPr="00EA6146" w:rsidRDefault="008079FD" w:rsidP="008079FD">
      <w:pPr>
        <w:jc w:val="center"/>
      </w:pPr>
    </w:p>
    <w:p w14:paraId="1379BFFC" w14:textId="77777777" w:rsidR="008079FD" w:rsidRPr="00E510F5" w:rsidRDefault="008079FD" w:rsidP="008079FD">
      <w:pPr>
        <w:pStyle w:val="Default"/>
        <w:numPr>
          <w:ilvl w:val="0"/>
          <w:numId w:val="9"/>
        </w:numPr>
        <w:spacing w:line="360" w:lineRule="auto"/>
        <w:rPr>
          <w:b/>
          <w:color w:val="auto"/>
        </w:rPr>
      </w:pPr>
      <w:r w:rsidRPr="00E510F5">
        <w:rPr>
          <w:b/>
          <w:color w:val="auto"/>
        </w:rPr>
        <w:t xml:space="preserve">ÚDAJE O ZAPOJENÍ ŠKOLY DO DALŠÍHO VZDĚLÁVÁNÍ V RÁMCI CELOŽIVOTNÍHO ÚČENÍ </w:t>
      </w:r>
    </w:p>
    <w:p w14:paraId="40C6E39D" w14:textId="77777777" w:rsidR="008079FD" w:rsidRPr="00E510F5" w:rsidRDefault="008079FD" w:rsidP="008079FD">
      <w:pPr>
        <w:pStyle w:val="Default"/>
        <w:jc w:val="both"/>
        <w:rPr>
          <w:b/>
          <w:color w:val="auto"/>
        </w:rPr>
      </w:pPr>
      <w:r w:rsidRPr="00E510F5">
        <w:rPr>
          <w:color w:val="auto"/>
        </w:rPr>
        <w:t xml:space="preserve">Naše škola nebyla pořadatelem žádné akce v rámci celoživotního vzdělávání pro další školy a školská zařízení. Řada pedagogických pracovníků se však celoživotního vzdělávání účastnila (viz. kapitola o DVPP). Škola koordinuje snahy o zajištění příslušných možností pro všechny dospělé usilující o postoupení na vyšší kvalifikační stupeň. </w:t>
      </w:r>
    </w:p>
    <w:p w14:paraId="2916D94D" w14:textId="77777777" w:rsidR="008079FD" w:rsidRPr="00E510F5" w:rsidRDefault="008079FD" w:rsidP="008079FD">
      <w:pPr>
        <w:pStyle w:val="Default"/>
        <w:jc w:val="both"/>
        <w:rPr>
          <w:color w:val="auto"/>
        </w:rPr>
      </w:pPr>
      <w:r w:rsidRPr="00E510F5">
        <w:rPr>
          <w:color w:val="auto"/>
        </w:rPr>
        <w:t xml:space="preserve">Získávání nových vědomostí, intelektových schopností a praktických dovedností nad rámec počátečního vzdělávání považujeme za nezbytnou součást zdravého pracovního i osobního růstu každého pracovníka školy. Na celoživotní vzdělávání se samozřejmě soustřeďujeme především u pedagogických pracovníků. </w:t>
      </w:r>
    </w:p>
    <w:p w14:paraId="6C9B1B96" w14:textId="77777777" w:rsidR="008079FD" w:rsidRPr="002A0A44" w:rsidRDefault="008079FD" w:rsidP="008079FD">
      <w:pPr>
        <w:pStyle w:val="Odstavecseseznamem"/>
        <w:rPr>
          <w:b/>
          <w:color w:val="FF0000"/>
        </w:rPr>
      </w:pPr>
    </w:p>
    <w:p w14:paraId="157E47AD" w14:textId="77777777" w:rsidR="008079FD" w:rsidRPr="002A0A44" w:rsidRDefault="008079FD" w:rsidP="008079FD">
      <w:pPr>
        <w:pStyle w:val="Odstavecseseznamem"/>
        <w:rPr>
          <w:b/>
          <w:color w:val="FF0000"/>
        </w:rPr>
      </w:pPr>
    </w:p>
    <w:p w14:paraId="289066D4" w14:textId="77777777" w:rsidR="008079FD" w:rsidRPr="002A0A44" w:rsidRDefault="008079FD" w:rsidP="008079FD">
      <w:pPr>
        <w:pStyle w:val="Odstavecseseznamem"/>
        <w:rPr>
          <w:b/>
          <w:color w:val="FF0000"/>
        </w:rPr>
      </w:pPr>
    </w:p>
    <w:p w14:paraId="46C5A895" w14:textId="77777777" w:rsidR="008079FD" w:rsidRPr="002A0A44" w:rsidRDefault="008079FD" w:rsidP="008079FD">
      <w:pPr>
        <w:pStyle w:val="Odstavecseseznamem"/>
        <w:rPr>
          <w:b/>
          <w:color w:val="FF0000"/>
        </w:rPr>
      </w:pPr>
    </w:p>
    <w:p w14:paraId="27E1469B" w14:textId="77777777" w:rsidR="008079FD" w:rsidRPr="002A0A44" w:rsidRDefault="008079FD" w:rsidP="008079FD">
      <w:pPr>
        <w:pStyle w:val="Odstavecseseznamem"/>
        <w:rPr>
          <w:b/>
          <w:color w:val="FF0000"/>
        </w:rPr>
      </w:pPr>
    </w:p>
    <w:p w14:paraId="085E600F" w14:textId="77777777" w:rsidR="008079FD" w:rsidRPr="002A0A44" w:rsidRDefault="008079FD" w:rsidP="008079FD">
      <w:pPr>
        <w:pStyle w:val="Odstavecseseznamem"/>
        <w:rPr>
          <w:b/>
          <w:color w:val="FF0000"/>
        </w:rPr>
      </w:pPr>
    </w:p>
    <w:p w14:paraId="2797D852" w14:textId="77777777" w:rsidR="008079FD" w:rsidRPr="00E510F5" w:rsidRDefault="008079FD" w:rsidP="008079FD">
      <w:pPr>
        <w:pStyle w:val="Default"/>
        <w:numPr>
          <w:ilvl w:val="0"/>
          <w:numId w:val="9"/>
        </w:numPr>
        <w:spacing w:line="276" w:lineRule="auto"/>
        <w:jc w:val="both"/>
        <w:rPr>
          <w:color w:val="auto"/>
        </w:rPr>
      </w:pPr>
      <w:r w:rsidRPr="00E510F5">
        <w:rPr>
          <w:b/>
          <w:color w:val="auto"/>
        </w:rPr>
        <w:t>ÚDAJE O PŘEDLOŽENÝCH A ŠKOLOU REALIZOVANÝCH PROJEKTECH</w:t>
      </w:r>
    </w:p>
    <w:p w14:paraId="07529676" w14:textId="77777777" w:rsidR="008079FD" w:rsidRPr="00E510F5" w:rsidRDefault="008079FD" w:rsidP="008079FD">
      <w:pPr>
        <w:pStyle w:val="Default"/>
        <w:spacing w:line="276" w:lineRule="auto"/>
        <w:ind w:left="360"/>
        <w:jc w:val="both"/>
        <w:rPr>
          <w:b/>
          <w:color w:val="auto"/>
        </w:rPr>
      </w:pPr>
    </w:p>
    <w:p w14:paraId="0662EA16" w14:textId="77777777" w:rsidR="008079FD" w:rsidRPr="008A0B9D" w:rsidRDefault="008079FD" w:rsidP="008079FD">
      <w:pPr>
        <w:pStyle w:val="Default"/>
        <w:spacing w:line="276" w:lineRule="auto"/>
        <w:ind w:left="360"/>
        <w:jc w:val="both"/>
      </w:pPr>
      <w:r w:rsidRPr="002A0A44">
        <w:rPr>
          <w:b/>
          <w:color w:val="FF0000"/>
        </w:rPr>
        <w:t xml:space="preserve"> </w:t>
      </w:r>
      <w:r w:rsidRPr="008A0B9D">
        <w:t xml:space="preserve">Dalším velkým projektem je tzv. ,,ERASMUS“ – výměnné pobyty žáků s jinými zeměmi. Opět dvouletý projekt, který byl z předešlého školního roku přesunut do školního roku 2021/2022 z důvodu pandemie a letos </w:t>
      </w:r>
      <w:r>
        <w:t xml:space="preserve">tak </w:t>
      </w:r>
      <w:r w:rsidRPr="008A0B9D">
        <w:t xml:space="preserve">uzavřen. </w:t>
      </w:r>
      <w:r>
        <w:t>V rámci tohoto národního projektu spolupracovali naši pedagogové se zeměmi jako Řecko, Estonsko, Lotyšsko, Chorvatsko a Rumunsko. V březnu 2022 odletěli naši 3 pedagogové na hostování do Estonska, kde se seznámili s tamní kulturou, zvyky a školním prostředím, dále v dubnu 2022 následovala cesta 2 pedagogů do Lotyšska. Začátkem května 2022 odcestovalo společně 6 žáků naší školy spolu s 2 učitelkami do Řecka. Zakončení toho projektu se uskutečnilo koncem května 2022, kdy jsme byli hostitelskou zemí my, naše škola, kdy naši žáci ve svých rodinách ubytovali celkem 30 žáků daných zemí. Celý projekt proběhl bez problémů a s úspěchem. Cizinci měli naplánovaný bohatý program po celou dobu pobytu v rámci školy, mimoškolních odpoledních aktivit, výletů se školou tak i s jednotlivými rodinami.</w:t>
      </w:r>
    </w:p>
    <w:p w14:paraId="1BBB10D5" w14:textId="77777777" w:rsidR="008079FD" w:rsidRDefault="008079FD" w:rsidP="008079FD">
      <w:pPr>
        <w:jc w:val="both"/>
      </w:pPr>
      <w:r>
        <w:t xml:space="preserve">  </w:t>
      </w:r>
    </w:p>
    <w:p w14:paraId="72816FC0" w14:textId="77777777" w:rsidR="008079FD" w:rsidRPr="00EA6146" w:rsidRDefault="008079FD" w:rsidP="008079FD">
      <w:pPr>
        <w:jc w:val="both"/>
        <w:rPr>
          <w:b/>
        </w:rPr>
      </w:pPr>
      <w:r w:rsidRPr="00EA6146">
        <w:rPr>
          <w:b/>
        </w:rPr>
        <w:t>ÚDAJE O SPOLUPRÁCI S ODBOROVÝMI ORGANIZACEMI, ORGANIZACEMI ZAMĚSTNAVATELŮ</w:t>
      </w:r>
    </w:p>
    <w:p w14:paraId="6AA917AD" w14:textId="77777777" w:rsidR="008079FD" w:rsidRPr="00EA6146" w:rsidRDefault="008079FD" w:rsidP="008079FD">
      <w:pPr>
        <w:jc w:val="both"/>
      </w:pPr>
      <w:r w:rsidRPr="00EA6146">
        <w:t xml:space="preserve">V oblasti kulturních akcí spolupracuje škola </w:t>
      </w:r>
      <w:r w:rsidRPr="00EA6146">
        <w:rPr>
          <w:b/>
        </w:rPr>
        <w:t xml:space="preserve">s kulturní komisí na obci. </w:t>
      </w:r>
      <w:r w:rsidRPr="00EA6146">
        <w:t xml:space="preserve">V oblasti sportovních akcí spolupracuje škola s místní </w:t>
      </w:r>
      <w:r w:rsidRPr="00EA6146">
        <w:rPr>
          <w:b/>
        </w:rPr>
        <w:t xml:space="preserve">Tělovýchovnou jednotou a Sborem dobrovolných hasičů. </w:t>
      </w:r>
      <w:r w:rsidRPr="00EA6146">
        <w:t xml:space="preserve">Dále škola spolupracuje </w:t>
      </w:r>
      <w:r w:rsidRPr="00EA6146">
        <w:rPr>
          <w:b/>
        </w:rPr>
        <w:t xml:space="preserve">s Domem dětí a mládeže v Uničově a okolními spádovými školami. </w:t>
      </w:r>
      <w:r w:rsidRPr="00EA6146">
        <w:t xml:space="preserve">V rámci dopravní výchovy a výchovy v oblasti prevence sociálně patologických jevů </w:t>
      </w:r>
      <w:r w:rsidRPr="00EA6146">
        <w:lastRenderedPageBreak/>
        <w:t>spolupracujeme také s </w:t>
      </w:r>
      <w:r w:rsidRPr="00EA6146">
        <w:rPr>
          <w:b/>
        </w:rPr>
        <w:t>Policií</w:t>
      </w:r>
      <w:r w:rsidRPr="00EA6146">
        <w:t xml:space="preserve"> v Uničově, s </w:t>
      </w:r>
      <w:r w:rsidRPr="00EA6146">
        <w:rPr>
          <w:b/>
        </w:rPr>
        <w:t>P-centrem</w:t>
      </w:r>
      <w:r w:rsidRPr="00EA6146">
        <w:t xml:space="preserve"> v Olomouci, v oblasti ekologické výchovy se </w:t>
      </w:r>
      <w:r w:rsidRPr="00EA6146">
        <w:rPr>
          <w:b/>
        </w:rPr>
        <w:t>ZŠ Haškova</w:t>
      </w:r>
      <w:r w:rsidRPr="00EA6146">
        <w:t xml:space="preserve"> v Uničově. </w:t>
      </w:r>
    </w:p>
    <w:p w14:paraId="73FE3CA8" w14:textId="77777777" w:rsidR="008079FD" w:rsidRPr="00EA6146" w:rsidRDefault="008079FD" w:rsidP="008079FD">
      <w:pPr>
        <w:jc w:val="both"/>
      </w:pPr>
      <w:r w:rsidRPr="00EA6146">
        <w:t xml:space="preserve">Vedení školy spolupracuje úzce </w:t>
      </w:r>
      <w:r w:rsidRPr="00EA6146">
        <w:rPr>
          <w:b/>
        </w:rPr>
        <w:t>se starostou obce Petrem Přichystalem</w:t>
      </w:r>
      <w:r w:rsidRPr="00EA6146">
        <w:t xml:space="preserve">, v souladu s legislativou projednává </w:t>
      </w:r>
      <w:r w:rsidRPr="00EA6146">
        <w:rPr>
          <w:b/>
        </w:rPr>
        <w:t>se zástupci obce a školskou radou</w:t>
      </w:r>
      <w:r w:rsidRPr="00EA6146">
        <w:t xml:space="preserve"> důležité dokumenty související s chodem organizace. Společně se tak zástupci obce podílí na vytváření dlouhodobé koncepce školy. Tato spolupráce je pro školu stěžejní. Bez podpory starosty a zastupitelstva obce by současný chod školy nebyl možný. Důvodem je především stanovení výjimky naší školy pro nenaplněnost jednotlivých tříd, což se odráží na finanční podpoře ze strany Krajského úřadu Olomouckého kraje.</w:t>
      </w:r>
    </w:p>
    <w:p w14:paraId="7B6A000C" w14:textId="77777777" w:rsidR="008079FD" w:rsidRPr="00EA6146" w:rsidRDefault="008079FD" w:rsidP="008079FD">
      <w:pPr>
        <w:jc w:val="both"/>
        <w:rPr>
          <w:u w:val="single"/>
        </w:rPr>
      </w:pPr>
      <w:r w:rsidRPr="00EA6146">
        <w:rPr>
          <w:u w:val="single"/>
        </w:rPr>
        <w:t xml:space="preserve">Spolupráce s rodiči </w:t>
      </w:r>
    </w:p>
    <w:p w14:paraId="2C90D8DA" w14:textId="77777777" w:rsidR="008079FD" w:rsidRPr="00EA6146" w:rsidRDefault="008079FD" w:rsidP="008079FD">
      <w:pPr>
        <w:jc w:val="both"/>
      </w:pPr>
      <w:r w:rsidRPr="00EA6146">
        <w:t>Rodiče dostávají informace o výsledcích vzdělávání svých dětí prostřednictvím žákovských knížek, na třídních schůzkách, konzultačních dnech, www stránkách školy, v místním zpravodaji, rozhlase, případně osobně či telefonicky</w:t>
      </w:r>
      <w:r>
        <w:t>, od letošního školního roku také prostřednictvím Školy OnLine.</w:t>
      </w:r>
      <w:r w:rsidRPr="00EA6146">
        <w:t xml:space="preserve"> </w:t>
      </w:r>
      <w:r>
        <w:t xml:space="preserve">Škola opět pořádala pro rodiče a veřejnost </w:t>
      </w:r>
      <w:r w:rsidRPr="00EA6146">
        <w:t xml:space="preserve">Den otevřených dveří. Prezentujeme se jako škola otevřená rodičům, což znamená především to, že kdokoli bude chtít školu vidět nebo cokoli konkrétního probrat s vedením či určitým učitelem, má dveře do školy otevřené v podstatě kdykoli. Telefonická domluva předem je samozřejmě vhodná. </w:t>
      </w:r>
    </w:p>
    <w:p w14:paraId="4BDBECD9" w14:textId="77777777" w:rsidR="008079FD" w:rsidRPr="00EA6146" w:rsidRDefault="008079FD" w:rsidP="008079FD">
      <w:pPr>
        <w:jc w:val="both"/>
      </w:pPr>
      <w:r w:rsidRPr="00EA6146">
        <w:t xml:space="preserve">Na základě zákona č. 561/2004 Sb. o předškolním, základním, středním, vyšším odborném a jiném vzdělávání (školský zákon) § </w:t>
      </w:r>
      <w:smartTag w:uri="urn:schemas-microsoft-com:office:smarttags" w:element="metricconverter">
        <w:smartTagPr>
          <w:attr w:name="ProductID" w:val="167 a"/>
        </w:smartTagPr>
        <w:r w:rsidRPr="00EA6146">
          <w:t>167 a</w:t>
        </w:r>
      </w:smartTag>
      <w:r w:rsidRPr="00EA6146">
        <w:t xml:space="preserve"> § 168 zřizovatel zřizuje Školskou radu. Ve Školské radě zastupují školu 2 členové zvolení pedagogickými pracovníky školy. Školská rada se schází 2x ročně. Snahou školy stále zůstává zvýšit zájem rodičů o školní práci. Přestože je spolupráce školy s rodiči na poměrně dobré úrovni, je třeb</w:t>
      </w:r>
      <w:r>
        <w:t xml:space="preserve">a ji stále rozvíjet a zlepšovat a mohu zodpovědně říci, že se nám to daří. </w:t>
      </w:r>
    </w:p>
    <w:p w14:paraId="4F1A2FE0" w14:textId="77777777" w:rsidR="008079FD" w:rsidRPr="00EA6146" w:rsidRDefault="008079FD" w:rsidP="008079FD">
      <w:pPr>
        <w:jc w:val="both"/>
      </w:pPr>
      <w:r>
        <w:t>Z</w:t>
      </w:r>
      <w:r w:rsidRPr="00EA6146">
        <w:t xml:space="preserve">ákladem vzdělávání a výchovy integrovaných žáků je úzká spolupráce s PPP a SPC v Olomouci. </w:t>
      </w:r>
    </w:p>
    <w:p w14:paraId="3AAB858F" w14:textId="77777777" w:rsidR="008079FD" w:rsidRPr="00E510F5" w:rsidRDefault="008079FD" w:rsidP="008079FD">
      <w:pPr>
        <w:jc w:val="both"/>
        <w:rPr>
          <w:i/>
          <w:iCs/>
        </w:rPr>
      </w:pPr>
      <w:r>
        <w:t xml:space="preserve">Občané obce spolupracují se školou také ve sběru papíru. Výtěžek je využíván na nákup výtvarných potřeb žáků školy. </w:t>
      </w:r>
      <w:r w:rsidRPr="00EA6146">
        <w:t xml:space="preserve">Další akcí, na které se podílí občané obce je sběr vršků. Tyto </w:t>
      </w:r>
      <w:r w:rsidRPr="00E510F5">
        <w:rPr>
          <w:i/>
          <w:iCs/>
        </w:rPr>
        <w:t>prostředky jsou využívány na rehabilitaci tělesně postižené dívenky Adélky z Mladějovic.</w:t>
      </w:r>
    </w:p>
    <w:p w14:paraId="612F88FA" w14:textId="77777777" w:rsidR="008079FD" w:rsidRPr="00E510F5" w:rsidRDefault="008079FD" w:rsidP="008079FD">
      <w:pPr>
        <w:pStyle w:val="Default"/>
        <w:jc w:val="both"/>
        <w:rPr>
          <w:bCs/>
          <w:color w:val="auto"/>
        </w:rPr>
      </w:pPr>
      <w:r w:rsidRPr="00E510F5">
        <w:rPr>
          <w:bCs/>
          <w:color w:val="auto"/>
        </w:rPr>
        <w:t xml:space="preserve">Závěrem bych chtěla znovu vyzdvihnout práci zaměstnanců školy, kteří ve školním roce 2021/2022 projevili velký zájem nejen o vzdělávání našich žáků, ale také o jejich osobní život a starosti a v žádném případě je nenechávali bez povšimnutí. Také bych jim chtěla velmi poděkovat za jejich pracovní nasazení a elán, se kterým celý rok pracovali. Velmi si cením jejich ochoty s čímkoliv pomoci a to, že žáky brali jako </w:t>
      </w:r>
      <w:r>
        <w:rPr>
          <w:bCs/>
          <w:color w:val="auto"/>
        </w:rPr>
        <w:t xml:space="preserve">své </w:t>
      </w:r>
      <w:r w:rsidRPr="00E510F5">
        <w:rPr>
          <w:bCs/>
          <w:color w:val="auto"/>
        </w:rPr>
        <w:t>partnery. Všem jim za vedení školy upřímně děkuji a opět vyzdvihuji i spolupráci s panem starostou</w:t>
      </w:r>
      <w:r>
        <w:rPr>
          <w:bCs/>
          <w:color w:val="auto"/>
        </w:rPr>
        <w:t xml:space="preserve"> a paní místostarostkou</w:t>
      </w:r>
      <w:r w:rsidRPr="00E510F5">
        <w:rPr>
          <w:bCs/>
          <w:color w:val="auto"/>
        </w:rPr>
        <w:t>. Je</w:t>
      </w:r>
      <w:r>
        <w:rPr>
          <w:bCs/>
          <w:color w:val="auto"/>
        </w:rPr>
        <w:t>jich</w:t>
      </w:r>
      <w:r w:rsidRPr="00E510F5">
        <w:rPr>
          <w:bCs/>
          <w:color w:val="auto"/>
        </w:rPr>
        <w:t xml:space="preserve"> otevřenost každému problému, který se ve škole vyskytne, ochotu pomoci, ochotu spolupracovat a řešit pružně každý problém. </w:t>
      </w:r>
    </w:p>
    <w:p w14:paraId="77A6CA57" w14:textId="05B9BCCE" w:rsidR="008079FD" w:rsidRDefault="008079FD" w:rsidP="008079FD">
      <w:pPr>
        <w:pStyle w:val="Default"/>
        <w:jc w:val="both"/>
        <w:rPr>
          <w:b/>
          <w:color w:val="FF0000"/>
        </w:rPr>
      </w:pPr>
    </w:p>
    <w:p w14:paraId="418CD134" w14:textId="5242825C" w:rsidR="003F3D10" w:rsidRDefault="003F3D10" w:rsidP="008079FD">
      <w:pPr>
        <w:pStyle w:val="Default"/>
        <w:jc w:val="both"/>
        <w:rPr>
          <w:b/>
          <w:color w:val="FF0000"/>
        </w:rPr>
      </w:pPr>
    </w:p>
    <w:p w14:paraId="5C8FE31B" w14:textId="17085AED" w:rsidR="003F3D10" w:rsidRDefault="003F3D10" w:rsidP="008079FD">
      <w:pPr>
        <w:pStyle w:val="Default"/>
        <w:jc w:val="both"/>
        <w:rPr>
          <w:b/>
          <w:color w:val="FF0000"/>
        </w:rPr>
      </w:pPr>
    </w:p>
    <w:p w14:paraId="369500F4" w14:textId="0D5255BA" w:rsidR="003F3D10" w:rsidRDefault="003F3D10" w:rsidP="008079FD">
      <w:pPr>
        <w:pStyle w:val="Default"/>
        <w:jc w:val="both"/>
        <w:rPr>
          <w:b/>
          <w:color w:val="FF0000"/>
        </w:rPr>
      </w:pPr>
    </w:p>
    <w:p w14:paraId="2AAF862E" w14:textId="2ABB62BC" w:rsidR="003F3D10" w:rsidRDefault="003F3D10" w:rsidP="008079FD">
      <w:pPr>
        <w:pStyle w:val="Default"/>
        <w:jc w:val="both"/>
        <w:rPr>
          <w:b/>
          <w:color w:val="FF0000"/>
        </w:rPr>
      </w:pPr>
    </w:p>
    <w:p w14:paraId="71C79FD5" w14:textId="124BB0E8" w:rsidR="003F3D10" w:rsidRDefault="003F3D10" w:rsidP="008079FD">
      <w:pPr>
        <w:pStyle w:val="Default"/>
        <w:jc w:val="both"/>
        <w:rPr>
          <w:b/>
          <w:color w:val="FF0000"/>
        </w:rPr>
      </w:pPr>
    </w:p>
    <w:p w14:paraId="7CCE77F0" w14:textId="17DC3338" w:rsidR="003F3D10" w:rsidRDefault="003F3D10" w:rsidP="008079FD">
      <w:pPr>
        <w:pStyle w:val="Default"/>
        <w:jc w:val="both"/>
        <w:rPr>
          <w:b/>
          <w:color w:val="FF0000"/>
        </w:rPr>
      </w:pPr>
    </w:p>
    <w:p w14:paraId="75A596B9" w14:textId="6C943DED" w:rsidR="003F3D10" w:rsidRDefault="003F3D10" w:rsidP="008079FD">
      <w:pPr>
        <w:pStyle w:val="Default"/>
        <w:jc w:val="both"/>
        <w:rPr>
          <w:b/>
          <w:color w:val="FF0000"/>
        </w:rPr>
      </w:pPr>
    </w:p>
    <w:p w14:paraId="0E189DB8" w14:textId="61674F9E" w:rsidR="003F3D10" w:rsidRDefault="003F3D10" w:rsidP="008079FD">
      <w:pPr>
        <w:pStyle w:val="Default"/>
        <w:jc w:val="both"/>
        <w:rPr>
          <w:b/>
          <w:color w:val="FF0000"/>
        </w:rPr>
      </w:pPr>
    </w:p>
    <w:p w14:paraId="53664DF1" w14:textId="16C905D2" w:rsidR="003F3D10" w:rsidRDefault="003F3D10" w:rsidP="008079FD">
      <w:pPr>
        <w:pStyle w:val="Default"/>
        <w:jc w:val="both"/>
        <w:rPr>
          <w:b/>
          <w:color w:val="FF0000"/>
        </w:rPr>
      </w:pPr>
    </w:p>
    <w:p w14:paraId="38F11903" w14:textId="14596C1F" w:rsidR="003F3D10" w:rsidRDefault="003F3D10" w:rsidP="008079FD">
      <w:pPr>
        <w:pStyle w:val="Default"/>
        <w:jc w:val="both"/>
        <w:rPr>
          <w:b/>
          <w:color w:val="FF0000"/>
        </w:rPr>
      </w:pPr>
    </w:p>
    <w:p w14:paraId="4595A78B" w14:textId="194967E0" w:rsidR="003F3D10" w:rsidRDefault="003F3D10" w:rsidP="008079FD">
      <w:pPr>
        <w:pStyle w:val="Default"/>
        <w:jc w:val="both"/>
        <w:rPr>
          <w:b/>
          <w:color w:val="FF0000"/>
        </w:rPr>
      </w:pPr>
    </w:p>
    <w:p w14:paraId="3022B0D3" w14:textId="3DE66E30" w:rsidR="003F3D10" w:rsidRDefault="003F3D10" w:rsidP="008079FD">
      <w:pPr>
        <w:pStyle w:val="Default"/>
        <w:jc w:val="both"/>
        <w:rPr>
          <w:b/>
          <w:color w:val="FF0000"/>
        </w:rPr>
      </w:pPr>
    </w:p>
    <w:p w14:paraId="4C1DF19E" w14:textId="77777777" w:rsidR="003F3D10" w:rsidRPr="00C32AFC" w:rsidRDefault="003F3D10" w:rsidP="008079FD">
      <w:pPr>
        <w:pStyle w:val="Default"/>
        <w:jc w:val="both"/>
        <w:rPr>
          <w:b/>
          <w:color w:val="FF0000"/>
        </w:rPr>
      </w:pPr>
    </w:p>
    <w:p w14:paraId="54AD5E8B" w14:textId="77777777" w:rsidR="008079FD" w:rsidRPr="00C32AFC" w:rsidRDefault="008079FD" w:rsidP="008079FD">
      <w:pPr>
        <w:pStyle w:val="Default"/>
        <w:jc w:val="both"/>
        <w:rPr>
          <w:rFonts w:ascii="Arial" w:hAnsi="Arial" w:cs="Arial"/>
          <w:b/>
          <w:color w:val="FF0000"/>
          <w:sz w:val="22"/>
          <w:szCs w:val="22"/>
        </w:rPr>
      </w:pPr>
    </w:p>
    <w:p w14:paraId="1A10ECEA" w14:textId="77777777" w:rsidR="008079FD" w:rsidRDefault="008079FD" w:rsidP="008079FD">
      <w:pPr>
        <w:rPr>
          <w:sz w:val="40"/>
          <w:szCs w:val="40"/>
        </w:rPr>
      </w:pPr>
    </w:p>
    <w:p w14:paraId="165D8E7F" w14:textId="77777777" w:rsidR="008079FD" w:rsidRDefault="008079FD" w:rsidP="008079FD">
      <w:pPr>
        <w:rPr>
          <w:sz w:val="40"/>
          <w:szCs w:val="40"/>
        </w:rPr>
      </w:pPr>
    </w:p>
    <w:p w14:paraId="1E306E8A" w14:textId="77777777" w:rsidR="008079FD" w:rsidRDefault="008079FD" w:rsidP="008079FD">
      <w:pPr>
        <w:rPr>
          <w:sz w:val="40"/>
          <w:szCs w:val="40"/>
        </w:rPr>
      </w:pPr>
    </w:p>
    <w:p w14:paraId="430D53CA" w14:textId="77777777" w:rsidR="008079FD" w:rsidRDefault="008079FD" w:rsidP="008079FD">
      <w:pPr>
        <w:rPr>
          <w:sz w:val="40"/>
          <w:szCs w:val="40"/>
        </w:rPr>
      </w:pPr>
    </w:p>
    <w:p w14:paraId="715433F0" w14:textId="470740B0" w:rsidR="008079FD" w:rsidRDefault="008079FD" w:rsidP="008079FD">
      <w:pPr>
        <w:rPr>
          <w:sz w:val="40"/>
          <w:szCs w:val="40"/>
        </w:rPr>
      </w:pPr>
    </w:p>
    <w:p w14:paraId="465969EF" w14:textId="77777777" w:rsidR="008079FD" w:rsidRDefault="008079FD" w:rsidP="008079FD">
      <w:pPr>
        <w:rPr>
          <w:sz w:val="40"/>
          <w:szCs w:val="40"/>
        </w:rPr>
      </w:pPr>
    </w:p>
    <w:p w14:paraId="6F41D774" w14:textId="77777777" w:rsidR="008079FD" w:rsidRDefault="008079FD" w:rsidP="008079FD">
      <w:pPr>
        <w:jc w:val="center"/>
        <w:rPr>
          <w:sz w:val="32"/>
          <w:szCs w:val="32"/>
        </w:rPr>
      </w:pPr>
      <w:r w:rsidRPr="000B2F43">
        <w:rPr>
          <w:sz w:val="32"/>
          <w:szCs w:val="32"/>
        </w:rPr>
        <w:t>Zpráva koordinátora ICT</w:t>
      </w:r>
    </w:p>
    <w:p w14:paraId="4BF370FB" w14:textId="77777777" w:rsidR="008079FD" w:rsidRDefault="008079FD" w:rsidP="008079FD">
      <w:pPr>
        <w:jc w:val="center"/>
        <w:rPr>
          <w:sz w:val="32"/>
          <w:szCs w:val="32"/>
        </w:rPr>
      </w:pPr>
      <w:r>
        <w:rPr>
          <w:sz w:val="32"/>
          <w:szCs w:val="32"/>
        </w:rPr>
        <w:t>2021/2022</w:t>
      </w:r>
    </w:p>
    <w:p w14:paraId="55422021" w14:textId="77777777" w:rsidR="008079FD" w:rsidRDefault="008079FD" w:rsidP="008079FD">
      <w:pPr>
        <w:jc w:val="center"/>
        <w:rPr>
          <w:sz w:val="32"/>
          <w:szCs w:val="32"/>
        </w:rPr>
      </w:pPr>
    </w:p>
    <w:p w14:paraId="64D76EBF" w14:textId="77777777" w:rsidR="008079FD" w:rsidRDefault="008079FD" w:rsidP="008079FD">
      <w:pPr>
        <w:jc w:val="both"/>
      </w:pPr>
      <w:r>
        <w:t xml:space="preserve">Ve školním roce 2021/2022 se poprvé plně nastartoval školní informační systém s online třídnicemi a žákovskými knížkami. Dále jsme všem zavedli jednotlivé emailové adresy, kde využíváme také </w:t>
      </w:r>
      <w:proofErr w:type="spellStart"/>
      <w:r>
        <w:t>google</w:t>
      </w:r>
      <w:proofErr w:type="spellEnd"/>
      <w:r>
        <w:t xml:space="preserve"> disk pro sdílené dokumenty a zpřístupnění informací. Zakoupily se do všech notebooků licence office 2016. Dále se pořídily nové tiskárny a to jedna do MŠ a jedna do ředitelny. Některé starší kusy tiskáren se uvedly do provozu a učitelé je hojně využívají. Pro případnou distanční výuku se zřídil Microsoft Teams za nulové náklady. V počítačové učebně se přeinstalovaly všechny počítače, tak, aby nebyly zahlceny zbytečnými aplikacemi, poté se potřebné aplikace doinstalovaly. Kompletně se změnilo připojení k internetu, s kterým byl neustálý problém. Učitelé společně s žáky navrhli nové logo, které se graficky zpracovalo a zakomponovalo do hlavičkového papíru, do emailových podpisů. Ke konci roku jsme spustili nový web, který je mnohem barevnější a přehlednější. Zažádali jsme prostřednictvím obce o novou počítačovou učebnu, která už by si opravdu zasloužila renovaci. </w:t>
      </w:r>
    </w:p>
    <w:p w14:paraId="37C090A5" w14:textId="77777777" w:rsidR="008079FD" w:rsidRDefault="008079FD" w:rsidP="008079FD">
      <w:pPr>
        <w:jc w:val="both"/>
      </w:pPr>
    </w:p>
    <w:p w14:paraId="7179DC0F" w14:textId="77777777" w:rsidR="008079FD" w:rsidRDefault="008079FD" w:rsidP="008079FD">
      <w:pPr>
        <w:jc w:val="both"/>
      </w:pPr>
      <w:r>
        <w:t>Plány do budoucna</w:t>
      </w:r>
    </w:p>
    <w:p w14:paraId="6AFC2EA5" w14:textId="77777777" w:rsidR="008079FD" w:rsidRPr="000B2F43" w:rsidRDefault="008079FD" w:rsidP="008079FD">
      <w:pPr>
        <w:jc w:val="both"/>
      </w:pPr>
      <w:r>
        <w:t xml:space="preserve">Prostřednictvím šablon, bychom chtěli získat dotace na nové interaktivní tabule s možností projekce přímo na ně. Dále bychom chtěli využít dotací na digitalizaci pro zkvalitnění výuky informatiky a zajímavé pomůcky pro naše žáky. </w:t>
      </w:r>
    </w:p>
    <w:p w14:paraId="6796723D" w14:textId="77777777" w:rsidR="008079FD" w:rsidRDefault="008079FD" w:rsidP="008079FD">
      <w:pPr>
        <w:rPr>
          <w:sz w:val="40"/>
          <w:szCs w:val="40"/>
        </w:rPr>
      </w:pPr>
    </w:p>
    <w:p w14:paraId="11A98992" w14:textId="77777777" w:rsidR="008079FD" w:rsidRDefault="008079FD" w:rsidP="008079FD">
      <w:pPr>
        <w:rPr>
          <w:sz w:val="40"/>
          <w:szCs w:val="40"/>
        </w:rPr>
      </w:pPr>
    </w:p>
    <w:p w14:paraId="300F5FBC" w14:textId="77777777" w:rsidR="008079FD" w:rsidRDefault="008079FD" w:rsidP="008079FD">
      <w:pPr>
        <w:rPr>
          <w:sz w:val="40"/>
          <w:szCs w:val="40"/>
        </w:rPr>
      </w:pPr>
    </w:p>
    <w:p w14:paraId="58D883E4" w14:textId="77777777" w:rsidR="008079FD" w:rsidRDefault="008079FD" w:rsidP="008079FD">
      <w:pPr>
        <w:rPr>
          <w:sz w:val="40"/>
          <w:szCs w:val="40"/>
        </w:rPr>
      </w:pPr>
    </w:p>
    <w:p w14:paraId="05489E72" w14:textId="77777777" w:rsidR="008079FD" w:rsidRDefault="008079FD" w:rsidP="008079FD">
      <w:pPr>
        <w:rPr>
          <w:sz w:val="40"/>
          <w:szCs w:val="40"/>
        </w:rPr>
      </w:pPr>
    </w:p>
    <w:p w14:paraId="4DF31C02" w14:textId="77777777" w:rsidR="008079FD" w:rsidRDefault="008079FD" w:rsidP="008079FD">
      <w:pPr>
        <w:rPr>
          <w:sz w:val="40"/>
          <w:szCs w:val="40"/>
        </w:rPr>
      </w:pPr>
    </w:p>
    <w:p w14:paraId="02865318" w14:textId="77777777" w:rsidR="008079FD" w:rsidRDefault="008079FD" w:rsidP="008079FD">
      <w:pPr>
        <w:rPr>
          <w:sz w:val="40"/>
          <w:szCs w:val="40"/>
        </w:rPr>
      </w:pPr>
    </w:p>
    <w:p w14:paraId="762E7570" w14:textId="77777777" w:rsidR="008079FD" w:rsidRDefault="008079FD" w:rsidP="008079FD">
      <w:pPr>
        <w:rPr>
          <w:sz w:val="40"/>
          <w:szCs w:val="40"/>
        </w:rPr>
      </w:pPr>
    </w:p>
    <w:p w14:paraId="6F5C52F5" w14:textId="77777777" w:rsidR="008079FD" w:rsidRDefault="008079FD" w:rsidP="008079FD">
      <w:pPr>
        <w:rPr>
          <w:sz w:val="40"/>
          <w:szCs w:val="40"/>
        </w:rPr>
      </w:pPr>
    </w:p>
    <w:p w14:paraId="43E768EE" w14:textId="77777777" w:rsidR="008079FD" w:rsidRDefault="008079FD" w:rsidP="008079FD">
      <w:pPr>
        <w:rPr>
          <w:sz w:val="40"/>
          <w:szCs w:val="40"/>
        </w:rPr>
      </w:pPr>
    </w:p>
    <w:p w14:paraId="1FB149E8" w14:textId="77777777" w:rsidR="008079FD" w:rsidRDefault="008079FD" w:rsidP="008079FD">
      <w:pPr>
        <w:rPr>
          <w:sz w:val="40"/>
          <w:szCs w:val="40"/>
        </w:rPr>
      </w:pPr>
    </w:p>
    <w:p w14:paraId="6F6CFBC8" w14:textId="77777777" w:rsidR="008079FD" w:rsidRDefault="008079FD" w:rsidP="008079FD">
      <w:pPr>
        <w:rPr>
          <w:sz w:val="40"/>
          <w:szCs w:val="40"/>
        </w:rPr>
      </w:pPr>
    </w:p>
    <w:p w14:paraId="430411D4" w14:textId="77777777" w:rsidR="008079FD" w:rsidRDefault="008079FD" w:rsidP="008079FD">
      <w:pPr>
        <w:rPr>
          <w:sz w:val="40"/>
          <w:szCs w:val="40"/>
        </w:rPr>
      </w:pPr>
    </w:p>
    <w:p w14:paraId="0E2CDAB2" w14:textId="02C975D2" w:rsidR="008079FD" w:rsidRDefault="008079FD" w:rsidP="008079FD">
      <w:pPr>
        <w:rPr>
          <w:sz w:val="40"/>
          <w:szCs w:val="40"/>
        </w:rPr>
      </w:pPr>
    </w:p>
    <w:p w14:paraId="69CE889F" w14:textId="77777777" w:rsidR="008079FD" w:rsidRDefault="008079FD" w:rsidP="008079FD">
      <w:pPr>
        <w:rPr>
          <w:sz w:val="40"/>
          <w:szCs w:val="40"/>
        </w:rPr>
      </w:pPr>
    </w:p>
    <w:p w14:paraId="335C312D" w14:textId="77777777" w:rsidR="008079FD" w:rsidRPr="006B6272" w:rsidRDefault="008079FD" w:rsidP="008079FD">
      <w:pPr>
        <w:pStyle w:val="Default"/>
        <w:numPr>
          <w:ilvl w:val="0"/>
          <w:numId w:val="9"/>
        </w:numPr>
        <w:spacing w:line="360" w:lineRule="auto"/>
        <w:jc w:val="center"/>
        <w:rPr>
          <w:b/>
          <w:sz w:val="28"/>
          <w:szCs w:val="22"/>
        </w:rPr>
      </w:pPr>
      <w:r w:rsidRPr="006B6272">
        <w:rPr>
          <w:b/>
        </w:rPr>
        <w:t xml:space="preserve">ÚDAJE O PREVENCI RIZIKOVÉHO CHOVÁNÍ - </w:t>
      </w:r>
      <w:r w:rsidRPr="006B6272">
        <w:rPr>
          <w:b/>
          <w:sz w:val="28"/>
        </w:rPr>
        <w:t>Závěrečná zpráva školního metodika prevence pro školní rok 202</w:t>
      </w:r>
      <w:r>
        <w:rPr>
          <w:b/>
          <w:sz w:val="28"/>
        </w:rPr>
        <w:t>1/2022</w:t>
      </w:r>
    </w:p>
    <w:p w14:paraId="72D75706" w14:textId="77777777" w:rsidR="008079FD" w:rsidRDefault="008079FD" w:rsidP="008079FD">
      <w:pPr>
        <w:jc w:val="center"/>
        <w:rPr>
          <w:sz w:val="20"/>
        </w:rPr>
      </w:pPr>
    </w:p>
    <w:p w14:paraId="4A326C8D" w14:textId="77777777" w:rsidR="008079FD" w:rsidRDefault="008079FD" w:rsidP="008079FD">
      <w:pPr>
        <w:spacing w:line="360" w:lineRule="auto"/>
        <w:jc w:val="both"/>
        <w:rPr>
          <w:b/>
          <w:sz w:val="22"/>
        </w:rPr>
      </w:pPr>
      <w:r>
        <w:rPr>
          <w:b/>
        </w:rPr>
        <w:t>Plnění cílů</w:t>
      </w:r>
    </w:p>
    <w:p w14:paraId="0B7B424E" w14:textId="77777777" w:rsidR="008079FD" w:rsidRDefault="008079FD" w:rsidP="008079FD">
      <w:pPr>
        <w:spacing w:line="360" w:lineRule="auto"/>
        <w:jc w:val="both"/>
      </w:pPr>
      <w:r>
        <w:rPr>
          <w:b/>
        </w:rPr>
        <w:tab/>
      </w:r>
      <w:r>
        <w:t>V průběhu celého školního roku se všichni pedagogičtí zaměstnanci svědomitě snažili plnit cíle stanovené PPŠ, např. podpora pozitivních mezilidských vztahů, zdravý životní styl, tolerance, udržování a zlepšování pozitivního klimatu školy atd. Při realizaci MPP škola spolupracuje s organizacemi: Policie ČR, OSPOD, PPP a SPC a dalšími.</w:t>
      </w:r>
    </w:p>
    <w:p w14:paraId="12AB5F17" w14:textId="77777777" w:rsidR="008079FD" w:rsidRDefault="008079FD" w:rsidP="008079FD">
      <w:pPr>
        <w:spacing w:line="360" w:lineRule="auto"/>
        <w:jc w:val="both"/>
      </w:pPr>
    </w:p>
    <w:p w14:paraId="536BA409" w14:textId="77777777" w:rsidR="008079FD" w:rsidRDefault="008079FD" w:rsidP="008079FD">
      <w:pPr>
        <w:spacing w:line="360" w:lineRule="auto"/>
        <w:jc w:val="both"/>
      </w:pPr>
      <w:r>
        <w:tab/>
        <w:t>Většina žáků se v průběhu roku aktivně účastnila i kroužků pořádaných pedagogickými zaměstnanci, mezi které patří např: Pohybové hry, Výtvarný kroužek, Přírodovědecký kroužek, Šachový kroužek a jiné.</w:t>
      </w:r>
    </w:p>
    <w:p w14:paraId="6380CD53" w14:textId="77777777" w:rsidR="008079FD" w:rsidRDefault="008079FD" w:rsidP="008079FD">
      <w:pPr>
        <w:spacing w:line="360" w:lineRule="auto"/>
        <w:jc w:val="both"/>
      </w:pPr>
    </w:p>
    <w:p w14:paraId="5F51E41C" w14:textId="77777777" w:rsidR="008079FD" w:rsidRDefault="008079FD" w:rsidP="008079FD">
      <w:pPr>
        <w:spacing w:before="240" w:line="360" w:lineRule="auto"/>
        <w:jc w:val="both"/>
        <w:rPr>
          <w:b/>
        </w:rPr>
      </w:pPr>
      <w:r>
        <w:rPr>
          <w:b/>
        </w:rPr>
        <w:t>Současný stav</w:t>
      </w:r>
    </w:p>
    <w:p w14:paraId="63A8E2C8" w14:textId="77777777" w:rsidR="008079FD" w:rsidRDefault="008079FD" w:rsidP="008079FD">
      <w:pPr>
        <w:spacing w:line="360" w:lineRule="auto"/>
        <w:jc w:val="both"/>
      </w:pPr>
      <w:r>
        <w:rPr>
          <w:b/>
        </w:rPr>
        <w:tab/>
      </w:r>
      <w:r w:rsidRPr="008A0B9D">
        <w:t>Celkové klima školy lze hodnotit jako pozitivní. Z pohledu kázně došlo zejména koncem</w:t>
      </w:r>
      <w:r>
        <w:t xml:space="preserve"> </w:t>
      </w:r>
      <w:r w:rsidRPr="008A0B9D">
        <w:t>školního roku ke značnému zhoršení u žáků 5., 6. a 9. třídy. Dalším zásadním problémem je</w:t>
      </w:r>
      <w:r>
        <w:t xml:space="preserve"> </w:t>
      </w:r>
      <w:r w:rsidRPr="008A0B9D">
        <w:t>nadužívání mobilních telefonů k hraní her během přestávek napříč všemi ročníky – u některých</w:t>
      </w:r>
      <w:r>
        <w:t xml:space="preserve"> </w:t>
      </w:r>
      <w:r w:rsidRPr="008A0B9D">
        <w:t>případů je chování značně závislostní a vede u těchto jedinců k nepřipravenosti na výuku,</w:t>
      </w:r>
      <w:r>
        <w:t xml:space="preserve"> </w:t>
      </w:r>
      <w:r w:rsidRPr="008A0B9D">
        <w:t>nepozornosti a roztěkanosti během výuky.</w:t>
      </w:r>
    </w:p>
    <w:p w14:paraId="6110FFFA" w14:textId="77777777" w:rsidR="008079FD" w:rsidRPr="008A0B9D" w:rsidRDefault="008079FD" w:rsidP="008079FD">
      <w:pPr>
        <w:spacing w:line="360" w:lineRule="auto"/>
        <w:jc w:val="both"/>
      </w:pPr>
    </w:p>
    <w:p w14:paraId="6438F42F" w14:textId="77777777" w:rsidR="008079FD" w:rsidRDefault="008079FD" w:rsidP="008079FD">
      <w:pPr>
        <w:spacing w:line="360" w:lineRule="auto"/>
        <w:ind w:firstLine="708"/>
        <w:jc w:val="both"/>
      </w:pPr>
      <w:r w:rsidRPr="008A0B9D">
        <w:t>Projevy šikany nebyly zaznamenány. Objevilo se sice několik případů nevhodného chování</w:t>
      </w:r>
      <w:r>
        <w:t xml:space="preserve"> </w:t>
      </w:r>
      <w:r w:rsidRPr="008A0B9D">
        <w:t>mezi spolužáky, které však byly zastaveny již v zárodcích, dříve než se z nich mohlo vyvinout něco</w:t>
      </w:r>
      <w:r>
        <w:t xml:space="preserve"> </w:t>
      </w:r>
      <w:r w:rsidRPr="008A0B9D">
        <w:t xml:space="preserve">horšího. Za tento stav patří dík všem pedagogickým zaměstnancům, kteří </w:t>
      </w:r>
      <w:r w:rsidRPr="008A0B9D">
        <w:lastRenderedPageBreak/>
        <w:t>svědomitě neustále</w:t>
      </w:r>
      <w:r>
        <w:t xml:space="preserve"> </w:t>
      </w:r>
      <w:r w:rsidRPr="008A0B9D">
        <w:t>monitorují dění ve všech třídách v hodinách i mimo ně a všechny projevy rizikového chování</w:t>
      </w:r>
      <w:r>
        <w:t xml:space="preserve"> </w:t>
      </w:r>
      <w:r w:rsidRPr="008A0B9D">
        <w:t>neprodleně řeší.</w:t>
      </w:r>
    </w:p>
    <w:p w14:paraId="77FC8B28" w14:textId="77777777" w:rsidR="008079FD" w:rsidRPr="008A0B9D" w:rsidRDefault="008079FD" w:rsidP="008079FD">
      <w:pPr>
        <w:spacing w:line="360" w:lineRule="auto"/>
        <w:ind w:firstLine="708"/>
        <w:jc w:val="both"/>
      </w:pPr>
    </w:p>
    <w:p w14:paraId="2E7386CD" w14:textId="77777777" w:rsidR="008079FD" w:rsidRDefault="008079FD" w:rsidP="008079FD">
      <w:pPr>
        <w:spacing w:line="360" w:lineRule="auto"/>
        <w:ind w:firstLine="708"/>
        <w:jc w:val="both"/>
      </w:pPr>
      <w:r w:rsidRPr="008A0B9D">
        <w:t>Žáci z Ukrajiny se aklimatizovali slušně a rychle, přestože z počátku byly s</w:t>
      </w:r>
      <w:r>
        <w:t> </w:t>
      </w:r>
      <w:r w:rsidRPr="008A0B9D">
        <w:t>některými</w:t>
      </w:r>
      <w:r>
        <w:t xml:space="preserve"> </w:t>
      </w:r>
      <w:r w:rsidRPr="008A0B9D">
        <w:t xml:space="preserve">drobné výchovné obtíže, což se dalo vzhledem k situaci očekávat. </w:t>
      </w:r>
      <w:r>
        <w:t>Většina</w:t>
      </w:r>
      <w:r w:rsidRPr="008A0B9D">
        <w:t xml:space="preserve"> z nich budou na naší škole</w:t>
      </w:r>
      <w:r>
        <w:t xml:space="preserve"> </w:t>
      </w:r>
      <w:r w:rsidRPr="008A0B9D">
        <w:t>pokračovat ve vzdělávání i následující školní rok, je pro ně proto prioritní naučit se česky.</w:t>
      </w:r>
    </w:p>
    <w:p w14:paraId="21073753" w14:textId="77777777" w:rsidR="008079FD" w:rsidRPr="008A0B9D" w:rsidRDefault="008079FD" w:rsidP="008079FD">
      <w:pPr>
        <w:spacing w:line="360" w:lineRule="auto"/>
        <w:ind w:firstLine="708"/>
        <w:jc w:val="both"/>
      </w:pPr>
    </w:p>
    <w:p w14:paraId="2CE21E41" w14:textId="77777777" w:rsidR="008079FD" w:rsidRDefault="008079FD" w:rsidP="008079FD">
      <w:pPr>
        <w:spacing w:line="360" w:lineRule="auto"/>
        <w:ind w:firstLine="708"/>
        <w:jc w:val="both"/>
      </w:pPr>
      <w:r w:rsidRPr="008A0B9D">
        <w:t xml:space="preserve">Ve 2. třídě je potřeba do budoucna sledovat situaci ohledně </w:t>
      </w:r>
      <w:r>
        <w:t xml:space="preserve">dvou žáků, </w:t>
      </w:r>
      <w:r w:rsidRPr="008A0B9D">
        <w:t>kteří mezi sebou vedou dlouhodobější spory – situace je řešena TU a ve spolupráci s rodiči.</w:t>
      </w:r>
      <w:r>
        <w:t xml:space="preserve"> </w:t>
      </w:r>
      <w:r w:rsidRPr="008A0B9D">
        <w:t>Momentálně je situace uklidněna, ne však vyřešena.</w:t>
      </w:r>
    </w:p>
    <w:p w14:paraId="79AF78CE" w14:textId="77777777" w:rsidR="008079FD" w:rsidRPr="008A0B9D" w:rsidRDefault="008079FD" w:rsidP="008079FD">
      <w:pPr>
        <w:spacing w:line="360" w:lineRule="auto"/>
        <w:ind w:firstLine="708"/>
        <w:jc w:val="both"/>
      </w:pPr>
    </w:p>
    <w:p w14:paraId="5BBA64D4" w14:textId="77777777" w:rsidR="008079FD" w:rsidRDefault="008079FD" w:rsidP="008079FD">
      <w:pPr>
        <w:spacing w:line="360" w:lineRule="auto"/>
        <w:ind w:firstLine="708"/>
        <w:jc w:val="both"/>
      </w:pPr>
      <w:r w:rsidRPr="008A0B9D">
        <w:t>V 5. třídě je problematické složení chlapců (několik silných osobností), což bude vyžadovat</w:t>
      </w:r>
      <w:r>
        <w:t xml:space="preserve"> </w:t>
      </w:r>
      <w:r w:rsidRPr="008A0B9D">
        <w:t>pečlivou a dlouhodobou práci TU v dalším ročníku (a ročnících), možná i ve spolupráci s</w:t>
      </w:r>
      <w:r>
        <w:t> </w:t>
      </w:r>
      <w:r w:rsidRPr="008A0B9D">
        <w:t>externí</w:t>
      </w:r>
      <w:r>
        <w:t xml:space="preserve"> </w:t>
      </w:r>
      <w:r w:rsidRPr="008A0B9D">
        <w:t>organizací.</w:t>
      </w:r>
    </w:p>
    <w:p w14:paraId="18BB0BBC" w14:textId="77777777" w:rsidR="008079FD" w:rsidRPr="008A0B9D" w:rsidRDefault="008079FD" w:rsidP="008079FD">
      <w:pPr>
        <w:spacing w:line="360" w:lineRule="auto"/>
        <w:ind w:firstLine="708"/>
        <w:jc w:val="both"/>
      </w:pPr>
    </w:p>
    <w:p w14:paraId="5ABDE24B" w14:textId="77777777" w:rsidR="008079FD" w:rsidRPr="008A0B9D" w:rsidRDefault="008079FD" w:rsidP="008079FD">
      <w:pPr>
        <w:spacing w:line="360" w:lineRule="auto"/>
        <w:ind w:firstLine="708"/>
        <w:jc w:val="both"/>
      </w:pPr>
      <w:r w:rsidRPr="008A0B9D">
        <w:t>Letošní školní rok byla kromě online schránky důvěry znovuzřízena i pevná schránka důvěry</w:t>
      </w:r>
      <w:r>
        <w:t xml:space="preserve"> </w:t>
      </w:r>
      <w:r w:rsidRPr="008A0B9D">
        <w:t>v budově školy.</w:t>
      </w:r>
    </w:p>
    <w:p w14:paraId="419F3D86" w14:textId="77777777" w:rsidR="008079FD" w:rsidRDefault="008079FD" w:rsidP="008079FD">
      <w:pPr>
        <w:spacing w:line="360" w:lineRule="auto"/>
        <w:jc w:val="both"/>
      </w:pPr>
    </w:p>
    <w:p w14:paraId="15081533" w14:textId="77777777" w:rsidR="008079FD" w:rsidRDefault="008079FD" w:rsidP="008079FD">
      <w:pPr>
        <w:spacing w:before="240" w:line="360" w:lineRule="auto"/>
        <w:jc w:val="both"/>
        <w:rPr>
          <w:b/>
        </w:rPr>
      </w:pPr>
      <w:r>
        <w:rPr>
          <w:b/>
        </w:rPr>
        <w:t>Realizované preventivní programy</w:t>
      </w:r>
    </w:p>
    <w:p w14:paraId="7221FEFF" w14:textId="77777777" w:rsidR="008079FD" w:rsidRDefault="008079FD" w:rsidP="008079FD">
      <w:pPr>
        <w:spacing w:line="360" w:lineRule="auto"/>
        <w:jc w:val="both"/>
      </w:pPr>
      <w:r>
        <w:t>Ve spolupráci s externími organizacemi byly realizovány dva programy v rámci tělesné</w:t>
      </w:r>
    </w:p>
    <w:p w14:paraId="1D4062B1" w14:textId="77777777" w:rsidR="008079FD" w:rsidRDefault="008079FD" w:rsidP="008079FD">
      <w:pPr>
        <w:spacing w:line="360" w:lineRule="auto"/>
        <w:jc w:val="both"/>
      </w:pPr>
      <w:r>
        <w:t>výchovy (Sportovní aktivity a hry pro handicapované ve spolupráci s FTK UPOL), při kterém proběhla i diagnostika žáka se zrakovým postižením. Dále na škole proběhla prevence s PČR, s SDH Újezd a prevence zaměřená na dopravní výchovu.</w:t>
      </w:r>
    </w:p>
    <w:p w14:paraId="4A16E310" w14:textId="77777777" w:rsidR="008079FD" w:rsidRDefault="008079FD" w:rsidP="008079FD">
      <w:pPr>
        <w:spacing w:line="360" w:lineRule="auto"/>
        <w:ind w:firstLine="708"/>
        <w:jc w:val="both"/>
      </w:pPr>
      <w:r>
        <w:t>Jako metodik prevence jsem realizoval preventivní aktivity začleněné do výuky zaměřené mimo jiné na prevenci šikany a kyberšikany, záškoláctví, zdravého trávení volného času a finanční gramotnosti.</w:t>
      </w:r>
    </w:p>
    <w:p w14:paraId="6B11B094" w14:textId="77777777" w:rsidR="008079FD" w:rsidRDefault="008079FD" w:rsidP="008079FD">
      <w:pPr>
        <w:spacing w:line="360" w:lineRule="auto"/>
        <w:jc w:val="both"/>
      </w:pPr>
      <w:r>
        <w:tab/>
      </w:r>
    </w:p>
    <w:p w14:paraId="20B020D1" w14:textId="77777777" w:rsidR="008079FD" w:rsidRDefault="008079FD" w:rsidP="008079FD">
      <w:pPr>
        <w:spacing w:before="240" w:line="360" w:lineRule="auto"/>
        <w:jc w:val="both"/>
        <w:rPr>
          <w:b/>
        </w:rPr>
      </w:pPr>
      <w:r>
        <w:rPr>
          <w:b/>
        </w:rPr>
        <w:t xml:space="preserve">Vzdělávání metodika prevence </w:t>
      </w:r>
    </w:p>
    <w:p w14:paraId="1FE7BFEE" w14:textId="77777777" w:rsidR="008079FD" w:rsidRDefault="008079FD" w:rsidP="008079FD">
      <w:pPr>
        <w:pStyle w:val="Odstavecseseznamem"/>
        <w:numPr>
          <w:ilvl w:val="0"/>
          <w:numId w:val="14"/>
        </w:numPr>
        <w:overflowPunct/>
        <w:autoSpaceDE/>
        <w:autoSpaceDN/>
        <w:adjustRightInd/>
        <w:spacing w:after="160" w:line="360" w:lineRule="auto"/>
        <w:jc w:val="both"/>
        <w:textAlignment w:val="auto"/>
        <w:rPr>
          <w:sz w:val="24"/>
          <w:szCs w:val="24"/>
        </w:rPr>
      </w:pPr>
      <w:r w:rsidRPr="000B308A">
        <w:rPr>
          <w:sz w:val="24"/>
          <w:szCs w:val="24"/>
        </w:rPr>
        <w:t>Dokumentace týkající se činnosti metodika prevence</w:t>
      </w:r>
    </w:p>
    <w:p w14:paraId="18BAC450" w14:textId="77777777" w:rsidR="008079FD" w:rsidRPr="000B308A" w:rsidRDefault="008079FD" w:rsidP="008079FD">
      <w:pPr>
        <w:pStyle w:val="Odstavecseseznamem"/>
        <w:numPr>
          <w:ilvl w:val="0"/>
          <w:numId w:val="14"/>
        </w:numPr>
        <w:overflowPunct/>
        <w:autoSpaceDE/>
        <w:autoSpaceDN/>
        <w:adjustRightInd/>
        <w:spacing w:after="160" w:line="360" w:lineRule="auto"/>
        <w:jc w:val="both"/>
        <w:textAlignment w:val="auto"/>
        <w:rPr>
          <w:sz w:val="24"/>
          <w:szCs w:val="24"/>
        </w:rPr>
      </w:pPr>
      <w:r w:rsidRPr="008A0B9D">
        <w:rPr>
          <w:sz w:val="24"/>
          <w:szCs w:val="24"/>
        </w:rPr>
        <w:t>KKPPRCH Olomouc, KPPRCH Praha</w:t>
      </w:r>
    </w:p>
    <w:p w14:paraId="5009E30A" w14:textId="77777777" w:rsidR="008079FD" w:rsidRPr="000B308A" w:rsidRDefault="008079FD" w:rsidP="008079FD">
      <w:pPr>
        <w:pStyle w:val="Odstavecseseznamem"/>
        <w:numPr>
          <w:ilvl w:val="0"/>
          <w:numId w:val="14"/>
        </w:numPr>
        <w:overflowPunct/>
        <w:autoSpaceDE/>
        <w:autoSpaceDN/>
        <w:adjustRightInd/>
        <w:spacing w:after="160" w:line="360" w:lineRule="auto"/>
        <w:jc w:val="both"/>
        <w:textAlignment w:val="auto"/>
        <w:rPr>
          <w:sz w:val="24"/>
          <w:szCs w:val="24"/>
        </w:rPr>
      </w:pPr>
      <w:r w:rsidRPr="000B308A">
        <w:rPr>
          <w:sz w:val="24"/>
          <w:szCs w:val="24"/>
        </w:rPr>
        <w:t>Časopis Prevence</w:t>
      </w:r>
    </w:p>
    <w:p w14:paraId="2657D665" w14:textId="77777777" w:rsidR="008079FD" w:rsidRPr="000B308A" w:rsidRDefault="008079FD" w:rsidP="008079FD">
      <w:pPr>
        <w:pStyle w:val="Odstavecseseznamem"/>
        <w:numPr>
          <w:ilvl w:val="0"/>
          <w:numId w:val="14"/>
        </w:numPr>
        <w:overflowPunct/>
        <w:autoSpaceDE/>
        <w:autoSpaceDN/>
        <w:adjustRightInd/>
        <w:spacing w:after="160" w:line="360" w:lineRule="auto"/>
        <w:jc w:val="both"/>
        <w:textAlignment w:val="auto"/>
        <w:rPr>
          <w:sz w:val="24"/>
          <w:szCs w:val="24"/>
        </w:rPr>
      </w:pPr>
      <w:r w:rsidRPr="000B308A">
        <w:rPr>
          <w:sz w:val="24"/>
          <w:szCs w:val="24"/>
        </w:rPr>
        <w:lastRenderedPageBreak/>
        <w:t>Doporučení MŠMT ohledně prevence při distanční výuce</w:t>
      </w:r>
    </w:p>
    <w:p w14:paraId="12C8996A" w14:textId="33CB0D7F" w:rsidR="008079FD" w:rsidRDefault="008079FD" w:rsidP="008079FD">
      <w:pPr>
        <w:pStyle w:val="Odstavecseseznamem"/>
        <w:numPr>
          <w:ilvl w:val="0"/>
          <w:numId w:val="14"/>
        </w:numPr>
        <w:overflowPunct/>
        <w:autoSpaceDE/>
        <w:autoSpaceDN/>
        <w:adjustRightInd/>
        <w:spacing w:after="160" w:line="360" w:lineRule="auto"/>
        <w:jc w:val="both"/>
        <w:textAlignment w:val="auto"/>
        <w:rPr>
          <w:sz w:val="24"/>
          <w:szCs w:val="24"/>
        </w:rPr>
      </w:pPr>
      <w:r w:rsidRPr="000B308A">
        <w:rPr>
          <w:sz w:val="24"/>
          <w:szCs w:val="24"/>
        </w:rPr>
        <w:t>Konzultace s kolegy preventisty (OMP, Olomouc, Uničov)</w:t>
      </w:r>
    </w:p>
    <w:p w14:paraId="0FD18579" w14:textId="77777777" w:rsidR="003F3D10" w:rsidRPr="003F3D10" w:rsidRDefault="003F3D10" w:rsidP="003F3D10">
      <w:pPr>
        <w:spacing w:after="160" w:line="360" w:lineRule="auto"/>
        <w:jc w:val="both"/>
      </w:pPr>
    </w:p>
    <w:p w14:paraId="34B23E3E" w14:textId="77777777" w:rsidR="008079FD" w:rsidRDefault="008079FD" w:rsidP="008079FD">
      <w:pPr>
        <w:pStyle w:val="Odstavecseseznamem"/>
        <w:spacing w:line="360" w:lineRule="auto"/>
        <w:jc w:val="both"/>
        <w:rPr>
          <w:sz w:val="24"/>
          <w:szCs w:val="24"/>
        </w:rPr>
      </w:pPr>
    </w:p>
    <w:p w14:paraId="350A95FC" w14:textId="77777777" w:rsidR="008079FD" w:rsidRPr="000B308A" w:rsidRDefault="008079FD" w:rsidP="008079FD">
      <w:pPr>
        <w:pStyle w:val="Odstavecseseznamem"/>
        <w:spacing w:line="360" w:lineRule="auto"/>
        <w:jc w:val="both"/>
        <w:rPr>
          <w:sz w:val="24"/>
          <w:szCs w:val="24"/>
        </w:rPr>
      </w:pPr>
    </w:p>
    <w:p w14:paraId="7228A6A2" w14:textId="77777777" w:rsidR="008079FD" w:rsidRDefault="008079FD" w:rsidP="008079FD">
      <w:pPr>
        <w:spacing w:before="240" w:line="360" w:lineRule="auto"/>
        <w:jc w:val="both"/>
        <w:rPr>
          <w:b/>
        </w:rPr>
      </w:pPr>
      <w:r>
        <w:rPr>
          <w:b/>
        </w:rPr>
        <w:t>Závěr</w:t>
      </w:r>
    </w:p>
    <w:p w14:paraId="1C8D76A3" w14:textId="77777777" w:rsidR="008079FD" w:rsidRDefault="008079FD" w:rsidP="008079FD">
      <w:pPr>
        <w:spacing w:line="360" w:lineRule="auto"/>
        <w:jc w:val="both"/>
      </w:pPr>
      <w:r>
        <w:rPr>
          <w:b/>
        </w:rPr>
        <w:tab/>
      </w:r>
      <w:r>
        <w:t>Na naší škole klademe důraz na předcházení problémům a to především formou udržování pozitivního klimatu, aktivním pozorováním chování žáků, pravidelnými rozhovory s žáky a také tím, že jim jsme sami nejlepším příkladem. Vzhledem k malému počtu žáků na naší škole není potíž případné problémy a jiné patologické jevy včas odhalit</w:t>
      </w:r>
    </w:p>
    <w:p w14:paraId="7A0D0056" w14:textId="77777777" w:rsidR="008079FD" w:rsidRDefault="008079FD" w:rsidP="008079FD">
      <w:pPr>
        <w:spacing w:line="360" w:lineRule="auto"/>
        <w:jc w:val="both"/>
      </w:pPr>
    </w:p>
    <w:p w14:paraId="5FD2DB20" w14:textId="77777777" w:rsidR="008079FD" w:rsidRPr="00FB6DD0" w:rsidRDefault="008079FD" w:rsidP="008079FD">
      <w:pPr>
        <w:spacing w:line="360" w:lineRule="auto"/>
        <w:jc w:val="both"/>
        <w:rPr>
          <w:sz w:val="22"/>
        </w:rPr>
      </w:pPr>
      <w:r>
        <w:tab/>
      </w:r>
      <w:r>
        <w:tab/>
      </w:r>
      <w:r>
        <w:tab/>
      </w:r>
      <w:r>
        <w:tab/>
      </w:r>
      <w:r>
        <w:tab/>
      </w:r>
    </w:p>
    <w:p w14:paraId="372D4C71" w14:textId="77777777" w:rsidR="008079FD" w:rsidRDefault="008079FD" w:rsidP="008079FD">
      <w:pPr>
        <w:spacing w:line="360" w:lineRule="auto"/>
        <w:jc w:val="both"/>
      </w:pPr>
    </w:p>
    <w:p w14:paraId="5FDA6184" w14:textId="77777777" w:rsidR="008079FD" w:rsidRDefault="008079FD" w:rsidP="008079FD">
      <w:pPr>
        <w:rPr>
          <w:sz w:val="40"/>
          <w:szCs w:val="40"/>
        </w:rPr>
      </w:pPr>
    </w:p>
    <w:p w14:paraId="57DBF652" w14:textId="77777777" w:rsidR="008079FD" w:rsidRDefault="008079FD" w:rsidP="008079FD">
      <w:pPr>
        <w:rPr>
          <w:sz w:val="40"/>
          <w:szCs w:val="40"/>
        </w:rPr>
      </w:pPr>
    </w:p>
    <w:p w14:paraId="2C857AD0" w14:textId="77777777" w:rsidR="008079FD" w:rsidRDefault="008079FD" w:rsidP="008079FD">
      <w:pPr>
        <w:rPr>
          <w:sz w:val="40"/>
          <w:szCs w:val="40"/>
        </w:rPr>
      </w:pPr>
    </w:p>
    <w:p w14:paraId="17C53AEE" w14:textId="77777777" w:rsidR="008079FD" w:rsidRDefault="008079FD" w:rsidP="008079FD">
      <w:pPr>
        <w:rPr>
          <w:sz w:val="40"/>
          <w:szCs w:val="40"/>
        </w:rPr>
      </w:pPr>
    </w:p>
    <w:p w14:paraId="04728D3D" w14:textId="77777777" w:rsidR="008079FD" w:rsidRDefault="008079FD" w:rsidP="008079FD">
      <w:pPr>
        <w:rPr>
          <w:sz w:val="40"/>
          <w:szCs w:val="40"/>
        </w:rPr>
      </w:pPr>
    </w:p>
    <w:p w14:paraId="39A1094B" w14:textId="77777777" w:rsidR="008079FD" w:rsidRDefault="008079FD" w:rsidP="008079FD">
      <w:pPr>
        <w:rPr>
          <w:sz w:val="40"/>
          <w:szCs w:val="40"/>
        </w:rPr>
      </w:pPr>
    </w:p>
    <w:p w14:paraId="71EE5B8F" w14:textId="77777777" w:rsidR="008079FD" w:rsidRDefault="008079FD" w:rsidP="008079FD">
      <w:pPr>
        <w:rPr>
          <w:sz w:val="40"/>
          <w:szCs w:val="40"/>
        </w:rPr>
      </w:pPr>
    </w:p>
    <w:p w14:paraId="603B6A91" w14:textId="77777777" w:rsidR="008079FD" w:rsidRDefault="008079FD" w:rsidP="008079FD">
      <w:pPr>
        <w:rPr>
          <w:sz w:val="40"/>
          <w:szCs w:val="40"/>
        </w:rPr>
      </w:pPr>
    </w:p>
    <w:p w14:paraId="627432FC" w14:textId="77777777" w:rsidR="008079FD" w:rsidRDefault="008079FD" w:rsidP="008079FD">
      <w:pPr>
        <w:rPr>
          <w:sz w:val="40"/>
          <w:szCs w:val="40"/>
        </w:rPr>
      </w:pPr>
    </w:p>
    <w:p w14:paraId="1ED4E67C" w14:textId="77777777" w:rsidR="008079FD" w:rsidRDefault="008079FD" w:rsidP="008079FD">
      <w:pPr>
        <w:rPr>
          <w:sz w:val="40"/>
          <w:szCs w:val="40"/>
        </w:rPr>
      </w:pPr>
    </w:p>
    <w:p w14:paraId="689ADCF7" w14:textId="77777777" w:rsidR="008079FD" w:rsidRDefault="008079FD" w:rsidP="008079FD">
      <w:pPr>
        <w:rPr>
          <w:sz w:val="40"/>
          <w:szCs w:val="40"/>
        </w:rPr>
      </w:pPr>
    </w:p>
    <w:p w14:paraId="181BD93B" w14:textId="77777777" w:rsidR="008079FD" w:rsidRDefault="008079FD" w:rsidP="008079FD">
      <w:pPr>
        <w:rPr>
          <w:sz w:val="40"/>
          <w:szCs w:val="40"/>
        </w:rPr>
      </w:pPr>
    </w:p>
    <w:p w14:paraId="7F697CAE" w14:textId="77777777" w:rsidR="008079FD" w:rsidRDefault="008079FD" w:rsidP="008079FD">
      <w:pPr>
        <w:rPr>
          <w:sz w:val="40"/>
          <w:szCs w:val="40"/>
        </w:rPr>
      </w:pPr>
    </w:p>
    <w:p w14:paraId="0CE10DA9" w14:textId="77777777" w:rsidR="008079FD" w:rsidRDefault="008079FD" w:rsidP="008079FD">
      <w:pPr>
        <w:rPr>
          <w:sz w:val="40"/>
          <w:szCs w:val="40"/>
        </w:rPr>
      </w:pPr>
    </w:p>
    <w:p w14:paraId="30D5B5FB" w14:textId="77777777" w:rsidR="008079FD" w:rsidRDefault="008079FD" w:rsidP="008079FD">
      <w:pPr>
        <w:rPr>
          <w:sz w:val="40"/>
          <w:szCs w:val="40"/>
        </w:rPr>
      </w:pPr>
    </w:p>
    <w:p w14:paraId="11B330C2" w14:textId="77777777" w:rsidR="008079FD" w:rsidRDefault="008079FD" w:rsidP="008079FD">
      <w:pPr>
        <w:rPr>
          <w:sz w:val="40"/>
          <w:szCs w:val="40"/>
        </w:rPr>
      </w:pPr>
    </w:p>
    <w:p w14:paraId="22623C66" w14:textId="77777777" w:rsidR="008079FD" w:rsidRDefault="008079FD" w:rsidP="008079FD">
      <w:pPr>
        <w:rPr>
          <w:sz w:val="40"/>
          <w:szCs w:val="40"/>
        </w:rPr>
      </w:pPr>
    </w:p>
    <w:p w14:paraId="2DB3D831" w14:textId="77777777" w:rsidR="008079FD" w:rsidRDefault="008079FD" w:rsidP="008079FD">
      <w:pPr>
        <w:rPr>
          <w:sz w:val="40"/>
          <w:szCs w:val="40"/>
        </w:rPr>
      </w:pPr>
    </w:p>
    <w:p w14:paraId="6779A00C" w14:textId="77777777" w:rsidR="008079FD" w:rsidRDefault="008079FD" w:rsidP="008079FD">
      <w:pPr>
        <w:rPr>
          <w:sz w:val="40"/>
          <w:szCs w:val="40"/>
        </w:rPr>
      </w:pPr>
    </w:p>
    <w:p w14:paraId="3FFDDACE" w14:textId="77777777" w:rsidR="008079FD" w:rsidRPr="00C9156B" w:rsidRDefault="008079FD" w:rsidP="008079FD">
      <w:pPr>
        <w:rPr>
          <w:sz w:val="40"/>
          <w:szCs w:val="40"/>
        </w:rPr>
      </w:pPr>
    </w:p>
    <w:p w14:paraId="52B9FA3D" w14:textId="790946DF" w:rsidR="00E328A7" w:rsidRDefault="00E328A7"/>
    <w:sectPr w:rsidR="00E328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B8C5B" w14:textId="77777777" w:rsidR="00600D1B" w:rsidRDefault="00600D1B">
      <w:r>
        <w:separator/>
      </w:r>
    </w:p>
  </w:endnote>
  <w:endnote w:type="continuationSeparator" w:id="0">
    <w:p w14:paraId="0A84D153" w14:textId="77777777" w:rsidR="00600D1B" w:rsidRDefault="0060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98C8" w14:textId="77777777" w:rsidR="00684357" w:rsidRDefault="006843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302C" w14:textId="77777777" w:rsidR="00684357" w:rsidRDefault="006843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763C" w14:textId="77777777" w:rsidR="00684357" w:rsidRDefault="006843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8F3FF" w14:textId="77777777" w:rsidR="00600D1B" w:rsidRDefault="00600D1B">
      <w:r>
        <w:separator/>
      </w:r>
    </w:p>
  </w:footnote>
  <w:footnote w:type="continuationSeparator" w:id="0">
    <w:p w14:paraId="7E9DC388" w14:textId="77777777" w:rsidR="00600D1B" w:rsidRDefault="00600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BD6B" w14:textId="77777777" w:rsidR="00684357" w:rsidRDefault="006843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8DAA" w14:textId="77777777" w:rsidR="00684357" w:rsidRDefault="00ED37C9">
    <w:pPr>
      <w:tabs>
        <w:tab w:val="left" w:pos="1134"/>
      </w:tabs>
      <w:spacing w:line="360" w:lineRule="auto"/>
      <w:ind w:left="708"/>
      <w:rPr>
        <w:b/>
        <w:sz w:val="28"/>
        <w:szCs w:val="28"/>
      </w:rPr>
    </w:pPr>
    <w:r>
      <w:rPr>
        <w:noProof/>
        <w:sz w:val="30"/>
        <w:szCs w:val="30"/>
        <w:u w:val="single"/>
      </w:rPr>
      <w:drawing>
        <wp:anchor distT="0" distB="0" distL="114300" distR="114300" simplePos="0" relativeHeight="251659264" behindDoc="0" locked="0" layoutInCell="1" allowOverlap="1" wp14:anchorId="36BFA04E" wp14:editId="707596D7">
          <wp:simplePos x="0" y="0"/>
          <wp:positionH relativeFrom="margin">
            <wp:posOffset>74295</wp:posOffset>
          </wp:positionH>
          <wp:positionV relativeFrom="paragraph">
            <wp:posOffset>7620</wp:posOffset>
          </wp:positionV>
          <wp:extent cx="555625" cy="749935"/>
          <wp:effectExtent l="0" t="0" r="0" b="0"/>
          <wp:wrapNone/>
          <wp:docPr id="4" name="Obrázek 4" descr="C:\Users\zsams\AppData\Local\Microsoft\Windows\INetCache\Content.Word\logo průhledn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C:\Users\zsams\AppData\Local\Microsoft\Windows\INetCache\Content.Word\logo průhledné.png"/>
                  <pic:cNvPicPr>
                    <a:picLocks noChangeAspect="1" noChangeArrowheads="1"/>
                  </pic:cNvPicPr>
                </pic:nvPicPr>
                <pic:blipFill>
                  <a:blip r:embed="rId1" cstate="print">
                    <a:extLst>
                      <a:ext uri="{28A0092B-C50C-407E-A947-70E740481C1C}">
                        <a14:useLocalDpi xmlns:a14="http://schemas.microsoft.com/office/drawing/2010/main" val="0"/>
                      </a:ext>
                    </a:extLst>
                  </a:blip>
                  <a:srcRect l="14765" r="14765" b="4845"/>
                  <a:stretch>
                    <a:fillRect/>
                  </a:stretch>
                </pic:blipFill>
                <pic:spPr>
                  <a:xfrm>
                    <a:off x="0" y="0"/>
                    <a:ext cx="555625" cy="749935"/>
                  </a:xfrm>
                  <a:prstGeom prst="rect">
                    <a:avLst/>
                  </a:prstGeom>
                  <a:noFill/>
                  <a:ln>
                    <a:noFill/>
                  </a:ln>
                </pic:spPr>
              </pic:pic>
            </a:graphicData>
          </a:graphic>
        </wp:anchor>
      </w:drawing>
    </w:r>
    <w:r>
      <w:rPr>
        <w:b/>
        <w:sz w:val="30"/>
        <w:szCs w:val="30"/>
      </w:rPr>
      <w:t xml:space="preserve">     Základní škola a mateřská škola Újezd, </w:t>
    </w:r>
    <w:r>
      <w:rPr>
        <w:b/>
        <w:sz w:val="26"/>
        <w:szCs w:val="26"/>
      </w:rPr>
      <w:t>příspěvková organizace</w:t>
    </w:r>
  </w:p>
  <w:p w14:paraId="7C099AC1" w14:textId="77777777" w:rsidR="00684357" w:rsidRDefault="00ED37C9">
    <w:pPr>
      <w:tabs>
        <w:tab w:val="left" w:pos="993"/>
      </w:tabs>
      <w:spacing w:after="120" w:line="276" w:lineRule="auto"/>
      <w:jc w:val="center"/>
    </w:pPr>
    <w:r>
      <w:rPr>
        <w:szCs w:val="28"/>
      </w:rPr>
      <w:t>Újezd 116, 783 96 Újezd</w:t>
    </w:r>
  </w:p>
  <w:p w14:paraId="1782E2D0" w14:textId="6DB9EB19" w:rsidR="00684357" w:rsidRDefault="00ED37C9">
    <w:pPr>
      <w:pBdr>
        <w:bottom w:val="single" w:sz="12" w:space="1" w:color="auto"/>
      </w:pBdr>
      <w:spacing w:after="120" w:line="276" w:lineRule="auto"/>
      <w:rPr>
        <w:sz w:val="20"/>
      </w:rPr>
    </w:pPr>
    <w:r>
      <w:tab/>
      <w:t xml:space="preserve">       </w:t>
    </w:r>
    <w:r w:rsidR="001B3A2E">
      <w:t>+420</w:t>
    </w:r>
    <w:r>
      <w:t xml:space="preserve"> 608 984 983  </w:t>
    </w:r>
    <w:r w:rsidR="001B3A2E">
      <w:tab/>
    </w:r>
    <w:r>
      <w:t xml:space="preserve">     </w:t>
    </w:r>
    <w:hyperlink r:id="rId2">
      <w:r>
        <w:rPr>
          <w:rStyle w:val="Nadpis6Char"/>
          <w:sz w:val="24"/>
          <w:szCs w:val="24"/>
        </w:rPr>
        <w:t>www.zsujezd.eu</w:t>
      </w:r>
    </w:hyperlink>
    <w:r>
      <w:t xml:space="preserve">     </w:t>
    </w:r>
    <w:r w:rsidR="001B3A2E">
      <w:tab/>
    </w:r>
    <w:r>
      <w:t xml:space="preserve">  </w:t>
    </w:r>
    <w:hyperlink r:id="rId3" w:history="1">
      <w:r>
        <w:rPr>
          <w:rStyle w:val="Nadpis3Char"/>
          <w:sz w:val="24"/>
          <w:szCs w:val="24"/>
        </w:rPr>
        <w:t>reditelka116@gmail.com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4DA54" w14:textId="77777777" w:rsidR="00684357" w:rsidRDefault="0068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8BB"/>
    <w:multiLevelType w:val="multilevel"/>
    <w:tmpl w:val="A7D41172"/>
    <w:lvl w:ilvl="0">
      <w:start w:val="6"/>
      <w:numFmt w:val="decimal"/>
      <w:lvlText w:val="%1."/>
      <w:lvlJc w:val="left"/>
      <w:pPr>
        <w:ind w:left="142" w:hanging="360"/>
      </w:pPr>
      <w:rPr>
        <w:rFonts w:ascii="Times New Roman" w:hAnsi="Times New Roman" w:cs="Times New Roman" w:hint="default"/>
        <w:b w:val="0"/>
        <w:sz w:val="24"/>
      </w:rPr>
    </w:lvl>
    <w:lvl w:ilvl="1">
      <w:start w:val="9"/>
      <w:numFmt w:val="decimal"/>
      <w:isLgl/>
      <w:lvlText w:val="%1.%2"/>
      <w:lvlJc w:val="left"/>
      <w:pPr>
        <w:ind w:left="1042" w:hanging="900"/>
      </w:pPr>
      <w:rPr>
        <w:rFonts w:hint="default"/>
      </w:rPr>
    </w:lvl>
    <w:lvl w:ilvl="2">
      <w:start w:val="2017"/>
      <w:numFmt w:val="decimal"/>
      <w:isLgl/>
      <w:lvlText w:val="%1.%2.%3"/>
      <w:lvlJc w:val="left"/>
      <w:pPr>
        <w:ind w:left="1042" w:hanging="900"/>
      </w:pPr>
      <w:rPr>
        <w:rFonts w:hint="default"/>
      </w:rPr>
    </w:lvl>
    <w:lvl w:ilvl="3">
      <w:start w:val="1"/>
      <w:numFmt w:val="decimal"/>
      <w:isLgl/>
      <w:lvlText w:val="%1.%2.%3.%4"/>
      <w:lvlJc w:val="left"/>
      <w:pPr>
        <w:ind w:left="1042" w:hanging="90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36A28D2"/>
    <w:multiLevelType w:val="hybridMultilevel"/>
    <w:tmpl w:val="67325B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9F0BC0"/>
    <w:multiLevelType w:val="multilevel"/>
    <w:tmpl w:val="0544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77EE6"/>
    <w:multiLevelType w:val="hybridMultilevel"/>
    <w:tmpl w:val="AC20B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D9868E9"/>
    <w:multiLevelType w:val="hybridMultilevel"/>
    <w:tmpl w:val="DED8B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AD3D52"/>
    <w:multiLevelType w:val="multilevel"/>
    <w:tmpl w:val="792E67F4"/>
    <w:lvl w:ilvl="0">
      <w:start w:val="1"/>
      <w:numFmt w:val="decimal"/>
      <w:lvlText w:val="%1."/>
      <w:lvlJc w:val="left"/>
      <w:pPr>
        <w:tabs>
          <w:tab w:val="num" w:pos="720"/>
        </w:tabs>
        <w:ind w:left="720" w:hanging="360"/>
      </w:pPr>
    </w:lvl>
    <w:lvl w:ilvl="1">
      <w:start w:val="1"/>
      <w:numFmt w:val="decimal"/>
      <w:pStyle w:val="Kapitola11"/>
      <w:isLgl/>
      <w:lvlText w:val="%1.%2"/>
      <w:lvlJc w:val="left"/>
      <w:pPr>
        <w:tabs>
          <w:tab w:val="num" w:pos="502"/>
        </w:tabs>
        <w:ind w:left="502"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15:restartNumberingAfterBreak="0">
    <w:nsid w:val="3E4B029E"/>
    <w:multiLevelType w:val="multilevel"/>
    <w:tmpl w:val="10BE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C94AA7"/>
    <w:multiLevelType w:val="hybridMultilevel"/>
    <w:tmpl w:val="5FD289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52177C6A"/>
    <w:multiLevelType w:val="hybridMultilevel"/>
    <w:tmpl w:val="79B6E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C6974D3"/>
    <w:multiLevelType w:val="hybridMultilevel"/>
    <w:tmpl w:val="2626C49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677E221F"/>
    <w:multiLevelType w:val="hybridMultilevel"/>
    <w:tmpl w:val="6A7EDC6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6DBC082D"/>
    <w:multiLevelType w:val="multilevel"/>
    <w:tmpl w:val="0F1E758E"/>
    <w:lvl w:ilvl="0">
      <w:start w:val="1"/>
      <w:numFmt w:val="decimal"/>
      <w:lvlText w:val="%1."/>
      <w:lvlJc w:val="left"/>
      <w:pPr>
        <w:ind w:left="720" w:hanging="360"/>
      </w:pPr>
      <w:rPr>
        <w:rFonts w:hint="default"/>
      </w:rPr>
    </w:lvl>
    <w:lvl w:ilvl="1">
      <w:start w:val="12"/>
      <w:numFmt w:val="decimal"/>
      <w:isLgl/>
      <w:lvlText w:val="%1.%2"/>
      <w:lvlJc w:val="left"/>
      <w:pPr>
        <w:ind w:left="1380" w:hanging="1020"/>
      </w:pPr>
      <w:rPr>
        <w:rFonts w:hint="default"/>
      </w:rPr>
    </w:lvl>
    <w:lvl w:ilvl="2">
      <w:start w:val="2017"/>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3943C08"/>
    <w:multiLevelType w:val="multilevel"/>
    <w:tmpl w:val="B6EAD710"/>
    <w:lvl w:ilvl="0">
      <w:start w:val="1"/>
      <w:numFmt w:val="decimal"/>
      <w:lvlText w:val="%1."/>
      <w:lvlJc w:val="left"/>
      <w:pPr>
        <w:ind w:left="360" w:hanging="360"/>
      </w:pPr>
      <w:rPr>
        <w:rFonts w:hint="default"/>
        <w:b/>
      </w:rPr>
    </w:lvl>
    <w:lvl w:ilvl="1">
      <w:start w:val="10"/>
      <w:numFmt w:val="decimal"/>
      <w:isLgl/>
      <w:lvlText w:val="%1.%2"/>
      <w:lvlJc w:val="left"/>
      <w:pPr>
        <w:ind w:left="1020" w:hanging="1020"/>
      </w:pPr>
      <w:rPr>
        <w:rFonts w:hint="default"/>
      </w:rPr>
    </w:lvl>
    <w:lvl w:ilvl="2">
      <w:start w:val="2017"/>
      <w:numFmt w:val="decimal"/>
      <w:isLgl/>
      <w:lvlText w:val="%1.%2.%3"/>
      <w:lvlJc w:val="left"/>
      <w:pPr>
        <w:ind w:left="1020" w:hanging="1020"/>
      </w:pPr>
      <w:rPr>
        <w:rFonts w:hint="default"/>
      </w:rPr>
    </w:lvl>
    <w:lvl w:ilvl="3">
      <w:start w:val="1"/>
      <w:numFmt w:val="decimal"/>
      <w:isLgl/>
      <w:lvlText w:val="%1.%2.%3.%4"/>
      <w:lvlJc w:val="left"/>
      <w:pPr>
        <w:ind w:left="1020" w:hanging="10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832484348">
    <w:abstractNumId w:val="10"/>
  </w:num>
  <w:num w:numId="2" w16cid:durableId="1654220300">
    <w:abstractNumId w:val="6"/>
  </w:num>
  <w:num w:numId="3" w16cid:durableId="307979002">
    <w:abstractNumId w:val="2"/>
  </w:num>
  <w:num w:numId="4" w16cid:durableId="8993640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488419">
    <w:abstractNumId w:val="11"/>
  </w:num>
  <w:num w:numId="6" w16cid:durableId="389040331">
    <w:abstractNumId w:val="12"/>
  </w:num>
  <w:num w:numId="7" w16cid:durableId="474875734">
    <w:abstractNumId w:val="4"/>
  </w:num>
  <w:num w:numId="8" w16cid:durableId="1031764048">
    <w:abstractNumId w:val="9"/>
  </w:num>
  <w:num w:numId="9" w16cid:durableId="737674738">
    <w:abstractNumId w:val="0"/>
  </w:num>
  <w:num w:numId="10" w16cid:durableId="380903495">
    <w:abstractNumId w:val="3"/>
  </w:num>
  <w:num w:numId="11" w16cid:durableId="840314485">
    <w:abstractNumId w:val="1"/>
  </w:num>
  <w:num w:numId="12" w16cid:durableId="1806042649">
    <w:abstractNumId w:val="8"/>
  </w:num>
  <w:num w:numId="13" w16cid:durableId="781801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30991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D8"/>
    <w:rsid w:val="00191630"/>
    <w:rsid w:val="001B31EC"/>
    <w:rsid w:val="001B3A2E"/>
    <w:rsid w:val="00283CBA"/>
    <w:rsid w:val="003205EE"/>
    <w:rsid w:val="0032532C"/>
    <w:rsid w:val="003932D0"/>
    <w:rsid w:val="003A3BEE"/>
    <w:rsid w:val="003C18BE"/>
    <w:rsid w:val="003C4CB4"/>
    <w:rsid w:val="003E12BB"/>
    <w:rsid w:val="003F3D10"/>
    <w:rsid w:val="00414066"/>
    <w:rsid w:val="004428D3"/>
    <w:rsid w:val="0055431A"/>
    <w:rsid w:val="0059379E"/>
    <w:rsid w:val="005B503F"/>
    <w:rsid w:val="00600D1B"/>
    <w:rsid w:val="00674D8C"/>
    <w:rsid w:val="00684357"/>
    <w:rsid w:val="00727B87"/>
    <w:rsid w:val="007F06D6"/>
    <w:rsid w:val="00802C1B"/>
    <w:rsid w:val="008079FD"/>
    <w:rsid w:val="008977BD"/>
    <w:rsid w:val="008B07D2"/>
    <w:rsid w:val="00A71BD8"/>
    <w:rsid w:val="00B947A0"/>
    <w:rsid w:val="00C63882"/>
    <w:rsid w:val="00D132E1"/>
    <w:rsid w:val="00D23E37"/>
    <w:rsid w:val="00DC227B"/>
    <w:rsid w:val="00DE2545"/>
    <w:rsid w:val="00E07CC9"/>
    <w:rsid w:val="00E328A7"/>
    <w:rsid w:val="00E95107"/>
    <w:rsid w:val="00ED37C9"/>
    <w:rsid w:val="00F33EFD"/>
    <w:rsid w:val="00F45A84"/>
    <w:rsid w:val="00F868F7"/>
    <w:rsid w:val="7F123B42"/>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76AB6A"/>
  <w15:docId w15:val="{F539C034-2E17-4605-90B1-52FCCD23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079FD"/>
    <w:rPr>
      <w:rFonts w:ascii="Times New Roman" w:eastAsia="Times New Roman" w:hAnsi="Times New Roman" w:cs="Times New Roman"/>
      <w:sz w:val="24"/>
      <w:szCs w:val="24"/>
    </w:rPr>
  </w:style>
  <w:style w:type="paragraph" w:styleId="Nadpis1">
    <w:name w:val="heading 1"/>
    <w:basedOn w:val="Normln"/>
    <w:link w:val="Nadpis1Char"/>
    <w:qFormat/>
    <w:rsid w:val="00F868F7"/>
    <w:pPr>
      <w:spacing w:before="100" w:beforeAutospacing="1" w:after="100" w:afterAutospacing="1"/>
      <w:outlineLvl w:val="0"/>
    </w:pPr>
    <w:rPr>
      <w:b/>
      <w:bCs/>
      <w:kern w:val="36"/>
      <w:sz w:val="48"/>
      <w:szCs w:val="48"/>
    </w:rPr>
  </w:style>
  <w:style w:type="paragraph" w:styleId="Nadpis2">
    <w:name w:val="heading 2"/>
    <w:basedOn w:val="Normln"/>
    <w:next w:val="Normln"/>
    <w:link w:val="Nadpis2Char"/>
    <w:uiPriority w:val="9"/>
    <w:unhideWhenUsed/>
    <w:qFormat/>
    <w:rsid w:val="008079F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F868F7"/>
    <w:pPr>
      <w:spacing w:before="100" w:beforeAutospacing="1" w:after="100" w:afterAutospacing="1"/>
      <w:outlineLvl w:val="2"/>
    </w:pPr>
    <w:rPr>
      <w:b/>
      <w:bCs/>
      <w:sz w:val="27"/>
      <w:szCs w:val="27"/>
    </w:rPr>
  </w:style>
  <w:style w:type="paragraph" w:styleId="Nadpis4">
    <w:name w:val="heading 4"/>
    <w:basedOn w:val="Normln"/>
    <w:next w:val="Normln"/>
    <w:link w:val="Nadpis4Char"/>
    <w:uiPriority w:val="9"/>
    <w:unhideWhenUsed/>
    <w:qFormat/>
    <w:rsid w:val="008079FD"/>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nhideWhenUsed/>
    <w:qFormat/>
    <w:rsid w:val="008079FD"/>
    <w:pPr>
      <w:spacing w:before="240" w:after="60"/>
      <w:outlineLvl w:val="4"/>
    </w:pPr>
    <w:rPr>
      <w:rFonts w:ascii="Calibri" w:hAnsi="Calibri"/>
      <w:b/>
      <w:bCs/>
      <w:i/>
      <w:iCs/>
      <w:sz w:val="26"/>
      <w:szCs w:val="26"/>
    </w:rPr>
  </w:style>
  <w:style w:type="paragraph" w:styleId="Nadpis6">
    <w:name w:val="heading 6"/>
    <w:basedOn w:val="Normln"/>
    <w:link w:val="Nadpis6Char"/>
    <w:uiPriority w:val="9"/>
    <w:qFormat/>
    <w:rsid w:val="00F868F7"/>
    <w:pPr>
      <w:spacing w:before="100" w:beforeAutospacing="1" w:after="100" w:afterAutospacing="1"/>
      <w:outlineLvl w:val="5"/>
    </w:pPr>
    <w:rPr>
      <w:b/>
      <w:bCs/>
      <w:sz w:val="15"/>
      <w:szCs w:val="15"/>
    </w:rPr>
  </w:style>
  <w:style w:type="paragraph" w:styleId="Nadpis7">
    <w:name w:val="heading 7"/>
    <w:basedOn w:val="Normln"/>
    <w:next w:val="Normln"/>
    <w:link w:val="Nadpis7Char"/>
    <w:qFormat/>
    <w:rsid w:val="008079F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6"/>
    </w:pPr>
    <w:rPr>
      <w:b/>
      <w:szCs w:val="20"/>
    </w:rPr>
  </w:style>
  <w:style w:type="paragraph" w:styleId="Nadpis8">
    <w:name w:val="heading 8"/>
    <w:basedOn w:val="Normln"/>
    <w:next w:val="Normln"/>
    <w:link w:val="Nadpis8Char"/>
    <w:qFormat/>
    <w:rsid w:val="008079FD"/>
    <w:pPr>
      <w:keepNext/>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line="240" w:lineRule="atLeast"/>
      <w:textAlignment w:val="baseline"/>
      <w:outlineLvl w:val="7"/>
    </w:pPr>
    <w:rPr>
      <w:b/>
      <w:szCs w:val="20"/>
    </w:rPr>
  </w:style>
  <w:style w:type="paragraph" w:styleId="Nadpis9">
    <w:name w:val="heading 9"/>
    <w:basedOn w:val="Normln"/>
    <w:next w:val="Normln"/>
    <w:link w:val="Nadpis9Char"/>
    <w:qFormat/>
    <w:rsid w:val="008079FD"/>
    <w:pPr>
      <w:keepNext/>
      <w:overflowPunct w:val="0"/>
      <w:autoSpaceDE w:val="0"/>
      <w:autoSpaceDN w:val="0"/>
      <w:adjustRightInd w:val="0"/>
      <w:ind w:firstLine="720"/>
      <w:jc w:val="both"/>
      <w:textAlignment w:val="baseline"/>
      <w:outlineLvl w:val="8"/>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868F7"/>
    <w:rPr>
      <w:rFonts w:ascii="Times New Roman" w:eastAsia="Times New Roman" w:hAnsi="Times New Roman" w:cs="Times New Roman"/>
      <w:b/>
      <w:bCs/>
      <w:kern w:val="36"/>
      <w:sz w:val="48"/>
      <w:szCs w:val="48"/>
    </w:rPr>
  </w:style>
  <w:style w:type="character" w:customStyle="1" w:styleId="Nadpis2Char">
    <w:name w:val="Nadpis 2 Char"/>
    <w:basedOn w:val="Standardnpsmoodstavce"/>
    <w:link w:val="Nadpis2"/>
    <w:uiPriority w:val="9"/>
    <w:rsid w:val="008079FD"/>
    <w:rPr>
      <w:rFonts w:asciiTheme="majorHAnsi" w:eastAsiaTheme="majorEastAsia" w:hAnsiTheme="majorHAnsi" w:cstheme="majorBidi"/>
      <w:color w:val="2F5496" w:themeColor="accent1" w:themeShade="BF"/>
      <w:sz w:val="26"/>
      <w:szCs w:val="26"/>
      <w:lang w:eastAsia="en-US"/>
    </w:rPr>
  </w:style>
  <w:style w:type="character" w:customStyle="1" w:styleId="Nadpis3Char">
    <w:name w:val="Nadpis 3 Char"/>
    <w:basedOn w:val="Standardnpsmoodstavce"/>
    <w:link w:val="Nadpis3"/>
    <w:uiPriority w:val="9"/>
    <w:rsid w:val="00F868F7"/>
    <w:rPr>
      <w:rFonts w:ascii="Times New Roman" w:eastAsia="Times New Roman" w:hAnsi="Times New Roman" w:cs="Times New Roman"/>
      <w:b/>
      <w:bCs/>
      <w:sz w:val="27"/>
      <w:szCs w:val="27"/>
    </w:rPr>
  </w:style>
  <w:style w:type="character" w:customStyle="1" w:styleId="Nadpis4Char">
    <w:name w:val="Nadpis 4 Char"/>
    <w:basedOn w:val="Standardnpsmoodstavce"/>
    <w:link w:val="Nadpis4"/>
    <w:uiPriority w:val="9"/>
    <w:rsid w:val="008079FD"/>
    <w:rPr>
      <w:rFonts w:asciiTheme="majorHAnsi" w:eastAsiaTheme="majorEastAsia" w:hAnsiTheme="majorHAnsi" w:cstheme="majorBidi"/>
      <w:i/>
      <w:iCs/>
      <w:color w:val="2F5496" w:themeColor="accent1" w:themeShade="BF"/>
      <w:sz w:val="22"/>
      <w:szCs w:val="22"/>
      <w:lang w:eastAsia="en-US"/>
    </w:rPr>
  </w:style>
  <w:style w:type="character" w:customStyle="1" w:styleId="Nadpis5Char">
    <w:name w:val="Nadpis 5 Char"/>
    <w:basedOn w:val="Standardnpsmoodstavce"/>
    <w:link w:val="Nadpis5"/>
    <w:rsid w:val="008079FD"/>
    <w:rPr>
      <w:rFonts w:ascii="Calibri" w:eastAsia="Times New Roman" w:hAnsi="Calibri" w:cs="Times New Roman"/>
      <w:b/>
      <w:bCs/>
      <w:i/>
      <w:iCs/>
      <w:sz w:val="26"/>
      <w:szCs w:val="26"/>
    </w:rPr>
  </w:style>
  <w:style w:type="character" w:customStyle="1" w:styleId="Nadpis6Char">
    <w:name w:val="Nadpis 6 Char"/>
    <w:basedOn w:val="Standardnpsmoodstavce"/>
    <w:link w:val="Nadpis6"/>
    <w:uiPriority w:val="9"/>
    <w:rsid w:val="00F868F7"/>
    <w:rPr>
      <w:rFonts w:ascii="Times New Roman" w:eastAsia="Times New Roman" w:hAnsi="Times New Roman" w:cs="Times New Roman"/>
      <w:b/>
      <w:bCs/>
      <w:sz w:val="15"/>
      <w:szCs w:val="15"/>
    </w:rPr>
  </w:style>
  <w:style w:type="character" w:customStyle="1" w:styleId="Nadpis7Char">
    <w:name w:val="Nadpis 7 Char"/>
    <w:basedOn w:val="Standardnpsmoodstavce"/>
    <w:link w:val="Nadpis7"/>
    <w:rsid w:val="008079FD"/>
    <w:rPr>
      <w:rFonts w:ascii="Times New Roman" w:eastAsia="Times New Roman" w:hAnsi="Times New Roman" w:cs="Times New Roman"/>
      <w:b/>
      <w:sz w:val="24"/>
    </w:rPr>
  </w:style>
  <w:style w:type="character" w:customStyle="1" w:styleId="Nadpis8Char">
    <w:name w:val="Nadpis 8 Char"/>
    <w:basedOn w:val="Standardnpsmoodstavce"/>
    <w:link w:val="Nadpis8"/>
    <w:rsid w:val="008079FD"/>
    <w:rPr>
      <w:rFonts w:ascii="Times New Roman" w:eastAsia="Times New Roman" w:hAnsi="Times New Roman" w:cs="Times New Roman"/>
      <w:b/>
      <w:sz w:val="24"/>
    </w:rPr>
  </w:style>
  <w:style w:type="character" w:customStyle="1" w:styleId="Nadpis9Char">
    <w:name w:val="Nadpis 9 Char"/>
    <w:basedOn w:val="Standardnpsmoodstavce"/>
    <w:link w:val="Nadpis9"/>
    <w:rsid w:val="008079FD"/>
    <w:rPr>
      <w:rFonts w:ascii="Times New Roman" w:eastAsia="Times New Roman" w:hAnsi="Times New Roman" w:cs="Times New Roman"/>
      <w:sz w:val="24"/>
    </w:rPr>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style>
  <w:style w:type="paragraph" w:styleId="Zhlav">
    <w:name w:val="header"/>
    <w:basedOn w:val="Normln"/>
    <w:link w:val="ZhlavChar"/>
    <w:unhideWhenUsed/>
    <w:pPr>
      <w:tabs>
        <w:tab w:val="center" w:pos="4536"/>
        <w:tab w:val="right" w:pos="9072"/>
      </w:tabs>
    </w:pPr>
  </w:style>
  <w:style w:type="character" w:customStyle="1" w:styleId="ZhlavChar">
    <w:name w:val="Záhlaví Char"/>
    <w:basedOn w:val="Standardnpsmoodstavce"/>
    <w:link w:val="Zhlav"/>
  </w:style>
  <w:style w:type="character" w:styleId="Hypertextovodkaz">
    <w:name w:val="Hyperlink"/>
    <w:basedOn w:val="Standardnpsmoodstavce"/>
    <w:unhideWhenUsed/>
    <w:rPr>
      <w:color w:val="0563C1" w:themeColor="hyperlink"/>
      <w:u w:val="single"/>
    </w:rPr>
  </w:style>
  <w:style w:type="character" w:customStyle="1" w:styleId="Internetovodkaz">
    <w:name w:val="Internetový odkaz"/>
    <w:basedOn w:val="Standardnpsmoodstavce"/>
    <w:uiPriority w:val="99"/>
    <w:unhideWhenUsed/>
    <w:rPr>
      <w:color w:val="0563C1" w:themeColor="hyperlink"/>
      <w:u w:val="single"/>
    </w:rPr>
  </w:style>
  <w:style w:type="paragraph" w:styleId="Normlnweb">
    <w:name w:val="Normal (Web)"/>
    <w:basedOn w:val="Normln"/>
    <w:uiPriority w:val="99"/>
    <w:unhideWhenUsed/>
    <w:rsid w:val="00D23E37"/>
    <w:pPr>
      <w:spacing w:before="100" w:beforeAutospacing="1" w:after="100" w:afterAutospacing="1"/>
    </w:pPr>
  </w:style>
  <w:style w:type="character" w:styleId="Siln">
    <w:name w:val="Strong"/>
    <w:basedOn w:val="Standardnpsmoodstavce"/>
    <w:uiPriority w:val="22"/>
    <w:qFormat/>
    <w:rsid w:val="00F868F7"/>
    <w:rPr>
      <w:b/>
      <w:bCs/>
    </w:rPr>
  </w:style>
  <w:style w:type="character" w:customStyle="1" w:styleId="RozloendokumentuChar">
    <w:name w:val="Rozložení dokumentu Char"/>
    <w:basedOn w:val="Standardnpsmoodstavce"/>
    <w:link w:val="Rozloendokumentu"/>
    <w:semiHidden/>
    <w:rsid w:val="008079FD"/>
    <w:rPr>
      <w:rFonts w:ascii="Tahoma" w:eastAsia="Times New Roman" w:hAnsi="Tahoma" w:cs="Tahoma"/>
      <w:sz w:val="24"/>
      <w:szCs w:val="24"/>
      <w:shd w:val="clear" w:color="auto" w:fill="000080"/>
    </w:rPr>
  </w:style>
  <w:style w:type="paragraph" w:styleId="Rozloendokumentu">
    <w:name w:val="Document Map"/>
    <w:basedOn w:val="Normln"/>
    <w:link w:val="RozloendokumentuChar"/>
    <w:semiHidden/>
    <w:rsid w:val="008079FD"/>
    <w:pPr>
      <w:shd w:val="clear" w:color="auto" w:fill="000080"/>
    </w:pPr>
    <w:rPr>
      <w:rFonts w:ascii="Tahoma" w:hAnsi="Tahoma" w:cs="Tahoma"/>
    </w:rPr>
  </w:style>
  <w:style w:type="character" w:styleId="Sledovanodkaz">
    <w:name w:val="FollowedHyperlink"/>
    <w:rsid w:val="008079FD"/>
    <w:rPr>
      <w:color w:val="800080"/>
      <w:u w:val="single"/>
    </w:rPr>
  </w:style>
  <w:style w:type="character" w:styleId="slostrnky">
    <w:name w:val="page number"/>
    <w:basedOn w:val="Standardnpsmoodstavce"/>
    <w:rsid w:val="008079FD"/>
  </w:style>
  <w:style w:type="paragraph" w:styleId="Zkladntext">
    <w:name w:val="Body Text"/>
    <w:basedOn w:val="Normln"/>
    <w:link w:val="ZkladntextChar"/>
    <w:rsid w:val="008079FD"/>
    <w:pPr>
      <w:jc w:val="both"/>
    </w:pPr>
  </w:style>
  <w:style w:type="character" w:customStyle="1" w:styleId="ZkladntextChar">
    <w:name w:val="Základní text Char"/>
    <w:basedOn w:val="Standardnpsmoodstavce"/>
    <w:link w:val="Zkladntext"/>
    <w:rsid w:val="008079FD"/>
    <w:rPr>
      <w:rFonts w:ascii="Times New Roman" w:eastAsia="Times New Roman" w:hAnsi="Times New Roman" w:cs="Times New Roman"/>
      <w:sz w:val="24"/>
      <w:szCs w:val="24"/>
    </w:rPr>
  </w:style>
  <w:style w:type="paragraph" w:styleId="Textbubliny">
    <w:name w:val="Balloon Text"/>
    <w:basedOn w:val="Normln"/>
    <w:link w:val="TextbublinyChar"/>
    <w:uiPriority w:val="99"/>
    <w:rsid w:val="008079FD"/>
    <w:rPr>
      <w:rFonts w:ascii="Segoe UI" w:hAnsi="Segoe UI"/>
      <w:sz w:val="18"/>
      <w:szCs w:val="18"/>
    </w:rPr>
  </w:style>
  <w:style w:type="character" w:customStyle="1" w:styleId="TextbublinyChar">
    <w:name w:val="Text bubliny Char"/>
    <w:basedOn w:val="Standardnpsmoodstavce"/>
    <w:link w:val="Textbubliny"/>
    <w:uiPriority w:val="99"/>
    <w:rsid w:val="008079FD"/>
    <w:rPr>
      <w:rFonts w:ascii="Segoe UI" w:eastAsia="Times New Roman" w:hAnsi="Segoe UI" w:cs="Times New Roman"/>
      <w:sz w:val="18"/>
      <w:szCs w:val="18"/>
    </w:rPr>
  </w:style>
  <w:style w:type="paragraph" w:customStyle="1" w:styleId="Default">
    <w:name w:val="Default"/>
    <w:rsid w:val="008079FD"/>
    <w:pPr>
      <w:autoSpaceDE w:val="0"/>
      <w:autoSpaceDN w:val="0"/>
      <w:adjustRightInd w:val="0"/>
    </w:pPr>
    <w:rPr>
      <w:rFonts w:ascii="Times New Roman" w:eastAsia="Times New Roman" w:hAnsi="Times New Roman" w:cs="Times New Roman"/>
      <w:color w:val="000000"/>
      <w:sz w:val="24"/>
      <w:szCs w:val="24"/>
    </w:rPr>
  </w:style>
  <w:style w:type="paragraph" w:styleId="Odstavecseseznamem">
    <w:name w:val="List Paragraph"/>
    <w:basedOn w:val="Normln"/>
    <w:uiPriority w:val="34"/>
    <w:qFormat/>
    <w:rsid w:val="008079FD"/>
    <w:pPr>
      <w:overflowPunct w:val="0"/>
      <w:autoSpaceDE w:val="0"/>
      <w:autoSpaceDN w:val="0"/>
      <w:adjustRightInd w:val="0"/>
      <w:ind w:left="720"/>
      <w:contextualSpacing/>
      <w:textAlignment w:val="baseline"/>
    </w:pPr>
    <w:rPr>
      <w:sz w:val="20"/>
      <w:szCs w:val="20"/>
    </w:rPr>
  </w:style>
  <w:style w:type="paragraph" w:customStyle="1" w:styleId="Zkladntext21">
    <w:name w:val="Základní text 21"/>
    <w:basedOn w:val="Normln"/>
    <w:rsid w:val="008079FD"/>
    <w:pPr>
      <w:overflowPunct w:val="0"/>
      <w:autoSpaceDE w:val="0"/>
      <w:autoSpaceDN w:val="0"/>
      <w:adjustRightInd w:val="0"/>
      <w:spacing w:before="120" w:line="240" w:lineRule="atLeast"/>
      <w:jc w:val="both"/>
      <w:textAlignment w:val="baseline"/>
    </w:pPr>
    <w:rPr>
      <w:szCs w:val="20"/>
    </w:rPr>
  </w:style>
  <w:style w:type="paragraph" w:customStyle="1" w:styleId="Paragraf">
    <w:name w:val="Paragraf"/>
    <w:basedOn w:val="Normln"/>
    <w:rsid w:val="008079FD"/>
    <w:pPr>
      <w:keepNext/>
      <w:overflowPunct w:val="0"/>
      <w:autoSpaceDE w:val="0"/>
      <w:autoSpaceDN w:val="0"/>
      <w:adjustRightInd w:val="0"/>
      <w:spacing w:before="120" w:line="240" w:lineRule="atLeast"/>
      <w:jc w:val="center"/>
      <w:textAlignment w:val="baseline"/>
    </w:pPr>
    <w:rPr>
      <w:rFonts w:ascii="Arial" w:hAnsi="Arial"/>
      <w:sz w:val="18"/>
      <w:szCs w:val="20"/>
    </w:rPr>
  </w:style>
  <w:style w:type="paragraph" w:customStyle="1" w:styleId="Nzevparagrafu">
    <w:name w:val="Název paragrafu"/>
    <w:basedOn w:val="Normln"/>
    <w:rsid w:val="008079FD"/>
    <w:pPr>
      <w:keepNext/>
      <w:overflowPunct w:val="0"/>
      <w:autoSpaceDE w:val="0"/>
      <w:autoSpaceDN w:val="0"/>
      <w:adjustRightInd w:val="0"/>
      <w:spacing w:before="120" w:line="240" w:lineRule="atLeast"/>
      <w:jc w:val="center"/>
      <w:textAlignment w:val="baseline"/>
    </w:pPr>
    <w:rPr>
      <w:rFonts w:ascii="Arial" w:hAnsi="Arial"/>
      <w:b/>
      <w:sz w:val="18"/>
      <w:szCs w:val="20"/>
    </w:rPr>
  </w:style>
  <w:style w:type="paragraph" w:customStyle="1" w:styleId="Psmeno">
    <w:name w:val="Písmeno"/>
    <w:basedOn w:val="Normln"/>
    <w:rsid w:val="008079FD"/>
    <w:pPr>
      <w:keepNext/>
      <w:tabs>
        <w:tab w:val="left" w:pos="709"/>
      </w:tabs>
      <w:overflowPunct w:val="0"/>
      <w:autoSpaceDE w:val="0"/>
      <w:autoSpaceDN w:val="0"/>
      <w:adjustRightInd w:val="0"/>
      <w:spacing w:line="200" w:lineRule="atLeast"/>
      <w:ind w:left="624" w:hanging="340"/>
      <w:jc w:val="both"/>
      <w:textAlignment w:val="baseline"/>
    </w:pPr>
    <w:rPr>
      <w:rFonts w:ascii="Arial" w:hAnsi="Arial"/>
      <w:sz w:val="16"/>
      <w:szCs w:val="20"/>
    </w:rPr>
  </w:style>
  <w:style w:type="paragraph" w:customStyle="1" w:styleId="Eslovanodstavec">
    <w:name w:val="Eíslovaný odstavec"/>
    <w:basedOn w:val="Normln"/>
    <w:rsid w:val="008079FD"/>
    <w:pPr>
      <w:keepNext/>
      <w:tabs>
        <w:tab w:val="left" w:pos="425"/>
      </w:tabs>
      <w:overflowPunct w:val="0"/>
      <w:autoSpaceDE w:val="0"/>
      <w:autoSpaceDN w:val="0"/>
      <w:adjustRightInd w:val="0"/>
      <w:spacing w:before="60" w:line="200" w:lineRule="atLeast"/>
      <w:ind w:left="425" w:hanging="425"/>
      <w:jc w:val="both"/>
      <w:textAlignment w:val="baseline"/>
    </w:pPr>
    <w:rPr>
      <w:rFonts w:ascii="Arial" w:hAnsi="Arial"/>
      <w:sz w:val="16"/>
      <w:szCs w:val="20"/>
    </w:rPr>
  </w:style>
  <w:style w:type="paragraph" w:customStyle="1" w:styleId="Zkladntext31">
    <w:name w:val="Základní text 31"/>
    <w:basedOn w:val="Normln"/>
    <w:rsid w:val="008079FD"/>
    <w:pPr>
      <w:overflowPunct w:val="0"/>
      <w:autoSpaceDE w:val="0"/>
      <w:autoSpaceDN w:val="0"/>
      <w:adjustRightInd w:val="0"/>
      <w:spacing w:before="120" w:line="240" w:lineRule="atLeast"/>
      <w:textAlignment w:val="baseline"/>
    </w:pPr>
    <w:rPr>
      <w:sz w:val="15"/>
      <w:szCs w:val="20"/>
    </w:rPr>
  </w:style>
  <w:style w:type="paragraph" w:customStyle="1" w:styleId="DefinitionTerm">
    <w:name w:val="Definition Term"/>
    <w:basedOn w:val="Normln"/>
    <w:next w:val="Normln"/>
    <w:rsid w:val="008079FD"/>
    <w:pPr>
      <w:widowControl w:val="0"/>
      <w:overflowPunct w:val="0"/>
      <w:autoSpaceDE w:val="0"/>
      <w:autoSpaceDN w:val="0"/>
      <w:adjustRightInd w:val="0"/>
      <w:textAlignment w:val="baseline"/>
    </w:pPr>
    <w:rPr>
      <w:szCs w:val="20"/>
    </w:rPr>
  </w:style>
  <w:style w:type="paragraph" w:customStyle="1" w:styleId="DefinitionList">
    <w:name w:val="Definition List"/>
    <w:basedOn w:val="Normln"/>
    <w:next w:val="DefinitionTerm"/>
    <w:rsid w:val="008079FD"/>
    <w:pPr>
      <w:widowControl w:val="0"/>
      <w:overflowPunct w:val="0"/>
      <w:autoSpaceDE w:val="0"/>
      <w:autoSpaceDN w:val="0"/>
      <w:adjustRightInd w:val="0"/>
      <w:ind w:left="360"/>
      <w:textAlignment w:val="baseline"/>
    </w:pPr>
    <w:rPr>
      <w:szCs w:val="20"/>
    </w:rPr>
  </w:style>
  <w:style w:type="paragraph" w:customStyle="1" w:styleId="Prosttext1">
    <w:name w:val="Prostý text1"/>
    <w:basedOn w:val="Normln"/>
    <w:rsid w:val="008079FD"/>
    <w:pPr>
      <w:overflowPunct w:val="0"/>
      <w:autoSpaceDE w:val="0"/>
      <w:autoSpaceDN w:val="0"/>
      <w:adjustRightInd w:val="0"/>
      <w:textAlignment w:val="baseline"/>
    </w:pPr>
    <w:rPr>
      <w:rFonts w:ascii="Courier New" w:hAnsi="Courier New"/>
      <w:color w:val="000000"/>
      <w:sz w:val="20"/>
      <w:szCs w:val="20"/>
    </w:rPr>
  </w:style>
  <w:style w:type="character" w:customStyle="1" w:styleId="Hypertextovodkaz1">
    <w:name w:val="Hypertextový odkaz1"/>
    <w:rsid w:val="008079FD"/>
    <w:rPr>
      <w:color w:val="0000FF"/>
      <w:u w:val="single"/>
    </w:rPr>
  </w:style>
  <w:style w:type="paragraph" w:styleId="Seznam">
    <w:name w:val="List"/>
    <w:basedOn w:val="Normln"/>
    <w:rsid w:val="008079FD"/>
    <w:pPr>
      <w:overflowPunct w:val="0"/>
      <w:autoSpaceDE w:val="0"/>
      <w:autoSpaceDN w:val="0"/>
      <w:adjustRightInd w:val="0"/>
      <w:ind w:left="283" w:hanging="283"/>
      <w:textAlignment w:val="baseline"/>
    </w:pPr>
    <w:rPr>
      <w:sz w:val="20"/>
      <w:szCs w:val="20"/>
    </w:rPr>
  </w:style>
  <w:style w:type="paragraph" w:styleId="Nzev">
    <w:name w:val="Title"/>
    <w:basedOn w:val="Normln"/>
    <w:link w:val="NzevChar"/>
    <w:qFormat/>
    <w:rsid w:val="008079FD"/>
    <w:pPr>
      <w:overflowPunct w:val="0"/>
      <w:autoSpaceDE w:val="0"/>
      <w:autoSpaceDN w:val="0"/>
      <w:adjustRightInd w:val="0"/>
      <w:jc w:val="center"/>
      <w:textAlignment w:val="baseline"/>
    </w:pPr>
    <w:rPr>
      <w:b/>
      <w:sz w:val="28"/>
      <w:szCs w:val="20"/>
      <w:u w:val="single"/>
    </w:rPr>
  </w:style>
  <w:style w:type="character" w:customStyle="1" w:styleId="NzevChar">
    <w:name w:val="Název Char"/>
    <w:basedOn w:val="Standardnpsmoodstavce"/>
    <w:link w:val="Nzev"/>
    <w:rsid w:val="008079FD"/>
    <w:rPr>
      <w:rFonts w:ascii="Times New Roman" w:eastAsia="Times New Roman" w:hAnsi="Times New Roman" w:cs="Times New Roman"/>
      <w:b/>
      <w:sz w:val="28"/>
      <w:u w:val="single"/>
    </w:rPr>
  </w:style>
  <w:style w:type="paragraph" w:customStyle="1" w:styleId="Normlnweb1">
    <w:name w:val="Normální (web)1"/>
    <w:basedOn w:val="Normln"/>
    <w:rsid w:val="008079FD"/>
    <w:pPr>
      <w:overflowPunct w:val="0"/>
      <w:autoSpaceDE w:val="0"/>
      <w:autoSpaceDN w:val="0"/>
      <w:adjustRightInd w:val="0"/>
      <w:spacing w:before="100" w:after="100"/>
      <w:textAlignment w:val="baseline"/>
    </w:pPr>
    <w:rPr>
      <w:szCs w:val="20"/>
    </w:rPr>
  </w:style>
  <w:style w:type="paragraph" w:customStyle="1" w:styleId="Normlnweb2">
    <w:name w:val="Normální (web)2"/>
    <w:basedOn w:val="Normln"/>
    <w:rsid w:val="008079FD"/>
    <w:pPr>
      <w:overflowPunct w:val="0"/>
      <w:autoSpaceDE w:val="0"/>
      <w:autoSpaceDN w:val="0"/>
      <w:adjustRightInd w:val="0"/>
      <w:spacing w:before="100" w:after="100"/>
      <w:textAlignment w:val="baseline"/>
    </w:pPr>
    <w:rPr>
      <w:rFonts w:ascii="Arial Unicode MS" w:eastAsia="Arial Unicode MS"/>
      <w:szCs w:val="20"/>
    </w:rPr>
  </w:style>
  <w:style w:type="character" w:customStyle="1" w:styleId="fulltext1">
    <w:name w:val="fulltext1"/>
    <w:rsid w:val="008079FD"/>
    <w:rPr>
      <w:rFonts w:ascii="Verdana" w:hAnsi="Verdana"/>
      <w:color w:val="000000"/>
      <w:sz w:val="18"/>
    </w:rPr>
  </w:style>
  <w:style w:type="character" w:customStyle="1" w:styleId="Siln1">
    <w:name w:val="Silné1"/>
    <w:rsid w:val="008079FD"/>
    <w:rPr>
      <w:b/>
    </w:rPr>
  </w:style>
  <w:style w:type="paragraph" w:customStyle="1" w:styleId="Zkladntextodsazen21">
    <w:name w:val="Základní text odsazený 21"/>
    <w:basedOn w:val="Normln"/>
    <w:rsid w:val="008079FD"/>
    <w:pPr>
      <w:overflowPunct w:val="0"/>
      <w:autoSpaceDE w:val="0"/>
      <w:autoSpaceDN w:val="0"/>
      <w:adjustRightInd w:val="0"/>
      <w:ind w:firstLine="709"/>
      <w:jc w:val="both"/>
      <w:textAlignment w:val="baseline"/>
    </w:pPr>
    <w:rPr>
      <w:sz w:val="22"/>
      <w:szCs w:val="20"/>
    </w:rPr>
  </w:style>
  <w:style w:type="paragraph" w:styleId="Bezmezer">
    <w:name w:val="No Spacing"/>
    <w:uiPriority w:val="1"/>
    <w:qFormat/>
    <w:rsid w:val="008079FD"/>
    <w:rPr>
      <w:rFonts w:ascii="Times New Roman" w:eastAsia="Times New Roman" w:hAnsi="Times New Roman" w:cs="Times New Roman"/>
      <w:sz w:val="22"/>
      <w:szCs w:val="22"/>
      <w:lang w:eastAsia="en-US"/>
    </w:rPr>
  </w:style>
  <w:style w:type="paragraph" w:styleId="Zkladntext2">
    <w:name w:val="Body Text 2"/>
    <w:basedOn w:val="Normln"/>
    <w:link w:val="Zkladntext2Char"/>
    <w:unhideWhenUsed/>
    <w:rsid w:val="008079FD"/>
    <w:pPr>
      <w:overflowPunct w:val="0"/>
      <w:autoSpaceDE w:val="0"/>
      <w:autoSpaceDN w:val="0"/>
      <w:adjustRightInd w:val="0"/>
      <w:spacing w:after="120" w:line="480" w:lineRule="auto"/>
      <w:textAlignment w:val="baseline"/>
    </w:pPr>
    <w:rPr>
      <w:szCs w:val="20"/>
    </w:rPr>
  </w:style>
  <w:style w:type="character" w:customStyle="1" w:styleId="Zkladntext2Char">
    <w:name w:val="Základní text 2 Char"/>
    <w:basedOn w:val="Standardnpsmoodstavce"/>
    <w:link w:val="Zkladntext2"/>
    <w:rsid w:val="008079FD"/>
    <w:rPr>
      <w:rFonts w:ascii="Times New Roman" w:eastAsia="Times New Roman" w:hAnsi="Times New Roman" w:cs="Times New Roman"/>
      <w:sz w:val="24"/>
    </w:rPr>
  </w:style>
  <w:style w:type="paragraph" w:styleId="Zkladntextodsazen">
    <w:name w:val="Body Text Indent"/>
    <w:basedOn w:val="Normln"/>
    <w:link w:val="ZkladntextodsazenChar"/>
    <w:unhideWhenUsed/>
    <w:rsid w:val="008079FD"/>
    <w:pPr>
      <w:overflowPunct w:val="0"/>
      <w:autoSpaceDE w:val="0"/>
      <w:autoSpaceDN w:val="0"/>
      <w:adjustRightInd w:val="0"/>
      <w:spacing w:after="120"/>
      <w:ind w:left="283"/>
      <w:textAlignment w:val="baseline"/>
    </w:pPr>
    <w:rPr>
      <w:szCs w:val="20"/>
    </w:rPr>
  </w:style>
  <w:style w:type="character" w:customStyle="1" w:styleId="ZkladntextodsazenChar">
    <w:name w:val="Základní text odsazený Char"/>
    <w:basedOn w:val="Standardnpsmoodstavce"/>
    <w:link w:val="Zkladntextodsazen"/>
    <w:rsid w:val="008079FD"/>
    <w:rPr>
      <w:rFonts w:ascii="Times New Roman" w:eastAsia="Times New Roman" w:hAnsi="Times New Roman" w:cs="Times New Roman"/>
      <w:sz w:val="24"/>
    </w:rPr>
  </w:style>
  <w:style w:type="paragraph" w:styleId="Zkladntext3">
    <w:name w:val="Body Text 3"/>
    <w:basedOn w:val="Normln"/>
    <w:link w:val="Zkladntext3Char"/>
    <w:unhideWhenUsed/>
    <w:rsid w:val="008079FD"/>
    <w:pPr>
      <w:overflowPunct w:val="0"/>
      <w:autoSpaceDE w:val="0"/>
      <w:autoSpaceDN w:val="0"/>
      <w:adjustRightInd w:val="0"/>
      <w:spacing w:after="120"/>
    </w:pPr>
    <w:rPr>
      <w:sz w:val="16"/>
      <w:szCs w:val="16"/>
    </w:rPr>
  </w:style>
  <w:style w:type="character" w:customStyle="1" w:styleId="Zkladntext3Char">
    <w:name w:val="Základní text 3 Char"/>
    <w:basedOn w:val="Standardnpsmoodstavce"/>
    <w:link w:val="Zkladntext3"/>
    <w:rsid w:val="008079FD"/>
    <w:rPr>
      <w:rFonts w:ascii="Times New Roman" w:eastAsia="Times New Roman" w:hAnsi="Times New Roman" w:cs="Times New Roman"/>
      <w:sz w:val="16"/>
      <w:szCs w:val="16"/>
    </w:rPr>
  </w:style>
  <w:style w:type="paragraph" w:styleId="Zkladntextodsazen2">
    <w:name w:val="Body Text Indent 2"/>
    <w:basedOn w:val="Normln"/>
    <w:link w:val="Zkladntextodsazen2Char"/>
    <w:unhideWhenUsed/>
    <w:rsid w:val="008079FD"/>
    <w:pPr>
      <w:ind w:left="705" w:hanging="705"/>
    </w:pPr>
    <w:rPr>
      <w:b/>
      <w:szCs w:val="20"/>
    </w:rPr>
  </w:style>
  <w:style w:type="character" w:customStyle="1" w:styleId="Zkladntextodsazen2Char">
    <w:name w:val="Základní text odsazený 2 Char"/>
    <w:basedOn w:val="Standardnpsmoodstavce"/>
    <w:link w:val="Zkladntextodsazen2"/>
    <w:rsid w:val="008079FD"/>
    <w:rPr>
      <w:rFonts w:ascii="Times New Roman" w:eastAsia="Times New Roman" w:hAnsi="Times New Roman" w:cs="Times New Roman"/>
      <w:b/>
      <w:sz w:val="24"/>
    </w:rPr>
  </w:style>
  <w:style w:type="paragraph" w:styleId="Zkladntextodsazen3">
    <w:name w:val="Body Text Indent 3"/>
    <w:basedOn w:val="Normln"/>
    <w:link w:val="Zkladntextodsazen3Char"/>
    <w:unhideWhenUsed/>
    <w:rsid w:val="008079FD"/>
    <w:pPr>
      <w:ind w:left="708" w:hanging="708"/>
    </w:pPr>
    <w:rPr>
      <w:b/>
      <w:szCs w:val="20"/>
    </w:rPr>
  </w:style>
  <w:style w:type="character" w:customStyle="1" w:styleId="Zkladntextodsazen3Char">
    <w:name w:val="Základní text odsazený 3 Char"/>
    <w:basedOn w:val="Standardnpsmoodstavce"/>
    <w:link w:val="Zkladntextodsazen3"/>
    <w:rsid w:val="008079FD"/>
    <w:rPr>
      <w:rFonts w:ascii="Times New Roman" w:eastAsia="Times New Roman" w:hAnsi="Times New Roman" w:cs="Times New Roman"/>
      <w:b/>
      <w:sz w:val="24"/>
    </w:rPr>
  </w:style>
  <w:style w:type="paragraph" w:styleId="Prosttext">
    <w:name w:val="Plain Text"/>
    <w:basedOn w:val="Normln"/>
    <w:link w:val="ProsttextChar"/>
    <w:unhideWhenUsed/>
    <w:rsid w:val="008079FD"/>
    <w:rPr>
      <w:rFonts w:ascii="Courier New" w:hAnsi="Courier New" w:cs="Courier New"/>
      <w:sz w:val="20"/>
      <w:szCs w:val="20"/>
    </w:rPr>
  </w:style>
  <w:style w:type="character" w:customStyle="1" w:styleId="ProsttextChar">
    <w:name w:val="Prostý text Char"/>
    <w:basedOn w:val="Standardnpsmoodstavce"/>
    <w:link w:val="Prosttext"/>
    <w:rsid w:val="008079FD"/>
    <w:rPr>
      <w:rFonts w:ascii="Courier New" w:eastAsia="Times New Roman" w:hAnsi="Courier New" w:cs="Courier New"/>
    </w:rPr>
  </w:style>
  <w:style w:type="paragraph" w:customStyle="1" w:styleId="Prosttext2">
    <w:name w:val="Prostý text2"/>
    <w:basedOn w:val="Normln"/>
    <w:rsid w:val="008079FD"/>
    <w:pPr>
      <w:overflowPunct w:val="0"/>
      <w:autoSpaceDE w:val="0"/>
      <w:autoSpaceDN w:val="0"/>
      <w:adjustRightInd w:val="0"/>
    </w:pPr>
    <w:rPr>
      <w:rFonts w:ascii="Courier New" w:hAnsi="Courier New"/>
      <w:sz w:val="20"/>
      <w:szCs w:val="20"/>
    </w:rPr>
  </w:style>
  <w:style w:type="paragraph" w:customStyle="1" w:styleId="NormlnIMP">
    <w:name w:val="Normální_IMP"/>
    <w:basedOn w:val="Normln"/>
    <w:rsid w:val="008079FD"/>
    <w:pPr>
      <w:suppressAutoHyphens/>
      <w:overflowPunct w:val="0"/>
      <w:autoSpaceDE w:val="0"/>
      <w:autoSpaceDN w:val="0"/>
      <w:adjustRightInd w:val="0"/>
      <w:spacing w:line="228" w:lineRule="auto"/>
    </w:pPr>
    <w:rPr>
      <w:szCs w:val="20"/>
    </w:rPr>
  </w:style>
  <w:style w:type="paragraph" w:customStyle="1" w:styleId="Textparagrafu">
    <w:name w:val="Text paragrafu"/>
    <w:basedOn w:val="Normln"/>
    <w:rsid w:val="008079FD"/>
    <w:pPr>
      <w:spacing w:before="240"/>
      <w:ind w:firstLine="425"/>
      <w:jc w:val="both"/>
      <w:outlineLvl w:val="5"/>
    </w:pPr>
    <w:rPr>
      <w:szCs w:val="20"/>
    </w:rPr>
  </w:style>
  <w:style w:type="character" w:customStyle="1" w:styleId="Siln2">
    <w:name w:val="Silné2"/>
    <w:rsid w:val="008079FD"/>
    <w:rPr>
      <w:b/>
      <w:bCs w:val="0"/>
    </w:rPr>
  </w:style>
  <w:style w:type="paragraph" w:customStyle="1" w:styleId="Kapitola11">
    <w:name w:val="Kapitola 1.1"/>
    <w:basedOn w:val="Normln"/>
    <w:rsid w:val="008079FD"/>
    <w:pPr>
      <w:numPr>
        <w:ilvl w:val="1"/>
        <w:numId w:val="4"/>
      </w:numPr>
      <w:tabs>
        <w:tab w:val="left" w:pos="2552"/>
      </w:tabs>
      <w:jc w:val="both"/>
    </w:pPr>
  </w:style>
  <w:style w:type="paragraph" w:customStyle="1" w:styleId="ZkladntextIMP">
    <w:name w:val="Základní text_IMP"/>
    <w:basedOn w:val="Normln"/>
    <w:rsid w:val="008079FD"/>
    <w:pPr>
      <w:suppressAutoHyphens/>
      <w:spacing w:line="228" w:lineRule="auto"/>
      <w:jc w:val="both"/>
    </w:pPr>
    <w:rPr>
      <w:szCs w:val="20"/>
    </w:rPr>
  </w:style>
  <w:style w:type="paragraph" w:customStyle="1" w:styleId="Standard">
    <w:name w:val="Standard"/>
    <w:rsid w:val="008079FD"/>
    <w:pPr>
      <w:suppressAutoHyphens/>
      <w:autoSpaceDN w:val="0"/>
    </w:pPr>
    <w:rPr>
      <w:rFonts w:ascii="Times New Roman" w:eastAsia="Times New Roman" w:hAnsi="Times New Roman" w:cs="Times New Roman"/>
      <w:kern w:val="3"/>
      <w:sz w:val="24"/>
      <w:szCs w:val="24"/>
      <w:lang w:eastAsia="zh-CN"/>
    </w:rPr>
  </w:style>
  <w:style w:type="paragraph" w:customStyle="1" w:styleId="Normln1">
    <w:name w:val="Normální1"/>
    <w:basedOn w:val="Normln"/>
    <w:rsid w:val="008079FD"/>
    <w:pPr>
      <w:spacing w:before="100" w:beforeAutospacing="1" w:after="100" w:afterAutospacing="1"/>
    </w:pPr>
  </w:style>
  <w:style w:type="character" w:customStyle="1" w:styleId="fontstyle01">
    <w:name w:val="fontstyle01"/>
    <w:basedOn w:val="Standardnpsmoodstavce"/>
    <w:rsid w:val="008079FD"/>
    <w:rPr>
      <w:rFonts w:ascii="Times New Roman" w:hAnsi="Times New Roman" w:cs="Times New Roman" w:hint="default"/>
      <w:b w:val="0"/>
      <w:bCs w:val="0"/>
      <w:i w:val="0"/>
      <w:iCs w:val="0"/>
      <w:color w:val="000000"/>
      <w:sz w:val="24"/>
      <w:szCs w:val="24"/>
    </w:rPr>
  </w:style>
  <w:style w:type="paragraph" w:customStyle="1" w:styleId="-wm-msonormal">
    <w:name w:val="-wm-msonormal"/>
    <w:basedOn w:val="Normln"/>
    <w:rsid w:val="008079FD"/>
    <w:pPr>
      <w:spacing w:before="100" w:beforeAutospacing="1" w:after="100" w:afterAutospacing="1"/>
    </w:pPr>
  </w:style>
  <w:style w:type="character" w:customStyle="1" w:styleId="PodtitulChar">
    <w:name w:val="Podtitul Char"/>
    <w:rsid w:val="008079FD"/>
    <w:rPr>
      <w:b/>
      <w:bCs/>
      <w:sz w:val="24"/>
      <w:szCs w:val="24"/>
    </w:rPr>
  </w:style>
  <w:style w:type="paragraph" w:customStyle="1" w:styleId="Vchoz">
    <w:name w:val="Výchozí"/>
    <w:rsid w:val="008079FD"/>
    <w:pPr>
      <w:widowControl w:val="0"/>
      <w:autoSpaceDE w:val="0"/>
      <w:autoSpaceDN w:val="0"/>
    </w:pPr>
    <w:rPr>
      <w:rFonts w:ascii="Times New Roman" w:eastAsia="SimSun" w:hAnsi="Times New Roman" w:cs="Times New Roman"/>
      <w:sz w:val="24"/>
      <w:szCs w:val="24"/>
      <w:lang w:eastAsia="zh-CN"/>
    </w:rPr>
  </w:style>
  <w:style w:type="character" w:customStyle="1" w:styleId="grand-parent-message1">
    <w:name w:val="grand-parent-message1"/>
    <w:rsid w:val="008079FD"/>
    <w:rPr>
      <w:color w:val="555555"/>
    </w:rPr>
  </w:style>
  <w:style w:type="paragraph" w:customStyle="1" w:styleId="Odstavecseseznamem1">
    <w:name w:val="Odstavec se seznamem1"/>
    <w:basedOn w:val="Normln"/>
    <w:rsid w:val="008079FD"/>
    <w:pPr>
      <w:spacing w:after="200" w:line="276" w:lineRule="auto"/>
      <w:ind w:left="720"/>
    </w:pPr>
    <w:rPr>
      <w:rFonts w:ascii="Calibri" w:eastAsia="Calibri" w:hAnsi="Calibri"/>
      <w:sz w:val="22"/>
      <w:szCs w:val="22"/>
    </w:rPr>
  </w:style>
  <w:style w:type="character" w:customStyle="1" w:styleId="apple-converted-space">
    <w:name w:val="apple-converted-space"/>
    <w:rsid w:val="008079FD"/>
  </w:style>
  <w:style w:type="paragraph" w:styleId="Podnadpis">
    <w:name w:val="Subtitle"/>
    <w:basedOn w:val="Normln"/>
    <w:next w:val="Normln"/>
    <w:link w:val="PodnadpisChar"/>
    <w:uiPriority w:val="11"/>
    <w:qFormat/>
    <w:rsid w:val="008079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8079FD"/>
    <w:rPr>
      <w:rFonts w:eastAsiaTheme="minorEastAsia"/>
      <w:color w:val="5A5A5A" w:themeColor="text1" w:themeTint="A5"/>
      <w:spacing w:val="15"/>
      <w:sz w:val="22"/>
      <w:szCs w:val="22"/>
    </w:rPr>
  </w:style>
  <w:style w:type="character" w:customStyle="1" w:styleId="StrongEmphasis">
    <w:name w:val="Strong Emphasis"/>
    <w:rsid w:val="00807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532232">
      <w:bodyDiv w:val="1"/>
      <w:marLeft w:val="0"/>
      <w:marRight w:val="0"/>
      <w:marTop w:val="0"/>
      <w:marBottom w:val="0"/>
      <w:divBdr>
        <w:top w:val="none" w:sz="0" w:space="0" w:color="auto"/>
        <w:left w:val="none" w:sz="0" w:space="0" w:color="auto"/>
        <w:bottom w:val="none" w:sz="0" w:space="0" w:color="auto"/>
        <w:right w:val="none" w:sz="0" w:space="0" w:color="auto"/>
      </w:divBdr>
    </w:div>
    <w:div w:id="1675179490">
      <w:bodyDiv w:val="1"/>
      <w:marLeft w:val="0"/>
      <w:marRight w:val="0"/>
      <w:marTop w:val="0"/>
      <w:marBottom w:val="0"/>
      <w:divBdr>
        <w:top w:val="none" w:sz="0" w:space="0" w:color="auto"/>
        <w:left w:val="none" w:sz="0" w:space="0" w:color="auto"/>
        <w:bottom w:val="none" w:sz="0" w:space="0" w:color="auto"/>
        <w:right w:val="none" w:sz="0" w:space="0" w:color="auto"/>
      </w:divBdr>
      <w:divsChild>
        <w:div w:id="40255818">
          <w:marLeft w:val="0"/>
          <w:marRight w:val="0"/>
          <w:marTop w:val="0"/>
          <w:marBottom w:val="0"/>
          <w:divBdr>
            <w:top w:val="none" w:sz="0" w:space="0" w:color="auto"/>
            <w:left w:val="none" w:sz="0" w:space="0" w:color="auto"/>
            <w:bottom w:val="none" w:sz="0" w:space="0" w:color="auto"/>
            <w:right w:val="none" w:sz="0" w:space="0" w:color="auto"/>
          </w:divBdr>
          <w:divsChild>
            <w:div w:id="580337041">
              <w:marLeft w:val="0"/>
              <w:marRight w:val="0"/>
              <w:marTop w:val="0"/>
              <w:marBottom w:val="0"/>
              <w:divBdr>
                <w:top w:val="none" w:sz="0" w:space="0" w:color="auto"/>
                <w:left w:val="none" w:sz="0" w:space="0" w:color="auto"/>
                <w:bottom w:val="none" w:sz="0" w:space="0" w:color="auto"/>
                <w:right w:val="none" w:sz="0" w:space="0" w:color="auto"/>
              </w:divBdr>
            </w:div>
          </w:divsChild>
        </w:div>
        <w:div w:id="135417453">
          <w:marLeft w:val="75"/>
          <w:marRight w:val="0"/>
          <w:marTop w:val="0"/>
          <w:marBottom w:val="0"/>
          <w:divBdr>
            <w:top w:val="none" w:sz="0" w:space="0" w:color="auto"/>
            <w:left w:val="none" w:sz="0" w:space="0" w:color="auto"/>
            <w:bottom w:val="none" w:sz="0" w:space="0" w:color="auto"/>
            <w:right w:val="none" w:sz="0" w:space="0" w:color="auto"/>
          </w:divBdr>
        </w:div>
        <w:div w:id="294529699">
          <w:marLeft w:val="7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reditelka116@gmail.com" TargetMode="External"/><Relationship Id="rId2" Type="http://schemas.openxmlformats.org/officeDocument/2006/relationships/hyperlink" Target="http://www.zsujezd.eu/" TargetMode="External"/><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36</Pages>
  <Words>8465</Words>
  <Characters>49944</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zsams</dc:creator>
  <cp:lastModifiedBy>Salaj Marek</cp:lastModifiedBy>
  <cp:revision>4</cp:revision>
  <cp:lastPrinted>2022-09-14T13:28:00Z</cp:lastPrinted>
  <dcterms:created xsi:type="dcterms:W3CDTF">2022-11-25T07:27:00Z</dcterms:created>
  <dcterms:modified xsi:type="dcterms:W3CDTF">2022-12-12T20:42:00Z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02C1DF92DEC14D2DAE603417A310FD4E</vt:lpwstr>
  </property>
</Properties>
</file>